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767" w:rsidRDefault="00914767" w:rsidP="0091476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B86C88" w:rsidP="00914767">
      <w:pPr>
        <w:spacing w:after="0"/>
        <w:jc w:val="right"/>
        <w:rPr>
          <w:rFonts w:ascii="Times New Roman" w:hAnsi="Times New Roman"/>
        </w:rPr>
      </w:pPr>
      <w:proofErr w:type="spellStart"/>
      <w:r>
        <w:rPr>
          <w:rFonts w:ascii="Times New Roman" w:hAnsi="Times New Roman"/>
        </w:rPr>
        <w:t>Редкодубского</w:t>
      </w:r>
      <w:proofErr w:type="spellEnd"/>
      <w:r w:rsidR="00787FAC">
        <w:rPr>
          <w:rFonts w:ascii="Times New Roman" w:hAnsi="Times New Roman"/>
        </w:rPr>
        <w:t xml:space="preserve"> сельского поселения</w:t>
      </w:r>
    </w:p>
    <w:p w:rsidR="00914767" w:rsidRPr="000B7961" w:rsidRDefault="005E53BC" w:rsidP="00914767">
      <w:pPr>
        <w:spacing w:after="0"/>
        <w:jc w:val="right"/>
        <w:rPr>
          <w:rFonts w:ascii="Times New Roman" w:hAnsi="Times New Roman"/>
        </w:rPr>
      </w:pPr>
      <w:r>
        <w:rPr>
          <w:rFonts w:ascii="Times New Roman" w:hAnsi="Times New Roman"/>
        </w:rPr>
        <w:t>«____»___________________2018</w:t>
      </w:r>
      <w:r w:rsidR="00914767" w:rsidRPr="000B7961">
        <w:rPr>
          <w:rFonts w:ascii="Times New Roman" w:hAnsi="Times New Roman"/>
        </w:rPr>
        <w:t xml:space="preserve">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5E0779" w:rsidRPr="00914767" w:rsidRDefault="00B86C88" w:rsidP="005E0779">
      <w:pPr>
        <w:spacing w:after="120"/>
        <w:jc w:val="right"/>
        <w:rPr>
          <w:rFonts w:ascii="Times New Roman" w:hAnsi="Times New Roman" w:cs="Times New Roman"/>
          <w:b/>
          <w:sz w:val="48"/>
          <w:szCs w:val="48"/>
        </w:rPr>
      </w:pPr>
      <w:proofErr w:type="spellStart"/>
      <w:r>
        <w:rPr>
          <w:rFonts w:ascii="Times New Roman" w:hAnsi="Times New Roman" w:cs="Times New Roman"/>
          <w:b/>
          <w:sz w:val="48"/>
          <w:szCs w:val="48"/>
        </w:rPr>
        <w:t>Редкодубского</w:t>
      </w:r>
      <w:proofErr w:type="spellEnd"/>
      <w:r w:rsidR="00787FAC">
        <w:rPr>
          <w:rFonts w:ascii="Times New Roman" w:hAnsi="Times New Roman" w:cs="Times New Roman"/>
          <w:b/>
          <w:sz w:val="48"/>
          <w:szCs w:val="48"/>
        </w:rPr>
        <w:t xml:space="preserve"> сельского поселения</w:t>
      </w:r>
    </w:p>
    <w:p w:rsidR="00914767" w:rsidRPr="00914767" w:rsidRDefault="005E0779" w:rsidP="00914767">
      <w:pPr>
        <w:spacing w:after="120"/>
        <w:jc w:val="right"/>
        <w:rPr>
          <w:rFonts w:ascii="Times New Roman" w:hAnsi="Times New Roman" w:cs="Times New Roman"/>
          <w:b/>
          <w:sz w:val="48"/>
          <w:szCs w:val="48"/>
        </w:rPr>
      </w:pPr>
      <w:proofErr w:type="spellStart"/>
      <w:r>
        <w:rPr>
          <w:rFonts w:ascii="Times New Roman" w:hAnsi="Times New Roman" w:cs="Times New Roman"/>
          <w:b/>
          <w:sz w:val="48"/>
          <w:szCs w:val="48"/>
        </w:rPr>
        <w:t>Ардатовского</w:t>
      </w:r>
      <w:proofErr w:type="spellEnd"/>
      <w:r>
        <w:rPr>
          <w:rFonts w:ascii="Times New Roman" w:hAnsi="Times New Roman" w:cs="Times New Roman"/>
          <w:b/>
          <w:sz w:val="48"/>
          <w:szCs w:val="48"/>
        </w:rPr>
        <w:t xml:space="preserve"> муниципального</w:t>
      </w:r>
      <w:r w:rsidR="00B33B42">
        <w:rPr>
          <w:rFonts w:ascii="Times New Roman" w:hAnsi="Times New Roman" w:cs="Times New Roman"/>
          <w:b/>
          <w:sz w:val="48"/>
          <w:szCs w:val="48"/>
        </w:rPr>
        <w:t xml:space="preserve"> района</w:t>
      </w:r>
    </w:p>
    <w:p w:rsidR="00914767" w:rsidRPr="008C20A5" w:rsidRDefault="00914767" w:rsidP="00914767">
      <w:pPr>
        <w:spacing w:after="120"/>
        <w:jc w:val="right"/>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914767" w:rsidRDefault="00914767" w:rsidP="00914767"/>
    <w:p w:rsidR="00914767" w:rsidRDefault="00914767" w:rsidP="00914767">
      <w:pPr>
        <w:jc w:val="center"/>
      </w:pPr>
    </w:p>
    <w:p w:rsidR="00914767" w:rsidRDefault="00914767" w:rsidP="00914767"/>
    <w:p w:rsidR="004F1A54" w:rsidRPr="000B7961" w:rsidRDefault="005E53BC" w:rsidP="00914767">
      <w:pPr>
        <w:jc w:val="center"/>
        <w:sectPr w:rsidR="004F1A54" w:rsidRPr="000B7961" w:rsidSect="00A5607D">
          <w:headerReference w:type="even" r:id="rId11"/>
          <w:headerReference w:type="default" r:id="rId12"/>
          <w:footerReference w:type="default" r:id="rId13"/>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2018</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B86C88"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Редкодубского</w:t>
      </w:r>
      <w:proofErr w:type="spellEnd"/>
      <w:r w:rsidR="00787FAC">
        <w:rPr>
          <w:rFonts w:ascii="Times New Roman" w:hAnsi="Times New Roman" w:cs="Times New Roman"/>
          <w:sz w:val="44"/>
          <w:szCs w:val="44"/>
        </w:rPr>
        <w:t xml:space="preserve"> сельского поселения</w:t>
      </w:r>
    </w:p>
    <w:p w:rsidR="005D3248" w:rsidRPr="0003595E" w:rsidRDefault="005E0779"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Ардатовского</w:t>
      </w:r>
      <w:proofErr w:type="spellEnd"/>
      <w:r>
        <w:rPr>
          <w:rFonts w:ascii="Times New Roman" w:hAnsi="Times New Roman" w:cs="Times New Roman"/>
          <w:sz w:val="44"/>
          <w:szCs w:val="44"/>
        </w:rPr>
        <w:t xml:space="preserve"> муниципального</w:t>
      </w:r>
      <w:r w:rsidR="00B33B42">
        <w:rPr>
          <w:rFonts w:ascii="Times New Roman" w:hAnsi="Times New Roman" w:cs="Times New Roman"/>
          <w:sz w:val="44"/>
          <w:szCs w:val="44"/>
        </w:rPr>
        <w:t xml:space="preserve">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proofErr w:type="spellStart"/>
      <w:r w:rsidR="00B86C88">
        <w:rPr>
          <w:rFonts w:ascii="Times New Roman" w:eastAsia="Calibri" w:hAnsi="Times New Roman" w:cs="Times New Roman"/>
          <w:sz w:val="24"/>
          <w:szCs w:val="24"/>
        </w:rPr>
        <w:t>Редкодубского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w:t>
      </w:r>
      <w:proofErr w:type="spellStart"/>
      <w:r w:rsidR="005E0779">
        <w:rPr>
          <w:rFonts w:ascii="Times New Roman" w:eastAsia="Calibri" w:hAnsi="Times New Roman" w:cs="Times New Roman"/>
          <w:sz w:val="24"/>
          <w:szCs w:val="24"/>
        </w:rPr>
        <w:t>Ардатовского</w:t>
      </w:r>
      <w:proofErr w:type="spellEnd"/>
      <w:r w:rsidR="005E0779">
        <w:rPr>
          <w:rFonts w:ascii="Times New Roman" w:eastAsia="Calibri" w:hAnsi="Times New Roman" w:cs="Times New Roman"/>
          <w:sz w:val="24"/>
          <w:szCs w:val="24"/>
        </w:rPr>
        <w:t xml:space="preserve"> муниципального</w:t>
      </w:r>
      <w:r w:rsidR="00B33B42">
        <w:rPr>
          <w:rFonts w:ascii="Times New Roman" w:eastAsia="Calibri" w:hAnsi="Times New Roman" w:cs="Times New Roman"/>
          <w:sz w:val="24"/>
          <w:szCs w:val="24"/>
        </w:rPr>
        <w:t xml:space="preserve"> района</w:t>
      </w:r>
      <w:r w:rsidRPr="0003595E">
        <w:rPr>
          <w:rFonts w:ascii="Times New Roman" w:eastAsia="Calibri" w:hAnsi="Times New Roman" w:cs="Times New Roman"/>
          <w:sz w:val="24"/>
          <w:szCs w:val="24"/>
        </w:rPr>
        <w:t xml:space="preserve">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14:anchorId="0C0755A8" wp14:editId="106DBE37">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5"/>
          <w:footerReference w:type="default" r:id="rId16"/>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7722"/>
        <w:gridCol w:w="629"/>
      </w:tblGrid>
      <w:tr w:rsidR="00FF23A9" w:rsidRPr="00FF23A9" w:rsidTr="005E0779">
        <w:trPr>
          <w:trHeight w:val="430"/>
        </w:trPr>
        <w:tc>
          <w:tcPr>
            <w:tcW w:w="763"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w:t>
            </w:r>
          </w:p>
        </w:tc>
      </w:tr>
      <w:tr w:rsidR="00FF23A9" w:rsidRPr="00FF23A9" w:rsidTr="005E0779">
        <w:trPr>
          <w:trHeight w:val="120"/>
        </w:trPr>
        <w:tc>
          <w:tcPr>
            <w:tcW w:w="763" w:type="pct"/>
            <w:tcBorders>
              <w:top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1.</w:t>
            </w: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w:t>
            </w:r>
          </w:p>
        </w:tc>
      </w:tr>
      <w:tr w:rsidR="00FF23A9" w:rsidRPr="00FF23A9" w:rsidTr="005E0779">
        <w:trPr>
          <w:trHeight w:val="120"/>
        </w:trPr>
        <w:tc>
          <w:tcPr>
            <w:tcW w:w="763" w:type="pct"/>
            <w:tcBorders>
              <w:top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lang w:val="en-US"/>
              </w:rPr>
            </w:pPr>
          </w:p>
        </w:tc>
      </w:tr>
      <w:tr w:rsidR="00FF23A9" w:rsidRPr="00FF23A9" w:rsidTr="005E0779">
        <w:trPr>
          <w:trHeight w:val="136"/>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2.</w:t>
            </w: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FF23A9" w:rsidRPr="00FF23A9" w:rsidTr="005E0779">
        <w:trPr>
          <w:trHeight w:val="216"/>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Общие положения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FF23A9" w:rsidRPr="00FF23A9" w:rsidTr="005E0779">
        <w:trPr>
          <w:trHeight w:val="22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 Решение о разработке генерального плана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FF23A9" w:rsidRPr="00FF23A9" w:rsidTr="005E0779">
        <w:trPr>
          <w:trHeight w:val="94"/>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 xml:space="preserve">1.2 </w:t>
            </w:r>
            <w:r w:rsidRPr="00FF23A9">
              <w:rPr>
                <w:rFonts w:ascii="Times New Roman" w:eastAsia="Times New Roman" w:hAnsi="Times New Roman" w:cs="Times New Roman"/>
                <w:b/>
                <w:bCs/>
                <w:sz w:val="24"/>
                <w:szCs w:val="24"/>
              </w:rPr>
              <w:t>Нормативно-правовая база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12</w:t>
            </w:r>
          </w:p>
        </w:tc>
      </w:tr>
      <w:tr w:rsidR="00FF23A9" w:rsidRPr="00FF23A9" w:rsidTr="005E0779">
        <w:trPr>
          <w:trHeight w:val="2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1.3 </w:t>
            </w:r>
            <w:r w:rsidRPr="00FF23A9">
              <w:rPr>
                <w:rFonts w:ascii="Times New Roman" w:eastAsia="Times New Roman" w:hAnsi="Times New Roman" w:cs="Times New Roman"/>
                <w:b/>
                <w:bCs/>
                <w:sz w:val="24"/>
                <w:szCs w:val="24"/>
              </w:rPr>
              <w:t>Концепция и основные цели генерального плана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14</w:t>
            </w:r>
          </w:p>
        </w:tc>
      </w:tr>
      <w:tr w:rsidR="00FF23A9" w:rsidRPr="00FF23A9" w:rsidTr="005E0779">
        <w:trPr>
          <w:trHeight w:val="2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1.4 И</w:t>
            </w:r>
            <w:r w:rsidRPr="00FF23A9">
              <w:rPr>
                <w:rFonts w:ascii="Times New Roman" w:eastAsia="Times New Roman" w:hAnsi="Times New Roman" w:cs="Times New Roman"/>
                <w:b/>
                <w:bCs/>
                <w:sz w:val="24"/>
                <w:szCs w:val="24"/>
              </w:rPr>
              <w:t>нвестиционный климат и социально-демографическая база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15</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bCs/>
                <w:sz w:val="24"/>
                <w:szCs w:val="32"/>
              </w:rPr>
              <w:t>1.4.1 Уровень жизни населения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17</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bCs/>
                <w:sz w:val="24"/>
                <w:szCs w:val="32"/>
              </w:rPr>
            </w:pPr>
            <w:r w:rsidRPr="00FF23A9">
              <w:rPr>
                <w:rFonts w:ascii="Times New Roman" w:eastAsia="Times New Roman" w:hAnsi="Times New Roman" w:cs="Times New Roman"/>
                <w:b/>
                <w:sz w:val="24"/>
                <w:szCs w:val="24"/>
              </w:rPr>
              <w:t>1.4.2 Демографическая ситуация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18</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1.4.3 Трудовые ресурсы и занятость</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19</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jc w:val="both"/>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1.4.4 Прогнозное изменение численности населения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19</w:t>
            </w:r>
          </w:p>
        </w:tc>
      </w:tr>
      <w:tr w:rsidR="00FF23A9" w:rsidRPr="00FF23A9" w:rsidTr="005E0779">
        <w:trPr>
          <w:trHeight w:val="2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1.5 </w:t>
            </w:r>
            <w:r w:rsidRPr="00FF23A9">
              <w:rPr>
                <w:rFonts w:ascii="Times New Roman" w:eastAsia="Times New Roman" w:hAnsi="Times New Roman" w:cs="Times New Roman"/>
                <w:b/>
                <w:bCs/>
                <w:sz w:val="24"/>
                <w:szCs w:val="24"/>
              </w:rPr>
              <w:t xml:space="preserve">История </w:t>
            </w:r>
            <w:proofErr w:type="spellStart"/>
            <w:r w:rsidR="00B86C88">
              <w:rPr>
                <w:rFonts w:ascii="Times New Roman" w:eastAsia="Times New Roman" w:hAnsi="Times New Roman" w:cs="Times New Roman"/>
                <w:b/>
                <w:bCs/>
                <w:sz w:val="24"/>
                <w:szCs w:val="24"/>
              </w:rPr>
              <w:t>Редкодубского</w:t>
            </w:r>
            <w:proofErr w:type="spellEnd"/>
            <w:r w:rsidR="00787FAC">
              <w:rPr>
                <w:rFonts w:ascii="Times New Roman" w:eastAsia="Times New Roman" w:hAnsi="Times New Roman" w:cs="Times New Roman"/>
                <w:b/>
                <w:bCs/>
                <w:sz w:val="24"/>
                <w:szCs w:val="24"/>
              </w:rPr>
              <w:t xml:space="preserve"> сельского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lang w:val="en-US"/>
              </w:rPr>
              <w:t>2</w:t>
            </w:r>
            <w:r w:rsidRPr="00FF23A9">
              <w:rPr>
                <w:rFonts w:ascii="Times New Roman" w:eastAsia="Times New Roman" w:hAnsi="Times New Roman" w:cs="Times New Roman"/>
                <w:b/>
                <w:bCs/>
                <w:sz w:val="24"/>
                <w:szCs w:val="24"/>
              </w:rPr>
              <w:t>1</w:t>
            </w:r>
          </w:p>
        </w:tc>
      </w:tr>
      <w:tr w:rsidR="00FF23A9" w:rsidRPr="00FF23A9" w:rsidTr="005E0779">
        <w:trPr>
          <w:trHeight w:val="7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2.</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Административно-территориальное устройство</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lang w:val="en-US"/>
              </w:rPr>
              <w:t>2</w:t>
            </w:r>
            <w:r w:rsidRPr="00FF23A9">
              <w:rPr>
                <w:rFonts w:ascii="Times New Roman" w:eastAsia="Times New Roman" w:hAnsi="Times New Roman" w:cs="Times New Roman"/>
                <w:b/>
                <w:bCs/>
                <w:sz w:val="24"/>
                <w:szCs w:val="24"/>
              </w:rPr>
              <w:t>3</w:t>
            </w:r>
          </w:p>
        </w:tc>
      </w:tr>
      <w:tr w:rsidR="00FF23A9" w:rsidRPr="00FF23A9" w:rsidTr="005E0779">
        <w:trPr>
          <w:trHeight w:val="9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 Введение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lang w:val="en-US"/>
              </w:rPr>
              <w:t>2</w:t>
            </w:r>
            <w:r w:rsidRPr="00FF23A9">
              <w:rPr>
                <w:rFonts w:ascii="Times New Roman" w:eastAsia="Times New Roman" w:hAnsi="Times New Roman" w:cs="Times New Roman"/>
                <w:b/>
                <w:bCs/>
                <w:sz w:val="24"/>
                <w:szCs w:val="24"/>
              </w:rPr>
              <w:t>3</w:t>
            </w:r>
          </w:p>
        </w:tc>
      </w:tr>
      <w:tr w:rsidR="00FF23A9" w:rsidRPr="00FF23A9" w:rsidTr="005E0779">
        <w:trPr>
          <w:trHeight w:val="56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2.2 Н</w:t>
            </w:r>
            <w:r w:rsidRPr="00FF23A9">
              <w:rPr>
                <w:rFonts w:ascii="Times New Roman" w:eastAsia="Times New Roman" w:hAnsi="Times New Roman" w:cs="Times New Roman"/>
                <w:b/>
                <w:bCs/>
                <w:sz w:val="24"/>
                <w:szCs w:val="24"/>
              </w:rPr>
              <w:t>ормативно-правовые документы о границах муниципального образования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25</w:t>
            </w:r>
          </w:p>
        </w:tc>
      </w:tr>
      <w:tr w:rsidR="00FF23A9" w:rsidRPr="00FF23A9" w:rsidTr="005E0779">
        <w:trPr>
          <w:trHeight w:val="317"/>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3.</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28</w:t>
            </w:r>
          </w:p>
        </w:tc>
      </w:tr>
      <w:tr w:rsidR="00FF23A9" w:rsidRPr="00FF23A9" w:rsidTr="005E0779">
        <w:trPr>
          <w:trHeight w:val="30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 Введение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28</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jc w:val="both"/>
              <w:rPr>
                <w:rFonts w:ascii="Times New Roman" w:eastAsia="Times New Roman" w:hAnsi="Times New Roman" w:cs="Times New Roman"/>
                <w:b/>
                <w:color w:val="000000"/>
                <w:sz w:val="24"/>
                <w:szCs w:val="24"/>
              </w:rPr>
            </w:pPr>
            <w:r w:rsidRPr="00FF23A9">
              <w:rPr>
                <w:rFonts w:ascii="Times New Roman" w:eastAsia="Times New Roman" w:hAnsi="Times New Roman" w:cs="Times New Roman"/>
                <w:b/>
                <w:bCs/>
                <w:sz w:val="24"/>
                <w:szCs w:val="24"/>
              </w:rPr>
              <w:t xml:space="preserve">3.2 </w:t>
            </w:r>
            <w:r w:rsidRPr="00FF23A9">
              <w:rPr>
                <w:rFonts w:ascii="Times New Roman" w:eastAsia="Times New Roman" w:hAnsi="Times New Roman" w:cs="Times New Roman"/>
                <w:b/>
                <w:color w:val="000000"/>
                <w:sz w:val="24"/>
                <w:szCs w:val="24"/>
              </w:rPr>
              <w:t xml:space="preserve">Общий анализ экологического состояния и особенностей       </w:t>
            </w:r>
          </w:p>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lastRenderedPageBreak/>
              <w:t>территории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lastRenderedPageBreak/>
              <w:t>29</w:t>
            </w:r>
          </w:p>
        </w:tc>
      </w:tr>
      <w:tr w:rsidR="00FF23A9" w:rsidRPr="00FF23A9" w:rsidTr="005E0779">
        <w:trPr>
          <w:trHeight w:val="1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3.3 Климатические показатели </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29</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 Инженерно-геологические условия территории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30</w:t>
            </w:r>
          </w:p>
        </w:tc>
      </w:tr>
      <w:tr w:rsidR="00FF23A9" w:rsidRPr="00FF23A9" w:rsidTr="005E0779">
        <w:trPr>
          <w:trHeight w:val="1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3.4.1 Инженерно-геологическая характеристика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30</w:t>
            </w:r>
          </w:p>
        </w:tc>
      </w:tr>
      <w:tr w:rsidR="00FF23A9" w:rsidRPr="00FF23A9" w:rsidTr="005E0779">
        <w:trPr>
          <w:trHeight w:val="11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3.4.2 Рельеф</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w:t>
            </w:r>
          </w:p>
        </w:tc>
      </w:tr>
      <w:tr w:rsidR="00FF23A9" w:rsidRPr="00FF23A9" w:rsidTr="005E0779">
        <w:trPr>
          <w:trHeight w:val="1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3.4.3 Недра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 Охрана почвенных ресурсов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32</w:t>
            </w:r>
          </w:p>
        </w:tc>
      </w:tr>
      <w:tr w:rsidR="00FF23A9" w:rsidRPr="00FF23A9" w:rsidTr="005E0779">
        <w:trPr>
          <w:trHeight w:val="1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3.4.4.1 Оценка состояния почв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32</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3.4.4.2 Мероприятия по оздоровлению почв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32</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 Охрана атмосферы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33</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3.5.1 Оценка состояния атмосферного воздуха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33</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3.5.2 Проектные предложения по охране атмосферы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w:t>
            </w:r>
          </w:p>
        </w:tc>
      </w:tr>
      <w:tr w:rsidR="00FF23A9" w:rsidRPr="00FF23A9" w:rsidTr="005E0779">
        <w:trPr>
          <w:trHeight w:val="19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 Охрана водных ресурсов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w:t>
            </w:r>
          </w:p>
        </w:tc>
      </w:tr>
      <w:tr w:rsidR="00FF23A9" w:rsidRPr="00FF23A9" w:rsidTr="005E0779">
        <w:trPr>
          <w:trHeight w:val="1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3.6.1 Оценка состояния поверхностных вод</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 xml:space="preserve">3.6.2 </w:t>
            </w:r>
            <w:proofErr w:type="spellStart"/>
            <w:r w:rsidRPr="00FF23A9">
              <w:rPr>
                <w:rFonts w:ascii="Times New Roman" w:eastAsia="Calibri" w:hAnsi="Times New Roman" w:cs="Times New Roman"/>
                <w:b/>
                <w:sz w:val="24"/>
                <w:szCs w:val="24"/>
              </w:rPr>
              <w:t>Водоохранные</w:t>
            </w:r>
            <w:proofErr w:type="spellEnd"/>
            <w:r w:rsidRPr="00FF23A9">
              <w:rPr>
                <w:rFonts w:ascii="Times New Roman" w:eastAsia="Calibri" w:hAnsi="Times New Roman" w:cs="Times New Roman"/>
                <w:b/>
                <w:sz w:val="24"/>
                <w:szCs w:val="24"/>
              </w:rPr>
              <w:t xml:space="preserve"> зоны объектов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38</w:t>
            </w:r>
          </w:p>
        </w:tc>
      </w:tr>
      <w:tr w:rsidR="00FF23A9" w:rsidRPr="00FF23A9" w:rsidTr="005E0779">
        <w:trPr>
          <w:trHeight w:val="2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3.6.3 Проектные предложения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40</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3.6.4 Оценка состояния подземных вод</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w:t>
            </w:r>
          </w:p>
        </w:tc>
      </w:tr>
      <w:tr w:rsidR="00FF23A9" w:rsidRPr="00FF23A9" w:rsidTr="005E0779">
        <w:trPr>
          <w:trHeight w:val="112"/>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3.6.5 Зоны санитарной охраны источников водоснабжения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42</w:t>
            </w:r>
          </w:p>
        </w:tc>
      </w:tr>
      <w:tr w:rsidR="00FF23A9" w:rsidRPr="00FF23A9" w:rsidTr="005E0779">
        <w:trPr>
          <w:trHeight w:val="39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 Отходы производства и потребления. Санитарная очистка территории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3.7.1 Оценка существующего положения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w:t>
            </w:r>
          </w:p>
        </w:tc>
      </w:tr>
      <w:tr w:rsidR="00FF23A9" w:rsidRPr="00FF23A9" w:rsidTr="005E0779">
        <w:trPr>
          <w:trHeight w:val="18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3.7.2 Проектные предложения по оптимизации системы обращения с отходами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44</w:t>
            </w:r>
          </w:p>
        </w:tc>
      </w:tr>
      <w:tr w:rsidR="00FF23A9" w:rsidRPr="00FF23A9" w:rsidTr="005E0779">
        <w:trPr>
          <w:trHeight w:val="1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3.7.3 Медицинские отходы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45</w:t>
            </w:r>
          </w:p>
        </w:tc>
      </w:tr>
      <w:tr w:rsidR="00FF23A9" w:rsidRPr="00FF23A9" w:rsidTr="005E0779">
        <w:trPr>
          <w:trHeight w:val="2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hd w:val="clear" w:color="auto" w:fill="FFFFFF"/>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pacing w:val="-1"/>
                <w:sz w:val="24"/>
                <w:szCs w:val="24"/>
              </w:rPr>
              <w:t>3.7.4 Захоронение биологических отходов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46</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3.7.5</w:t>
            </w:r>
            <w:r w:rsidRPr="00FF23A9">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48</w:t>
            </w:r>
          </w:p>
        </w:tc>
      </w:tr>
      <w:tr w:rsidR="00FF23A9" w:rsidRPr="00FF23A9" w:rsidTr="005E0779">
        <w:trPr>
          <w:trHeight w:val="19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uppressAutoHyphens/>
              <w:spacing w:after="240" w:line="240" w:lineRule="auto"/>
              <w:jc w:val="both"/>
              <w:rPr>
                <w:rFonts w:ascii="Times New Roman" w:eastAsia="Calibri" w:hAnsi="Times New Roman" w:cs="Times New Roman"/>
                <w:b/>
                <w:bCs/>
                <w:sz w:val="24"/>
                <w:szCs w:val="24"/>
              </w:rPr>
            </w:pPr>
            <w:r w:rsidRPr="00FF23A9">
              <w:rPr>
                <w:rFonts w:ascii="Times New Roman" w:eastAsia="Calibri" w:hAnsi="Times New Roman" w:cs="Times New Roman"/>
                <w:b/>
                <w:bCs/>
                <w:sz w:val="24"/>
                <w:szCs w:val="24"/>
              </w:rPr>
              <w:t xml:space="preserve">3.7.6 </w:t>
            </w:r>
            <w:r w:rsidRPr="00FF23A9">
              <w:rPr>
                <w:rFonts w:ascii="Times New Roman" w:eastAsia="Calibri" w:hAnsi="Times New Roman" w:cs="Times New Roman"/>
                <w:b/>
                <w:bCs/>
                <w:color w:val="000000"/>
                <w:sz w:val="24"/>
              </w:rPr>
              <w:t>Охрана биологических ресурсов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48</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3.8 </w:t>
            </w:r>
            <w:r w:rsidRPr="00FF23A9">
              <w:rPr>
                <w:rFonts w:ascii="Times New Roman" w:eastAsia="Times New Roman" w:hAnsi="Times New Roman" w:cs="Times New Roman"/>
                <w:b/>
                <w:sz w:val="24"/>
                <w:szCs w:val="24"/>
              </w:rPr>
              <w:t>Оценка влияния физических факторов на окружающую среду</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49</w:t>
            </w:r>
          </w:p>
        </w:tc>
      </w:tr>
      <w:tr w:rsidR="00FF23A9" w:rsidRPr="00FF23A9" w:rsidTr="005E0779">
        <w:trPr>
          <w:trHeight w:val="30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3.8.1 Шумовое воздействие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49</w:t>
            </w:r>
          </w:p>
        </w:tc>
      </w:tr>
      <w:tr w:rsidR="00FF23A9" w:rsidRPr="00FF23A9" w:rsidTr="005E0779">
        <w:trPr>
          <w:trHeight w:val="2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1280"/>
              </w:tabs>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3.8.2 Источники электромагнитных излучений</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50</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3.8.3 Радиационная обстановка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50</w:t>
            </w:r>
          </w:p>
        </w:tc>
      </w:tr>
      <w:tr w:rsidR="00FF23A9" w:rsidRPr="00FF23A9" w:rsidTr="005E0779">
        <w:trPr>
          <w:trHeight w:val="7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4.</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w:t>
            </w:r>
          </w:p>
        </w:tc>
      </w:tr>
      <w:tr w:rsidR="00FF23A9" w:rsidRPr="00FF23A9" w:rsidTr="005E0779">
        <w:trPr>
          <w:trHeight w:val="20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w:t>
            </w:r>
            <w:proofErr w:type="gramStart"/>
            <w:r w:rsidRPr="00FF23A9">
              <w:rPr>
                <w:rFonts w:ascii="Times New Roman" w:eastAsia="Times New Roman" w:hAnsi="Times New Roman" w:cs="Times New Roman"/>
                <w:b/>
                <w:bCs/>
                <w:sz w:val="24"/>
                <w:szCs w:val="24"/>
              </w:rPr>
              <w:t xml:space="preserve"> О</w:t>
            </w:r>
            <w:proofErr w:type="gramEnd"/>
            <w:r w:rsidRPr="00FF23A9">
              <w:rPr>
                <w:rFonts w:ascii="Times New Roman" w:eastAsia="Times New Roman" w:hAnsi="Times New Roman" w:cs="Times New Roman"/>
                <w:b/>
                <w:bCs/>
                <w:sz w:val="24"/>
                <w:szCs w:val="24"/>
              </w:rPr>
              <w:t xml:space="preserve"> функциональном зонировании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w:t>
            </w:r>
          </w:p>
        </w:tc>
      </w:tr>
      <w:tr w:rsidR="00FF23A9" w:rsidRPr="00FF23A9" w:rsidTr="005E0779">
        <w:trPr>
          <w:trHeight w:val="18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FF23A9">
              <w:rPr>
                <w:rFonts w:ascii="Times New Roman" w:eastAsia="Times New Roman" w:hAnsi="Times New Roman" w:cs="Times New Roman"/>
                <w:b/>
                <w:bCs/>
                <w:sz w:val="24"/>
                <w:szCs w:val="24"/>
              </w:rPr>
              <w:t>градорегулирования</w:t>
            </w:r>
            <w:proofErr w:type="spellEnd"/>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 Перечень функциональных зон</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53</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53</w:t>
            </w:r>
          </w:p>
        </w:tc>
      </w:tr>
      <w:tr w:rsidR="00FF23A9" w:rsidRPr="00FF23A9" w:rsidTr="005E0779">
        <w:trPr>
          <w:trHeight w:val="9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5.</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Транспортная инфраструктура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58</w:t>
            </w:r>
          </w:p>
        </w:tc>
      </w:tr>
      <w:tr w:rsidR="00FF23A9" w:rsidRPr="00FF23A9" w:rsidTr="005E0779">
        <w:trPr>
          <w:trHeight w:val="92"/>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 Существующее состояние транспортной инфраструктуры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58</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5.1.1 Характеристика улично-дорожной сети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58</w:t>
            </w:r>
          </w:p>
        </w:tc>
      </w:tr>
      <w:tr w:rsidR="00FF23A9" w:rsidRPr="00FF23A9" w:rsidTr="005E0779">
        <w:trPr>
          <w:trHeight w:val="255"/>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5.1.2 Характеристика общественного транспорта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60</w:t>
            </w:r>
          </w:p>
        </w:tc>
      </w:tr>
      <w:tr w:rsidR="00FF23A9" w:rsidRPr="00FF23A9" w:rsidTr="005E0779">
        <w:trPr>
          <w:trHeight w:val="11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 Проектные предложения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w:t>
            </w:r>
          </w:p>
        </w:tc>
      </w:tr>
      <w:tr w:rsidR="00FF23A9" w:rsidRPr="00FF23A9" w:rsidTr="005E0779">
        <w:trPr>
          <w:trHeight w:val="9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6.</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Инженерная инфраструктура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w:t>
            </w:r>
          </w:p>
        </w:tc>
      </w:tr>
      <w:tr w:rsidR="00FF23A9" w:rsidRPr="00FF23A9" w:rsidTr="005E0779">
        <w:trPr>
          <w:trHeight w:val="84"/>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w:t>
            </w:r>
          </w:p>
        </w:tc>
      </w:tr>
      <w:tr w:rsidR="00FF23A9" w:rsidRPr="00FF23A9" w:rsidTr="005E0779">
        <w:trPr>
          <w:trHeight w:val="2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6.1.1 Водоснабжение</w:t>
            </w:r>
            <w:r w:rsidRPr="00FF23A9">
              <w:rPr>
                <w:rFonts w:ascii="Times New Roman" w:eastAsia="Times New Roman" w:hAnsi="Times New Roman" w:cs="Times New Roman"/>
                <w:b/>
                <w:sz w:val="24"/>
                <w:szCs w:val="24"/>
                <w:lang w:val="en-US"/>
              </w:rPr>
              <w:t xml:space="preserve"> </w:t>
            </w:r>
            <w:r w:rsidRPr="00FF23A9">
              <w:rPr>
                <w:rFonts w:ascii="Times New Roman" w:eastAsia="Times New Roman" w:hAnsi="Times New Roman" w:cs="Times New Roman"/>
                <w:b/>
                <w:sz w:val="24"/>
                <w:szCs w:val="24"/>
              </w:rPr>
              <w:t>населенных пунктов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6.1.2 Противопожарное водоснабжение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w:t>
            </w:r>
          </w:p>
        </w:tc>
      </w:tr>
      <w:tr w:rsidR="00FF23A9" w:rsidRPr="00FF23A9" w:rsidTr="005E0779">
        <w:trPr>
          <w:trHeight w:val="213"/>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w:t>
            </w:r>
          </w:p>
        </w:tc>
      </w:tr>
      <w:tr w:rsidR="00FF23A9" w:rsidRPr="00FF23A9" w:rsidTr="005E0779">
        <w:trPr>
          <w:trHeight w:val="17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68</w:t>
            </w:r>
          </w:p>
        </w:tc>
      </w:tr>
      <w:tr w:rsidR="00FF23A9" w:rsidRPr="00FF23A9" w:rsidTr="005E0779">
        <w:trPr>
          <w:trHeight w:val="16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68</w:t>
            </w:r>
          </w:p>
        </w:tc>
      </w:tr>
      <w:tr w:rsidR="00FF23A9" w:rsidRPr="00FF23A9" w:rsidTr="005E0779">
        <w:trPr>
          <w:trHeight w:val="31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69</w:t>
            </w:r>
          </w:p>
        </w:tc>
      </w:tr>
      <w:tr w:rsidR="00FF23A9" w:rsidRPr="00FF23A9" w:rsidTr="005E0779">
        <w:trPr>
          <w:trHeight w:val="334"/>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6.6 </w:t>
            </w:r>
            <w:r w:rsidRPr="00FF23A9">
              <w:rPr>
                <w:rFonts w:ascii="Times New Roman" w:eastAsia="Times New Roman" w:hAnsi="Times New Roman" w:cs="Times New Roman"/>
                <w:b/>
                <w:bCs/>
                <w:sz w:val="24"/>
                <w:szCs w:val="24"/>
              </w:rPr>
              <w:t>Обоснование предлагаемых решений по развитию объектов связи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w:t>
            </w:r>
          </w:p>
        </w:tc>
      </w:tr>
      <w:tr w:rsidR="00FF23A9" w:rsidRPr="00FF23A9" w:rsidTr="005E0779">
        <w:trPr>
          <w:trHeight w:val="7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Глава 7.</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социально-бытового обслуживания и туризма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w:t>
            </w:r>
          </w:p>
        </w:tc>
      </w:tr>
      <w:tr w:rsidR="00FF23A9" w:rsidRPr="00FF23A9" w:rsidTr="005E0779">
        <w:trPr>
          <w:trHeight w:val="223"/>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 Введение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w:t>
            </w:r>
          </w:p>
        </w:tc>
      </w:tr>
      <w:tr w:rsidR="00FF23A9" w:rsidRPr="00FF23A9" w:rsidTr="005E0779">
        <w:trPr>
          <w:trHeight w:val="4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 С</w:t>
            </w:r>
            <w:r w:rsidRPr="00FF23A9">
              <w:rPr>
                <w:rFonts w:ascii="Times New Roman" w:eastAsia="Times New Roman" w:hAnsi="Times New Roman" w:cs="Times New Roman"/>
                <w:b/>
                <w:sz w:val="24"/>
                <w:szCs w:val="24"/>
              </w:rPr>
              <w:t>оциальная инфраструктура и полномочия органов</w:t>
            </w:r>
            <w:r w:rsidRPr="00FF23A9">
              <w:rPr>
                <w:rFonts w:ascii="Times New Roman" w:eastAsia="Times New Roman" w:hAnsi="Times New Roman" w:cs="Times New Roman"/>
                <w:b/>
                <w:bCs/>
                <w:sz w:val="24"/>
                <w:szCs w:val="24"/>
              </w:rPr>
              <w:t xml:space="preserve"> местного самоуправления населенного пункта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7.2.1 Социальная инфраструктура и иные объекты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w:t>
            </w:r>
          </w:p>
        </w:tc>
      </w:tr>
      <w:tr w:rsidR="00FF23A9" w:rsidRPr="00FF23A9" w:rsidTr="005E0779">
        <w:trPr>
          <w:trHeight w:val="13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7.2.2 Муниципальные услуги и стандарты</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73</w:t>
            </w:r>
          </w:p>
        </w:tc>
      </w:tr>
      <w:tr w:rsidR="00FF23A9" w:rsidRPr="00FF23A9" w:rsidTr="005E0779">
        <w:trPr>
          <w:trHeight w:val="28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74</w:t>
            </w:r>
          </w:p>
        </w:tc>
      </w:tr>
      <w:tr w:rsidR="00FF23A9" w:rsidRPr="00FF23A9" w:rsidTr="005E0779">
        <w:trPr>
          <w:trHeight w:val="42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77</w:t>
            </w:r>
          </w:p>
        </w:tc>
      </w:tr>
      <w:tr w:rsidR="00FF23A9" w:rsidRPr="00FF23A9" w:rsidTr="005E0779">
        <w:trPr>
          <w:trHeight w:val="116"/>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7.2.5 Принципы развития объектов социального обслуживания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78</w:t>
            </w:r>
          </w:p>
        </w:tc>
      </w:tr>
      <w:tr w:rsidR="00FF23A9" w:rsidRPr="00FF23A9" w:rsidTr="005E0779">
        <w:trPr>
          <w:trHeight w:val="41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79</w:t>
            </w:r>
          </w:p>
        </w:tc>
      </w:tr>
      <w:tr w:rsidR="00FF23A9" w:rsidRPr="00FF23A9" w:rsidTr="005E0779">
        <w:trPr>
          <w:trHeight w:val="217"/>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7.3 </w:t>
            </w:r>
            <w:r w:rsidRPr="00FF23A9">
              <w:rPr>
                <w:rFonts w:ascii="Times New Roman" w:eastAsia="Times New Roman" w:hAnsi="Times New Roman" w:cs="Times New Roman"/>
                <w:b/>
                <w:sz w:val="24"/>
                <w:szCs w:val="24"/>
              </w:rPr>
              <w:t>Развитие объектов образования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80</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7.4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здравоохранения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82</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7.5 </w:t>
            </w:r>
            <w:r w:rsidRPr="00FF23A9">
              <w:rPr>
                <w:rFonts w:ascii="Times New Roman" w:eastAsia="Times New Roman" w:hAnsi="Times New Roman" w:cs="Times New Roman"/>
                <w:b/>
                <w:sz w:val="24"/>
                <w:szCs w:val="24"/>
              </w:rPr>
              <w:t>Развитие объектов спорта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83</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7.6 </w:t>
            </w:r>
            <w:r w:rsidRPr="00FF23A9">
              <w:rPr>
                <w:rFonts w:ascii="Times New Roman" w:eastAsia="Times New Roman" w:hAnsi="Times New Roman" w:cs="Times New Roman"/>
                <w:b/>
                <w:sz w:val="24"/>
                <w:szCs w:val="24"/>
              </w:rPr>
              <w:t>Развитие объектов культуры и досуга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83</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7.7 </w:t>
            </w:r>
            <w:r w:rsidRPr="00FF23A9">
              <w:rPr>
                <w:rFonts w:ascii="Times New Roman" w:eastAsia="Times New Roman" w:hAnsi="Times New Roman" w:cs="Times New Roman"/>
                <w:b/>
                <w:sz w:val="24"/>
                <w:szCs w:val="24"/>
              </w:rPr>
              <w:t xml:space="preserve">Развитие </w:t>
            </w:r>
            <w:r w:rsidRPr="00FF23A9">
              <w:rPr>
                <w:rFonts w:ascii="Times New Roman" w:eastAsia="Times New Roman" w:hAnsi="Times New Roman" w:cs="Times New Roman"/>
                <w:b/>
                <w:bCs/>
                <w:sz w:val="24"/>
                <w:szCs w:val="24"/>
              </w:rPr>
              <w:t>объектов туризма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84</w:t>
            </w:r>
          </w:p>
        </w:tc>
      </w:tr>
      <w:tr w:rsidR="00FF23A9" w:rsidRPr="00FF23A9" w:rsidTr="005E0779">
        <w:trPr>
          <w:trHeight w:val="7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7.8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ритуального назначения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84</w:t>
            </w:r>
          </w:p>
        </w:tc>
      </w:tr>
      <w:tr w:rsidR="00FF23A9" w:rsidRPr="00FF23A9" w:rsidTr="005E0779">
        <w:trPr>
          <w:trHeight w:val="9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8.</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Жилищное строительство</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85</w:t>
            </w:r>
          </w:p>
        </w:tc>
      </w:tr>
      <w:tr w:rsidR="00FF23A9" w:rsidRPr="00FF23A9" w:rsidTr="005E0779">
        <w:trPr>
          <w:trHeight w:val="317"/>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100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8.1 </w:t>
            </w:r>
            <w:r w:rsidRPr="00FF23A9">
              <w:rPr>
                <w:rFonts w:ascii="Times New Roman" w:eastAsia="Times New Roman" w:hAnsi="Times New Roman" w:cs="Times New Roman"/>
                <w:b/>
                <w:sz w:val="24"/>
                <w:szCs w:val="24"/>
              </w:rPr>
              <w:t xml:space="preserve">Общая характеристика жилищного фонда и населения </w:t>
            </w:r>
            <w:proofErr w:type="spellStart"/>
            <w:r w:rsidR="00B86C88">
              <w:rPr>
                <w:rFonts w:ascii="Times New Roman" w:eastAsia="Times New Roman" w:hAnsi="Times New Roman" w:cs="Times New Roman"/>
                <w:b/>
                <w:sz w:val="24"/>
                <w:szCs w:val="24"/>
              </w:rPr>
              <w:t>Редкодубского</w:t>
            </w:r>
            <w:proofErr w:type="spellEnd"/>
            <w:r w:rsidR="00787FAC">
              <w:rPr>
                <w:rFonts w:ascii="Times New Roman" w:eastAsia="Times New Roman" w:hAnsi="Times New Roman" w:cs="Times New Roman"/>
                <w:b/>
                <w:sz w:val="24"/>
                <w:szCs w:val="24"/>
              </w:rPr>
              <w:t xml:space="preserve"> сельского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85</w:t>
            </w:r>
          </w:p>
        </w:tc>
      </w:tr>
      <w:tr w:rsidR="00FF23A9" w:rsidRPr="00FF23A9" w:rsidTr="005E0779">
        <w:trPr>
          <w:trHeight w:val="9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8.1.1 Характеристика существующего жилого фонда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85</w:t>
            </w:r>
          </w:p>
        </w:tc>
      </w:tr>
      <w:tr w:rsidR="00FF23A9" w:rsidRPr="00FF23A9" w:rsidTr="005E0779">
        <w:trPr>
          <w:trHeight w:val="198"/>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8.1.2 Направления развития жилищного строительства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85</w:t>
            </w:r>
          </w:p>
        </w:tc>
      </w:tr>
      <w:tr w:rsidR="00FF23A9" w:rsidRPr="00FF23A9" w:rsidTr="005E0779">
        <w:trPr>
          <w:trHeight w:val="103"/>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8.1.3 Административные границы населенных пунктов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87</w:t>
            </w:r>
          </w:p>
        </w:tc>
      </w:tr>
      <w:tr w:rsidR="00FF23A9" w:rsidRPr="00FF23A9" w:rsidTr="005E0779">
        <w:trPr>
          <w:trHeight w:val="9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9.</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Производственная сфера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87</w:t>
            </w:r>
          </w:p>
        </w:tc>
      </w:tr>
      <w:tr w:rsidR="00FF23A9" w:rsidRPr="00FF23A9" w:rsidTr="005E0779">
        <w:trPr>
          <w:trHeight w:val="26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42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9.1 Существующее состояние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87</w:t>
            </w:r>
          </w:p>
        </w:tc>
      </w:tr>
      <w:tr w:rsidR="00FF23A9" w:rsidRPr="00FF23A9" w:rsidTr="005E0779">
        <w:trPr>
          <w:trHeight w:val="175"/>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tabs>
                <w:tab w:val="left" w:pos="11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9.2 Проектное предложение</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87</w:t>
            </w:r>
          </w:p>
        </w:tc>
      </w:tr>
      <w:tr w:rsidR="00FF23A9" w:rsidRPr="00FF23A9" w:rsidTr="005E0779">
        <w:trPr>
          <w:trHeight w:val="175"/>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10.</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обладающие историко-культурной ценностью</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88</w:t>
            </w:r>
          </w:p>
        </w:tc>
      </w:tr>
      <w:tr w:rsidR="00FF23A9" w:rsidRPr="00FF23A9" w:rsidTr="005E0779">
        <w:trPr>
          <w:trHeight w:val="175"/>
        </w:trPr>
        <w:tc>
          <w:tcPr>
            <w:tcW w:w="763"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190"/>
        </w:trPr>
        <w:tc>
          <w:tcPr>
            <w:tcW w:w="763" w:type="pc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3.</w:t>
            </w: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Мероприятия по переводу земель из одной категории в другую. </w:t>
            </w:r>
          </w:p>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90</w:t>
            </w:r>
          </w:p>
        </w:tc>
      </w:tr>
      <w:tr w:rsidR="00FF23A9" w:rsidRPr="00FF23A9" w:rsidTr="005E0779">
        <w:trPr>
          <w:trHeight w:val="190"/>
        </w:trPr>
        <w:tc>
          <w:tcPr>
            <w:tcW w:w="763"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lang w:val="en-US"/>
              </w:rPr>
            </w:pPr>
          </w:p>
        </w:tc>
      </w:tr>
      <w:tr w:rsidR="00FF23A9" w:rsidRPr="00FF23A9" w:rsidTr="005E0779">
        <w:trPr>
          <w:trHeight w:val="280"/>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4.</w:t>
            </w: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92</w:t>
            </w:r>
          </w:p>
        </w:tc>
      </w:tr>
      <w:tr w:rsidR="00FF23A9" w:rsidRPr="00FF23A9" w:rsidTr="005E0779">
        <w:trPr>
          <w:trHeight w:val="168"/>
        </w:trPr>
        <w:tc>
          <w:tcPr>
            <w:tcW w:w="763" w:type="pct"/>
            <w:vMerge/>
            <w:tcBorders>
              <w:bottom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 Технико-экономические показатели генерального плана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92</w:t>
            </w:r>
          </w:p>
        </w:tc>
      </w:tr>
      <w:tr w:rsidR="00FF23A9" w:rsidRPr="00FF23A9" w:rsidTr="005E0779">
        <w:trPr>
          <w:trHeight w:val="168"/>
        </w:trPr>
        <w:tc>
          <w:tcPr>
            <w:tcW w:w="763" w:type="pct"/>
            <w:tcBorders>
              <w:bottom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168"/>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5.</w:t>
            </w: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FF23A9">
              <w:rPr>
                <w:rFonts w:ascii="Times New Roman" w:eastAsia="Times New Roman" w:hAnsi="Times New Roman" w:cs="Times New Roman"/>
                <w:b/>
                <w:bCs/>
                <w:color w:val="0070C0"/>
                <w:sz w:val="24"/>
                <w:szCs w:val="24"/>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95</w:t>
            </w:r>
          </w:p>
        </w:tc>
      </w:tr>
      <w:tr w:rsidR="00FF23A9" w:rsidRPr="00FF23A9" w:rsidTr="005E0779">
        <w:trPr>
          <w:trHeight w:val="168"/>
        </w:trPr>
        <w:tc>
          <w:tcPr>
            <w:tcW w:w="763" w:type="pct"/>
            <w:vMerge/>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95</w:t>
            </w:r>
          </w:p>
        </w:tc>
      </w:tr>
      <w:tr w:rsidR="00FF23A9" w:rsidRPr="00FF23A9" w:rsidTr="005E0779">
        <w:trPr>
          <w:trHeight w:val="168"/>
        </w:trPr>
        <w:tc>
          <w:tcPr>
            <w:tcW w:w="763" w:type="pct"/>
            <w:vMerge/>
            <w:tcBorders>
              <w:bottom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2.Сведения о планируемых объектах регионального значения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96</w:t>
            </w:r>
          </w:p>
        </w:tc>
      </w:tr>
      <w:tr w:rsidR="00FF23A9" w:rsidRPr="00FF23A9" w:rsidTr="005E0779">
        <w:trPr>
          <w:trHeight w:val="168"/>
        </w:trPr>
        <w:tc>
          <w:tcPr>
            <w:tcW w:w="763" w:type="pct"/>
            <w:tcBorders>
              <w:bottom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r>
      <w:tr w:rsidR="00FF23A9" w:rsidRPr="00FF23A9" w:rsidTr="005E0779">
        <w:trPr>
          <w:trHeight w:val="168"/>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6.</w:t>
            </w: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FF23A9">
              <w:rPr>
                <w:rFonts w:ascii="Times New Roman" w:eastAsia="Times New Roman" w:hAnsi="Times New Roman" w:cs="Times New Roman"/>
                <w:b/>
                <w:bCs/>
                <w:color w:val="0070C0"/>
                <w:sz w:val="24"/>
                <w:szCs w:val="24"/>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sidRPr="00FF23A9">
              <w:rPr>
                <w:rFonts w:ascii="Times New Roman" w:eastAsia="Times New Roman" w:hAnsi="Times New Roman" w:cs="Times New Roman"/>
                <w:b/>
                <w:bCs/>
                <w:color w:val="0070C0"/>
                <w:sz w:val="24"/>
                <w:szCs w:val="24"/>
              </w:rPr>
              <w:lastRenderedPageBreak/>
              <w:t>ограничений их использования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lastRenderedPageBreak/>
              <w:t>98</w:t>
            </w:r>
          </w:p>
        </w:tc>
      </w:tr>
      <w:tr w:rsidR="00FF23A9" w:rsidRPr="00FF23A9" w:rsidTr="005E0779">
        <w:trPr>
          <w:trHeight w:val="168"/>
        </w:trPr>
        <w:tc>
          <w:tcPr>
            <w:tcW w:w="763" w:type="pct"/>
            <w:vMerge/>
            <w:tcBorders>
              <w:bottom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1.Сведения о планируемых объектах местного (муниципального района) значения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98</w:t>
            </w:r>
          </w:p>
        </w:tc>
      </w:tr>
      <w:tr w:rsidR="00FF23A9" w:rsidRPr="00FF23A9" w:rsidTr="005E0779">
        <w:trPr>
          <w:trHeight w:val="168"/>
        </w:trPr>
        <w:tc>
          <w:tcPr>
            <w:tcW w:w="763" w:type="pct"/>
            <w:tcBorders>
              <w:bottom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FF23A9" w:rsidRPr="00FF23A9" w:rsidRDefault="00FF23A9" w:rsidP="00FF23A9">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r>
      <w:tr w:rsidR="00FF23A9" w:rsidRPr="00FF23A9" w:rsidTr="005E0779">
        <w:trPr>
          <w:trHeight w:val="798"/>
        </w:trPr>
        <w:tc>
          <w:tcPr>
            <w:tcW w:w="763" w:type="pct"/>
            <w:vMerge w:val="restart"/>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7.</w:t>
            </w: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99</w:t>
            </w:r>
          </w:p>
        </w:tc>
      </w:tr>
      <w:tr w:rsidR="00FF23A9" w:rsidRPr="00FF23A9" w:rsidTr="005E0779">
        <w:trPr>
          <w:trHeight w:val="14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w:t>
            </w:r>
            <w:r w:rsidRPr="00FF23A9">
              <w:rPr>
                <w:rFonts w:ascii="Times New Roman" w:eastAsia="Times New Roman" w:hAnsi="Times New Roman" w:cs="Times New Roman"/>
                <w:b/>
                <w:sz w:val="24"/>
                <w:szCs w:val="24"/>
              </w:rPr>
              <w:t xml:space="preserve"> Цели и задачи оценки риска</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99</w:t>
            </w:r>
          </w:p>
        </w:tc>
      </w:tr>
      <w:tr w:rsidR="00FF23A9" w:rsidRPr="00FF23A9" w:rsidTr="005E0779">
        <w:trPr>
          <w:trHeight w:val="11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2. </w:t>
            </w:r>
            <w:r w:rsidRPr="00FF23A9">
              <w:rPr>
                <w:rFonts w:ascii="Times New Roman" w:eastAsia="Times New Roman" w:hAnsi="Times New Roman" w:cs="Times New Roman"/>
                <w:b/>
                <w:bCs/>
                <w:sz w:val="24"/>
                <w:szCs w:val="24"/>
              </w:rPr>
              <w:t xml:space="preserve">Описание основных опасностей на территории </w:t>
            </w:r>
            <w:proofErr w:type="spellStart"/>
            <w:r w:rsidR="00B86C88">
              <w:rPr>
                <w:rFonts w:ascii="Times New Roman" w:eastAsia="Times New Roman" w:hAnsi="Times New Roman" w:cs="Times New Roman"/>
                <w:b/>
                <w:bCs/>
                <w:sz w:val="24"/>
                <w:szCs w:val="24"/>
              </w:rPr>
              <w:t>Редкодубского</w:t>
            </w:r>
            <w:proofErr w:type="spellEnd"/>
            <w:r w:rsidR="00787FAC">
              <w:rPr>
                <w:rFonts w:ascii="Times New Roman" w:eastAsia="Times New Roman" w:hAnsi="Times New Roman" w:cs="Times New Roman"/>
                <w:b/>
                <w:bCs/>
                <w:sz w:val="24"/>
                <w:szCs w:val="24"/>
              </w:rPr>
              <w:t xml:space="preserve"> сельского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100</w:t>
            </w:r>
          </w:p>
        </w:tc>
      </w:tr>
      <w:tr w:rsidR="00FF23A9" w:rsidRPr="00FF23A9" w:rsidTr="005E0779">
        <w:trPr>
          <w:trHeight w:val="16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w:t>
            </w:r>
            <w:r w:rsidRPr="00FF23A9">
              <w:rPr>
                <w:rFonts w:ascii="Times New Roman" w:eastAsia="Times New Roman" w:hAnsi="Times New Roman" w:cs="Times New Roman"/>
                <w:b/>
                <w:sz w:val="24"/>
                <w:szCs w:val="24"/>
              </w:rPr>
              <w:t xml:space="preserve"> </w:t>
            </w:r>
            <w:r w:rsidRPr="00FF23A9">
              <w:rPr>
                <w:rFonts w:ascii="Times New Roman" w:eastAsia="Times New Roman" w:hAnsi="Times New Roman" w:cs="Times New Roman"/>
                <w:b/>
                <w:bCs/>
                <w:sz w:val="24"/>
                <w:szCs w:val="24"/>
              </w:rPr>
              <w:t>Определения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100</w:t>
            </w:r>
          </w:p>
        </w:tc>
      </w:tr>
      <w:tr w:rsidR="00FF23A9" w:rsidRPr="00FF23A9" w:rsidTr="005E0779">
        <w:trPr>
          <w:trHeight w:val="280"/>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widowControl w:val="0"/>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2.2 Оценка техногенных опасностей</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101</w:t>
            </w:r>
          </w:p>
        </w:tc>
      </w:tr>
      <w:tr w:rsidR="00FF23A9" w:rsidRPr="00FF23A9" w:rsidTr="005E0779">
        <w:trPr>
          <w:trHeight w:val="252"/>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2.3 Оценка природных опасностей</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106</w:t>
            </w:r>
          </w:p>
        </w:tc>
      </w:tr>
      <w:tr w:rsidR="00FF23A9" w:rsidRPr="00FF23A9" w:rsidTr="005E0779">
        <w:trPr>
          <w:trHeight w:val="171"/>
        </w:trPr>
        <w:tc>
          <w:tcPr>
            <w:tcW w:w="763" w:type="pct"/>
            <w:vMerge/>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2.4 Оценка биолого-социальных опасностей</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110</w:t>
            </w:r>
          </w:p>
        </w:tc>
      </w:tr>
      <w:tr w:rsidR="00FF23A9" w:rsidRPr="00FF23A9" w:rsidTr="005E0779">
        <w:trPr>
          <w:trHeight w:val="171"/>
        </w:trPr>
        <w:tc>
          <w:tcPr>
            <w:tcW w:w="763" w:type="pct"/>
            <w:vMerge/>
            <w:tcBorders>
              <w:bottom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110</w:t>
            </w:r>
          </w:p>
        </w:tc>
      </w:tr>
      <w:tr w:rsidR="00FF23A9" w:rsidRPr="00FF23A9" w:rsidTr="005E0779">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345"/>
        </w:trPr>
        <w:tc>
          <w:tcPr>
            <w:tcW w:w="763"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p>
          <w:p w:rsidR="00FF23A9" w:rsidRPr="00FF23A9" w:rsidRDefault="00FF23A9" w:rsidP="00FF23A9">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color w:val="0070C0"/>
                <w:sz w:val="24"/>
                <w:szCs w:val="24"/>
              </w:rPr>
            </w:pPr>
          </w:p>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КАРТЫ В СОСТАВЕ МАТЕРИАЛОВ ПО ОБОСНОВАНИЮ ГЕНЕРАЛЬНОГО ПЛАНА</w:t>
            </w:r>
          </w:p>
          <w:p w:rsidR="00FF23A9" w:rsidRPr="00FF23A9" w:rsidRDefault="00FF23A9" w:rsidP="00FF23A9">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64"/>
        </w:trPr>
        <w:tc>
          <w:tcPr>
            <w:tcW w:w="763" w:type="pct"/>
            <w:vMerge w:val="restart"/>
            <w:tcBorders>
              <w:top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4.</w:t>
            </w:r>
          </w:p>
        </w:tc>
        <w:tc>
          <w:tcPr>
            <w:tcW w:w="3918" w:type="pct"/>
            <w:tcBorders>
              <w:top w:val="single" w:sz="4" w:space="0" w:color="auto"/>
            </w:tcBorders>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64"/>
        </w:trPr>
        <w:tc>
          <w:tcPr>
            <w:tcW w:w="763" w:type="pct"/>
            <w:vMerge/>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308"/>
        </w:trPr>
        <w:tc>
          <w:tcPr>
            <w:tcW w:w="763" w:type="pct"/>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5.</w:t>
            </w:r>
          </w:p>
        </w:tc>
        <w:tc>
          <w:tcPr>
            <w:tcW w:w="3918" w:type="pct"/>
          </w:tcPr>
          <w:p w:rsidR="00FF23A9" w:rsidRPr="00FF23A9" w:rsidRDefault="00FF23A9" w:rsidP="00FF23A9">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Карта инженерной инфраструктуры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00"/>
        </w:trPr>
        <w:tc>
          <w:tcPr>
            <w:tcW w:w="763"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6.</w:t>
            </w: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транспортной инфраструктуры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60"/>
        </w:trPr>
        <w:tc>
          <w:tcPr>
            <w:tcW w:w="763" w:type="pct"/>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7.</w:t>
            </w: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60"/>
        </w:trPr>
        <w:tc>
          <w:tcPr>
            <w:tcW w:w="763" w:type="pct"/>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8.</w:t>
            </w: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категорий земель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60"/>
        </w:trPr>
        <w:tc>
          <w:tcPr>
            <w:tcW w:w="763" w:type="pct"/>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9.</w:t>
            </w: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60"/>
        </w:trPr>
        <w:tc>
          <w:tcPr>
            <w:tcW w:w="763" w:type="pct"/>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lastRenderedPageBreak/>
              <w:t>Карта 10.</w:t>
            </w:r>
          </w:p>
        </w:tc>
        <w:tc>
          <w:tcPr>
            <w:tcW w:w="3918" w:type="pct"/>
          </w:tcPr>
          <w:p w:rsidR="00FF23A9" w:rsidRPr="00FF23A9" w:rsidRDefault="00FF23A9" w:rsidP="00FF23A9">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объектов культурного наследия поселения</w:t>
            </w:r>
          </w:p>
        </w:tc>
        <w:tc>
          <w:tcPr>
            <w:tcW w:w="319" w:type="pct"/>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r w:rsidR="00FF23A9" w:rsidRPr="00FF23A9" w:rsidTr="005E0779">
        <w:trPr>
          <w:trHeight w:val="260"/>
        </w:trPr>
        <w:tc>
          <w:tcPr>
            <w:tcW w:w="763" w:type="pct"/>
            <w:shd w:val="clear" w:color="auto" w:fill="BFBFBF" w:themeFill="background1" w:themeFillShade="BF"/>
            <w:vAlign w:val="center"/>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918"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FF23A9" w:rsidRPr="00FF23A9" w:rsidRDefault="00FF23A9" w:rsidP="00FF23A9">
            <w:pPr>
              <w:spacing w:after="0" w:line="240" w:lineRule="auto"/>
              <w:rPr>
                <w:rFonts w:ascii="Times New Roman" w:eastAsia="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365200">
        <w:rPr>
          <w:rFonts w:ascii="Times New Roman" w:hAnsi="Times New Roman" w:cs="Times New Roman"/>
          <w:sz w:val="24"/>
          <w:szCs w:val="24"/>
        </w:rPr>
        <w:t xml:space="preserve">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A443A9" w:rsidRDefault="00A443A9" w:rsidP="00A443A9">
      <w:pPr>
        <w:spacing w:after="0"/>
        <w:jc w:val="both"/>
        <w:rPr>
          <w:rFonts w:ascii="Times New Roman" w:hAnsi="Times New Roman" w:cs="Times New Roman"/>
          <w:sz w:val="24"/>
        </w:rPr>
      </w:pPr>
    </w:p>
    <w:p w:rsidR="008C374D" w:rsidRDefault="008C374D" w:rsidP="00A443A9">
      <w:pPr>
        <w:spacing w:after="0"/>
        <w:jc w:val="both"/>
        <w:rPr>
          <w:rFonts w:ascii="Times New Roman" w:hAnsi="Times New Roman" w:cs="Times New Roman"/>
          <w:sz w:val="24"/>
        </w:rPr>
      </w:pPr>
    </w:p>
    <w:p w:rsidR="008C374D" w:rsidRPr="005D73B6" w:rsidRDefault="008C374D" w:rsidP="00A443A9">
      <w:pPr>
        <w:spacing w:after="0"/>
        <w:jc w:val="both"/>
        <w:rPr>
          <w:rFonts w:ascii="Times New Roman" w:hAnsi="Times New Roman" w:cs="Times New Roman"/>
          <w:sz w:val="24"/>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5E53BC" w:rsidRPr="00A443A9" w:rsidRDefault="005E53BC" w:rsidP="00A443A9">
      <w:pPr>
        <w:spacing w:after="0"/>
        <w:jc w:val="both"/>
        <w:rPr>
          <w:rFonts w:ascii="Times New Roman" w:hAnsi="Times New Roman" w:cs="Times New Roman"/>
        </w:rPr>
      </w:pPr>
    </w:p>
    <w:p w:rsidR="00995661" w:rsidRPr="0003595E" w:rsidRDefault="00995661" w:rsidP="00054844">
      <w:pPr>
        <w:spacing w:after="0"/>
        <w:jc w:val="both"/>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6C5AFB">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6C5AFB">
      <w:pPr>
        <w:pStyle w:val="S0"/>
      </w:pPr>
    </w:p>
    <w:tbl>
      <w:tblPr>
        <w:tblW w:w="0" w:type="auto"/>
        <w:tblLook w:val="04A0" w:firstRow="1" w:lastRow="0" w:firstColumn="1" w:lastColumn="0" w:noHBand="0" w:noVBand="1"/>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Принятие решения о разработке проекта Генерального плана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B86C88">
        <w:rPr>
          <w:rFonts w:ascii="Times New Roman" w:hAnsi="Times New Roman" w:cs="Times New Roman"/>
          <w:sz w:val="24"/>
          <w:szCs w:val="24"/>
        </w:rPr>
        <w:t>Редкодубским</w:t>
      </w:r>
      <w:proofErr w:type="spellEnd"/>
      <w:r w:rsidR="00787FAC">
        <w:rPr>
          <w:rFonts w:ascii="Times New Roman" w:hAnsi="Times New Roman" w:cs="Times New Roman"/>
          <w:sz w:val="24"/>
          <w:szCs w:val="24"/>
        </w:rPr>
        <w:t xml:space="preserve"> сельским поселением</w:t>
      </w:r>
      <w:r w:rsidRPr="0003595E">
        <w:rPr>
          <w:rFonts w:ascii="Times New Roman" w:hAnsi="Times New Roman" w:cs="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gramStart"/>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 xml:space="preserve">Актуализированная редакция СНиП 2.07.01-89, утвержден Приказом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28.12.2010 г. № 820.</w:t>
      </w:r>
    </w:p>
    <w:p w:rsidR="00FA2835" w:rsidRPr="0003595E" w:rsidRDefault="00FA2835" w:rsidP="006C5AFB">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36015E" w:rsidRPr="0003595E" w:rsidRDefault="0036015E" w:rsidP="0036015E">
      <w:pPr>
        <w:pStyle w:val="af2"/>
        <w:numPr>
          <w:ilvl w:val="0"/>
          <w:numId w:val="4"/>
        </w:numPr>
        <w:autoSpaceDE w:val="0"/>
        <w:autoSpaceDN w:val="0"/>
        <w:adjustRightInd w:val="0"/>
        <w:spacing w:after="0"/>
        <w:ind w:hanging="720"/>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sidR="00B33B42">
        <w:rPr>
          <w:rFonts w:ascii="Times New Roman" w:hAnsi="Times New Roman" w:cs="Times New Roman"/>
          <w:sz w:val="24"/>
          <w:szCs w:val="24"/>
        </w:rPr>
        <w:t>ра</w:t>
      </w:r>
      <w:r w:rsidRPr="0003595E">
        <w:rPr>
          <w:rFonts w:ascii="Times New Roman" w:hAnsi="Times New Roman" w:cs="Times New Roman"/>
          <w:sz w:val="24"/>
          <w:szCs w:val="24"/>
        </w:rPr>
        <w:t>достроительной деятельности на территории республики Мордовия» (в ред. Закона Республики Мордовия от 12.10.2015 № 71-З);</w:t>
      </w:r>
    </w:p>
    <w:p w:rsidR="0036015E" w:rsidRPr="0003595E" w:rsidRDefault="0036015E" w:rsidP="0036015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03595E">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36015E" w:rsidRPr="0003595E" w:rsidRDefault="0036015E" w:rsidP="005A3407">
      <w:pPr>
        <w:pStyle w:val="af2"/>
        <w:widowControl w:val="0"/>
        <w:numPr>
          <w:ilvl w:val="0"/>
          <w:numId w:val="4"/>
        </w:numPr>
        <w:spacing w:after="0"/>
        <w:ind w:hanging="720"/>
        <w:jc w:val="both"/>
        <w:rPr>
          <w:rFonts w:ascii="Times New Roman" w:hAnsi="Times New Roman" w:cs="Times New Roman"/>
          <w:sz w:val="24"/>
        </w:rPr>
      </w:pPr>
      <w:proofErr w:type="gramStart"/>
      <w:r w:rsidRPr="0003595E">
        <w:rPr>
          <w:rFonts w:ascii="Times New Roman" w:hAnsi="Times New Roman" w:cs="Times New Roman"/>
          <w:sz w:val="24"/>
        </w:rPr>
        <w:t xml:space="preserve">Закон Республики Мордовия от </w:t>
      </w:r>
      <w:r w:rsidR="00B33B42">
        <w:rPr>
          <w:rFonts w:ascii="Times New Roman" w:hAnsi="Times New Roman" w:cs="Times New Roman"/>
          <w:sz w:val="24"/>
        </w:rPr>
        <w:t>28.12.2004</w:t>
      </w:r>
      <w:r w:rsidRPr="0003595E">
        <w:rPr>
          <w:rFonts w:ascii="Times New Roman" w:hAnsi="Times New Roman" w:cs="Times New Roman"/>
          <w:sz w:val="24"/>
        </w:rPr>
        <w:t xml:space="preserve"> г. № </w:t>
      </w:r>
      <w:r w:rsidR="007F3D4D">
        <w:rPr>
          <w:rFonts w:ascii="Times New Roman" w:hAnsi="Times New Roman" w:cs="Times New Roman"/>
          <w:sz w:val="24"/>
        </w:rPr>
        <w:t>115</w:t>
      </w:r>
      <w:r w:rsidR="00B33B42">
        <w:rPr>
          <w:rFonts w:ascii="Times New Roman" w:hAnsi="Times New Roman" w:cs="Times New Roman"/>
          <w:sz w:val="24"/>
        </w:rPr>
        <w:t>-З</w:t>
      </w:r>
      <w:r w:rsidRPr="0003595E">
        <w:rPr>
          <w:rFonts w:ascii="Times New Roman" w:hAnsi="Times New Roman" w:cs="Times New Roman"/>
          <w:sz w:val="24"/>
        </w:rPr>
        <w:t xml:space="preserve"> «Об установлении границ муниципальных образований </w:t>
      </w:r>
      <w:proofErr w:type="spellStart"/>
      <w:r w:rsidR="005E0779">
        <w:rPr>
          <w:rFonts w:ascii="Times New Roman" w:hAnsi="Times New Roman" w:cs="Times New Roman"/>
          <w:sz w:val="24"/>
        </w:rPr>
        <w:t>Ардатовского</w:t>
      </w:r>
      <w:proofErr w:type="spellEnd"/>
      <w:r w:rsidR="005E0779">
        <w:rPr>
          <w:rFonts w:ascii="Times New Roman" w:hAnsi="Times New Roman" w:cs="Times New Roman"/>
          <w:sz w:val="24"/>
        </w:rPr>
        <w:t xml:space="preserve"> муниципального</w:t>
      </w:r>
      <w:r w:rsidR="00B33B42">
        <w:rPr>
          <w:rFonts w:ascii="Times New Roman" w:hAnsi="Times New Roman" w:cs="Times New Roman"/>
          <w:sz w:val="24"/>
        </w:rPr>
        <w:t xml:space="preserve"> района</w:t>
      </w:r>
      <w:r w:rsidRPr="0003595E">
        <w:rPr>
          <w:rFonts w:ascii="Times New Roman" w:hAnsi="Times New Roman" w:cs="Times New Roman"/>
          <w:sz w:val="24"/>
        </w:rPr>
        <w:t xml:space="preserve">, </w:t>
      </w:r>
      <w:proofErr w:type="spellStart"/>
      <w:r w:rsidR="005E0779">
        <w:rPr>
          <w:rFonts w:ascii="Times New Roman" w:hAnsi="Times New Roman" w:cs="Times New Roman"/>
          <w:sz w:val="24"/>
        </w:rPr>
        <w:t>Ардатовского</w:t>
      </w:r>
      <w:proofErr w:type="spellEnd"/>
      <w:r w:rsidR="005E0779">
        <w:rPr>
          <w:rFonts w:ascii="Times New Roman" w:hAnsi="Times New Roman" w:cs="Times New Roman"/>
          <w:sz w:val="24"/>
        </w:rPr>
        <w:t xml:space="preserve"> муниципального</w:t>
      </w:r>
      <w:r w:rsidR="00B33B42">
        <w:rPr>
          <w:rFonts w:ascii="Times New Roman" w:hAnsi="Times New Roman" w:cs="Times New Roman"/>
          <w:sz w:val="24"/>
        </w:rPr>
        <w:t xml:space="preserve"> района</w:t>
      </w:r>
      <w:r w:rsidRPr="0003595E">
        <w:rPr>
          <w:rFonts w:ascii="Times New Roman" w:hAnsi="Times New Roman" w:cs="Times New Roman"/>
          <w:sz w:val="24"/>
        </w:rPr>
        <w:t xml:space="preserve"> и наделении их статусом сельского поселения, городского поселения и муниципального района» </w:t>
      </w:r>
      <w:r w:rsidR="007F3D4D" w:rsidRPr="007F3D4D">
        <w:rPr>
          <w:rFonts w:ascii="Times New Roman" w:hAnsi="Times New Roman" w:cs="Times New Roman"/>
          <w:sz w:val="24"/>
        </w:rPr>
        <w:t>(в ред. Законов РМ от 14.07.2008 N 63-З, от 13.07.2009 N 54-З, от 12.03.2010 N 27-З, от 05.05.2011 N 19-З, от 07.09.2011 N 48-З, от 19.06.2013 N 46-З, от 26.05.2014 N</w:t>
      </w:r>
      <w:proofErr w:type="gramEnd"/>
      <w:r w:rsidR="007F3D4D" w:rsidRPr="007F3D4D">
        <w:rPr>
          <w:rFonts w:ascii="Times New Roman" w:hAnsi="Times New Roman" w:cs="Times New Roman"/>
          <w:sz w:val="24"/>
        </w:rPr>
        <w:t xml:space="preserve"> </w:t>
      </w:r>
      <w:proofErr w:type="gramStart"/>
      <w:r w:rsidR="007F3D4D" w:rsidRPr="007F3D4D">
        <w:rPr>
          <w:rFonts w:ascii="Times New Roman" w:hAnsi="Times New Roman" w:cs="Times New Roman"/>
          <w:sz w:val="24"/>
        </w:rPr>
        <w:t>36-З)</w:t>
      </w:r>
      <w:proofErr w:type="gramEnd"/>
    </w:p>
    <w:p w:rsidR="00FA2835" w:rsidRPr="0003595E" w:rsidRDefault="0036015E" w:rsidP="0036015E">
      <w:pPr>
        <w:pStyle w:val="af2"/>
        <w:widowControl w:val="0"/>
        <w:numPr>
          <w:ilvl w:val="0"/>
          <w:numId w:val="4"/>
        </w:numPr>
        <w:spacing w:after="0"/>
        <w:ind w:hanging="720"/>
        <w:jc w:val="both"/>
        <w:rPr>
          <w:rFonts w:ascii="Times New Roman" w:hAnsi="Times New Roman" w:cs="Times New Roman"/>
          <w:sz w:val="24"/>
        </w:rPr>
      </w:pPr>
      <w:bookmarkStart w:id="1" w:name="_Hlk488160572"/>
      <w:r w:rsidRPr="0003595E">
        <w:rPr>
          <w:rFonts w:ascii="Times New Roman" w:hAnsi="Times New Roman" w:cs="Times New Roman"/>
          <w:sz w:val="24"/>
        </w:rPr>
        <w:t>Постановление Правительства Республики Мордовия от 08.08.2016 г. №409 «</w:t>
      </w:r>
      <w:r w:rsidR="00B33B42">
        <w:rPr>
          <w:rFonts w:ascii="Times New Roman" w:hAnsi="Times New Roman" w:cs="Times New Roman"/>
          <w:sz w:val="24"/>
        </w:rPr>
        <w:t>О</w:t>
      </w:r>
      <w:r w:rsidRPr="0003595E">
        <w:rPr>
          <w:rFonts w:ascii="Times New Roman" w:hAnsi="Times New Roman" w:cs="Times New Roman"/>
          <w:sz w:val="24"/>
        </w:rPr>
        <w:t>б утверждении региона</w:t>
      </w:r>
      <w:r w:rsidR="009E5F62">
        <w:rPr>
          <w:rFonts w:ascii="Times New Roman" w:hAnsi="Times New Roman" w:cs="Times New Roman"/>
          <w:sz w:val="24"/>
        </w:rPr>
        <w:t>льных нормативов градостроитель</w:t>
      </w:r>
      <w:r w:rsidRPr="0003595E">
        <w:rPr>
          <w:rFonts w:ascii="Times New Roman" w:hAnsi="Times New Roman" w:cs="Times New Roman"/>
          <w:sz w:val="24"/>
        </w:rPr>
        <w:t>ного проектирования Республики Мордовия»</w:t>
      </w:r>
      <w:bookmarkEnd w:id="1"/>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36015E" w:rsidRPr="0003595E" w:rsidRDefault="0036015E" w:rsidP="005A3407">
      <w:pPr>
        <w:pStyle w:val="af2"/>
        <w:widowControl w:val="0"/>
        <w:numPr>
          <w:ilvl w:val="0"/>
          <w:numId w:val="4"/>
        </w:numPr>
        <w:spacing w:after="0"/>
        <w:ind w:hanging="720"/>
        <w:jc w:val="both"/>
        <w:rPr>
          <w:rFonts w:ascii="Times New Roman" w:hAnsi="Times New Roman" w:cs="Times New Roman"/>
          <w:sz w:val="24"/>
        </w:rPr>
      </w:pPr>
      <w:r w:rsidRPr="0003595E">
        <w:rPr>
          <w:rFonts w:ascii="Times New Roman" w:hAnsi="Times New Roman" w:cs="Times New Roman"/>
          <w:bCs/>
          <w:sz w:val="24"/>
          <w:szCs w:val="24"/>
        </w:rPr>
        <w:t xml:space="preserve">«Устав </w:t>
      </w:r>
      <w:proofErr w:type="spellStart"/>
      <w:r w:rsidR="005E0779">
        <w:rPr>
          <w:rFonts w:ascii="Times New Roman" w:hAnsi="Times New Roman" w:cs="Times New Roman"/>
          <w:bCs/>
          <w:sz w:val="24"/>
          <w:szCs w:val="24"/>
        </w:rPr>
        <w:t>Ардатовского</w:t>
      </w:r>
      <w:proofErr w:type="spellEnd"/>
      <w:r w:rsidR="005E0779">
        <w:rPr>
          <w:rFonts w:ascii="Times New Roman" w:hAnsi="Times New Roman" w:cs="Times New Roman"/>
          <w:bCs/>
          <w:sz w:val="24"/>
          <w:szCs w:val="24"/>
        </w:rPr>
        <w:t xml:space="preserve"> муниципального</w:t>
      </w:r>
      <w:r w:rsidR="00B33B42">
        <w:rPr>
          <w:rFonts w:ascii="Times New Roman" w:hAnsi="Times New Roman" w:cs="Times New Roman"/>
          <w:bCs/>
          <w:sz w:val="24"/>
          <w:szCs w:val="24"/>
        </w:rPr>
        <w:t xml:space="preserve"> района</w:t>
      </w:r>
      <w:r w:rsidRPr="0003595E">
        <w:rPr>
          <w:rFonts w:ascii="Times New Roman" w:hAnsi="Times New Roman" w:cs="Times New Roman"/>
          <w:bCs/>
          <w:sz w:val="24"/>
          <w:szCs w:val="24"/>
        </w:rPr>
        <w:t xml:space="preserve">  Республики Мордовия» </w:t>
      </w:r>
      <w:r w:rsidR="009E5F62" w:rsidRPr="009E5F62">
        <w:rPr>
          <w:rFonts w:ascii="Times New Roman" w:hAnsi="Times New Roman" w:cs="Times New Roman"/>
          <w:bCs/>
          <w:sz w:val="24"/>
          <w:szCs w:val="24"/>
        </w:rPr>
        <w:t xml:space="preserve">(утв. решением Совета депутатов </w:t>
      </w:r>
      <w:proofErr w:type="spellStart"/>
      <w:r w:rsidR="009E5F62" w:rsidRPr="009E5F62">
        <w:rPr>
          <w:rFonts w:ascii="Times New Roman" w:hAnsi="Times New Roman" w:cs="Times New Roman"/>
          <w:bCs/>
          <w:sz w:val="24"/>
          <w:szCs w:val="24"/>
        </w:rPr>
        <w:t>Ардатовского</w:t>
      </w:r>
      <w:proofErr w:type="spellEnd"/>
      <w:r w:rsidR="009E5F62" w:rsidRPr="009E5F62">
        <w:rPr>
          <w:rFonts w:ascii="Times New Roman" w:hAnsi="Times New Roman" w:cs="Times New Roman"/>
          <w:bCs/>
          <w:sz w:val="24"/>
          <w:szCs w:val="24"/>
        </w:rPr>
        <w:t xml:space="preserve"> муниципального района от 27 декабря 2005 г. N 98) (с изменениями от 24 мая 2007 г., 20 мая 2008 г., 2 сентября 2009 г., 24 декабря 2010 г.)</w:t>
      </w:r>
    </w:p>
    <w:p w:rsidR="00FA2835" w:rsidRPr="0003595E" w:rsidRDefault="00FA2835" w:rsidP="006C5AFB">
      <w:pPr>
        <w:pStyle w:val="S0"/>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p>
    <w:p w:rsidR="00B33B42" w:rsidRDefault="00B33B42" w:rsidP="00B33B42">
      <w:pPr>
        <w:autoSpaceDE w:val="0"/>
        <w:autoSpaceDN w:val="0"/>
        <w:adjustRightInd w:val="0"/>
        <w:spacing w:after="0"/>
        <w:jc w:val="both"/>
        <w:outlineLvl w:val="0"/>
        <w:rPr>
          <w:rFonts w:ascii="Times New Roman" w:hAnsi="Times New Roman" w:cs="Times New Roman"/>
          <w:sz w:val="24"/>
          <w:szCs w:val="24"/>
        </w:rPr>
      </w:pPr>
    </w:p>
    <w:p w:rsidR="00B33B42" w:rsidRDefault="00B33B42" w:rsidP="00B33B42">
      <w:pPr>
        <w:autoSpaceDE w:val="0"/>
        <w:autoSpaceDN w:val="0"/>
        <w:adjustRightInd w:val="0"/>
        <w:spacing w:after="0"/>
        <w:jc w:val="both"/>
        <w:outlineLvl w:val="0"/>
        <w:rPr>
          <w:rFonts w:ascii="Times New Roman" w:hAnsi="Times New Roman" w:cs="Times New Roman"/>
          <w:sz w:val="24"/>
          <w:szCs w:val="24"/>
        </w:rPr>
      </w:pPr>
    </w:p>
    <w:p w:rsidR="00B33B42" w:rsidRPr="00B33B42" w:rsidRDefault="00B33B42" w:rsidP="00B33B42">
      <w:pPr>
        <w:autoSpaceDE w:val="0"/>
        <w:autoSpaceDN w:val="0"/>
        <w:adjustRightInd w:val="0"/>
        <w:spacing w:after="0"/>
        <w:jc w:val="both"/>
        <w:outlineLvl w:val="0"/>
        <w:rPr>
          <w:rFonts w:ascii="Times New Roman" w:hAnsi="Times New Roman" w:cs="Times New Roman"/>
          <w:sz w:val="24"/>
          <w:szCs w:val="24"/>
        </w:rPr>
      </w:pPr>
    </w:p>
    <w:p w:rsidR="00995661" w:rsidRPr="0003595E" w:rsidRDefault="00995661" w:rsidP="006C5AFB">
      <w:pPr>
        <w:pStyle w:val="S0"/>
      </w:pPr>
    </w:p>
    <w:tbl>
      <w:tblPr>
        <w:tblW w:w="0" w:type="auto"/>
        <w:tblLook w:val="04A0" w:firstRow="1" w:lastRow="0" w:firstColumn="1" w:lastColumn="0" w:noHBand="0" w:noVBand="1"/>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 xml:space="preserve">КОНЦЕПЦИЯ И </w:t>
            </w:r>
            <w:proofErr w:type="gramStart"/>
            <w:r w:rsidRPr="0003595E">
              <w:rPr>
                <w:rFonts w:cs="Times New Roman"/>
                <w:color w:val="365F91" w:themeColor="accent1" w:themeShade="BF"/>
                <w:sz w:val="32"/>
                <w:szCs w:val="32"/>
              </w:rPr>
              <w:t>ОСНОВНЫЕ</w:t>
            </w:r>
            <w:proofErr w:type="gramEnd"/>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7"/>
          <w:pgSz w:w="11907" w:h="16840" w:code="9"/>
          <w:pgMar w:top="1134" w:right="1134" w:bottom="1134" w:left="1134" w:header="567" w:footer="720" w:gutter="0"/>
          <w:cols w:space="720"/>
          <w:noEndnote/>
        </w:sectPr>
      </w:pPr>
    </w:p>
    <w:tbl>
      <w:tblPr>
        <w:tblW w:w="0" w:type="auto"/>
        <w:tblLook w:val="04A0" w:firstRow="1" w:lastRow="0" w:firstColumn="1" w:lastColumn="0" w:noHBand="0" w:noVBand="1"/>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8A1EEA" w:rsidRDefault="008A1EEA" w:rsidP="008C374D">
      <w:pPr>
        <w:ind w:right="-57"/>
        <w:rPr>
          <w:rFonts w:ascii="Times New Roman" w:hAnsi="Times New Roman" w:cs="Times New Roman"/>
          <w:b/>
          <w:bCs/>
          <w:sz w:val="24"/>
          <w:szCs w:val="24"/>
        </w:rPr>
      </w:pPr>
    </w:p>
    <w:p w:rsidR="00FA2835" w:rsidRDefault="00FA2835" w:rsidP="00CC1D14">
      <w:pPr>
        <w:ind w:right="-57" w:firstLine="709"/>
        <w:jc w:val="center"/>
        <w:rPr>
          <w:rFonts w:ascii="Times New Roman" w:hAnsi="Times New Roman" w:cs="Times New Roman"/>
          <w:b/>
          <w:bCs/>
          <w:sz w:val="24"/>
          <w:szCs w:val="24"/>
        </w:rPr>
      </w:pPr>
      <w:r w:rsidRPr="0003595E">
        <w:rPr>
          <w:rFonts w:ascii="Times New Roman" w:hAnsi="Times New Roman" w:cs="Times New Roman"/>
          <w:b/>
          <w:bCs/>
          <w:sz w:val="24"/>
          <w:szCs w:val="24"/>
        </w:rPr>
        <w:t>Сельское хозяйство</w:t>
      </w:r>
    </w:p>
    <w:p w:rsidR="0039121B" w:rsidRDefault="00196C11" w:rsidP="008D2A0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196C11">
        <w:rPr>
          <w:rFonts w:ascii="Times New Roman" w:hAnsi="Times New Roman" w:cs="Times New Roman"/>
          <w:bCs/>
          <w:sz w:val="24"/>
          <w:szCs w:val="24"/>
          <w:lang w:eastAsia="ar-SA"/>
        </w:rPr>
        <w:t>Аграрный сектор экономики</w:t>
      </w:r>
      <w:r w:rsidR="0039121B">
        <w:rPr>
          <w:rFonts w:ascii="Times New Roman" w:hAnsi="Times New Roman" w:cs="Times New Roman"/>
          <w:bCs/>
          <w:sz w:val="24"/>
          <w:szCs w:val="24"/>
          <w:lang w:eastAsia="ar-SA"/>
        </w:rPr>
        <w:t xml:space="preserve"> </w:t>
      </w:r>
      <w:proofErr w:type="spellStart"/>
      <w:r w:rsidR="007F3D4D">
        <w:rPr>
          <w:rFonts w:ascii="Times New Roman" w:hAnsi="Times New Roman" w:cs="Times New Roman"/>
          <w:bCs/>
          <w:sz w:val="24"/>
          <w:szCs w:val="24"/>
          <w:lang w:eastAsia="ar-SA"/>
        </w:rPr>
        <w:t>Ардатовского</w:t>
      </w:r>
      <w:proofErr w:type="spellEnd"/>
      <w:r w:rsidR="007F3D4D">
        <w:rPr>
          <w:rFonts w:ascii="Times New Roman" w:hAnsi="Times New Roman" w:cs="Times New Roman"/>
          <w:bCs/>
          <w:sz w:val="24"/>
          <w:szCs w:val="24"/>
          <w:lang w:eastAsia="ar-SA"/>
        </w:rPr>
        <w:t xml:space="preserve"> района </w:t>
      </w:r>
      <w:r w:rsidRPr="00196C11">
        <w:rPr>
          <w:rFonts w:ascii="Times New Roman" w:hAnsi="Times New Roman" w:cs="Times New Roman"/>
          <w:bCs/>
          <w:sz w:val="24"/>
          <w:szCs w:val="24"/>
          <w:lang w:eastAsia="ar-SA"/>
        </w:rPr>
        <w:t xml:space="preserve"> представляют </w:t>
      </w:r>
      <w:r w:rsidR="007F3D4D">
        <w:rPr>
          <w:rFonts w:ascii="Times New Roman" w:hAnsi="Times New Roman" w:cs="Times New Roman"/>
          <w:bCs/>
          <w:sz w:val="24"/>
          <w:szCs w:val="24"/>
          <w:lang w:eastAsia="ar-SA"/>
        </w:rPr>
        <w:t>15 сельхозпредприятий, 5</w:t>
      </w:r>
      <w:r w:rsidRPr="00196C11">
        <w:rPr>
          <w:rFonts w:ascii="Times New Roman" w:hAnsi="Times New Roman" w:cs="Times New Roman"/>
          <w:bCs/>
          <w:sz w:val="24"/>
          <w:szCs w:val="24"/>
          <w:lang w:eastAsia="ar-SA"/>
        </w:rPr>
        <w:t xml:space="preserve"> крестьянско-фермерских хозяйств. Сельхозпредприятия района занимаются раст</w:t>
      </w:r>
      <w:r>
        <w:rPr>
          <w:rFonts w:ascii="Times New Roman" w:hAnsi="Times New Roman" w:cs="Times New Roman"/>
          <w:bCs/>
          <w:sz w:val="24"/>
          <w:szCs w:val="24"/>
          <w:lang w:eastAsia="ar-SA"/>
        </w:rPr>
        <w:t>ениеводством и животноводством.</w:t>
      </w:r>
    </w:p>
    <w:p w:rsidR="005A3407" w:rsidRDefault="005A3407" w:rsidP="00F929DC">
      <w:pPr>
        <w:tabs>
          <w:tab w:val="left" w:pos="2558"/>
        </w:tabs>
        <w:autoSpaceDE w:val="0"/>
        <w:autoSpaceDN w:val="0"/>
        <w:adjustRightInd w:val="0"/>
        <w:spacing w:after="0"/>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На территории </w:t>
      </w:r>
      <w:proofErr w:type="spellStart"/>
      <w:r w:rsidR="00B86C88">
        <w:rPr>
          <w:rFonts w:ascii="Times New Roman" w:hAnsi="Times New Roman" w:cs="Times New Roman"/>
          <w:bCs/>
          <w:sz w:val="24"/>
          <w:szCs w:val="24"/>
          <w:lang w:eastAsia="ar-SA"/>
        </w:rPr>
        <w:t>Редкодубского</w:t>
      </w:r>
      <w:proofErr w:type="spellEnd"/>
      <w:r>
        <w:rPr>
          <w:rFonts w:ascii="Times New Roman" w:hAnsi="Times New Roman" w:cs="Times New Roman"/>
          <w:bCs/>
          <w:sz w:val="24"/>
          <w:szCs w:val="24"/>
          <w:lang w:eastAsia="ar-SA"/>
        </w:rPr>
        <w:t xml:space="preserve"> </w:t>
      </w:r>
      <w:r w:rsidR="00F929DC">
        <w:rPr>
          <w:rFonts w:ascii="Times New Roman" w:hAnsi="Times New Roman" w:cs="Times New Roman"/>
          <w:bCs/>
          <w:sz w:val="24"/>
          <w:szCs w:val="24"/>
          <w:lang w:eastAsia="ar-SA"/>
        </w:rPr>
        <w:t>сельского поселения распложены</w:t>
      </w:r>
      <w:r w:rsidR="00ED587F">
        <w:rPr>
          <w:rFonts w:ascii="Times New Roman" w:hAnsi="Times New Roman" w:cs="Times New Roman"/>
          <w:bCs/>
          <w:sz w:val="24"/>
          <w:szCs w:val="24"/>
          <w:lang w:eastAsia="ar-SA"/>
        </w:rPr>
        <w:t xml:space="preserve"> следующие сельхозпредприятия:</w:t>
      </w:r>
    </w:p>
    <w:p w:rsidR="00ED587F" w:rsidRPr="00ED587F" w:rsidRDefault="00ED587F" w:rsidP="00ED587F">
      <w:pPr>
        <w:pStyle w:val="af2"/>
        <w:numPr>
          <w:ilvl w:val="0"/>
          <w:numId w:val="78"/>
        </w:numPr>
        <w:tabs>
          <w:tab w:val="left" w:pos="2558"/>
        </w:tabs>
        <w:autoSpaceDE w:val="0"/>
        <w:autoSpaceDN w:val="0"/>
        <w:adjustRightInd w:val="0"/>
        <w:spacing w:after="0"/>
        <w:ind w:left="426" w:hanging="568"/>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ООО «Мордовский бекон»; специализаци</w:t>
      </w:r>
      <w:proofErr w:type="gramStart"/>
      <w:r w:rsidRPr="00ED587F">
        <w:rPr>
          <w:rFonts w:ascii="Times New Roman" w:hAnsi="Times New Roman" w:cs="Times New Roman"/>
          <w:bCs/>
          <w:sz w:val="24"/>
          <w:szCs w:val="24"/>
          <w:lang w:eastAsia="ar-SA"/>
        </w:rPr>
        <w:t>я-</w:t>
      </w:r>
      <w:proofErr w:type="gram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растеневодство</w:t>
      </w:r>
      <w:proofErr w:type="spellEnd"/>
      <w:r w:rsidRPr="00ED587F">
        <w:rPr>
          <w:rFonts w:ascii="Times New Roman" w:hAnsi="Times New Roman" w:cs="Times New Roman"/>
          <w:bCs/>
          <w:sz w:val="24"/>
          <w:szCs w:val="24"/>
          <w:lang w:eastAsia="ar-SA"/>
        </w:rPr>
        <w:t xml:space="preserve"> (производство зерна);  и животноводство( производство мяса); площадь сельскохозяйственных угодий-</w:t>
      </w:r>
    </w:p>
    <w:p w:rsidR="00ED587F" w:rsidRPr="00ED587F" w:rsidRDefault="00ED587F" w:rsidP="00ED587F">
      <w:pPr>
        <w:pStyle w:val="af2"/>
        <w:numPr>
          <w:ilvl w:val="0"/>
          <w:numId w:val="78"/>
        </w:numPr>
        <w:tabs>
          <w:tab w:val="left" w:pos="2558"/>
        </w:tabs>
        <w:autoSpaceDE w:val="0"/>
        <w:autoSpaceDN w:val="0"/>
        <w:adjustRightInd w:val="0"/>
        <w:spacing w:after="0"/>
        <w:ind w:left="426" w:hanging="568"/>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ЗАО «</w:t>
      </w:r>
      <w:proofErr w:type="spellStart"/>
      <w:r w:rsidRPr="00ED587F">
        <w:rPr>
          <w:rFonts w:ascii="Times New Roman" w:hAnsi="Times New Roman" w:cs="Times New Roman"/>
          <w:bCs/>
          <w:sz w:val="24"/>
          <w:szCs w:val="24"/>
          <w:lang w:eastAsia="ar-SA"/>
        </w:rPr>
        <w:t>Ардатовагроснаб</w:t>
      </w:r>
      <w:proofErr w:type="spellEnd"/>
      <w:r w:rsidRPr="00ED587F">
        <w:rPr>
          <w:rFonts w:ascii="Times New Roman" w:hAnsi="Times New Roman" w:cs="Times New Roman"/>
          <w:bCs/>
          <w:sz w:val="24"/>
          <w:szCs w:val="24"/>
          <w:lang w:eastAsia="ar-SA"/>
        </w:rPr>
        <w:t>»; специализаци</w:t>
      </w:r>
      <w:proofErr w:type="gramStart"/>
      <w:r w:rsidRPr="00ED587F">
        <w:rPr>
          <w:rFonts w:ascii="Times New Roman" w:hAnsi="Times New Roman" w:cs="Times New Roman"/>
          <w:bCs/>
          <w:sz w:val="24"/>
          <w:szCs w:val="24"/>
          <w:lang w:eastAsia="ar-SA"/>
        </w:rPr>
        <w:t>я-</w:t>
      </w:r>
      <w:proofErr w:type="gram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растеневодство</w:t>
      </w:r>
      <w:proofErr w:type="spellEnd"/>
      <w:r w:rsidRPr="00ED587F">
        <w:rPr>
          <w:rFonts w:ascii="Times New Roman" w:hAnsi="Times New Roman" w:cs="Times New Roman"/>
          <w:bCs/>
          <w:sz w:val="24"/>
          <w:szCs w:val="24"/>
          <w:lang w:eastAsia="ar-SA"/>
        </w:rPr>
        <w:t xml:space="preserve"> (производство зерна);; площадь сельскохозяйственных угодий</w:t>
      </w:r>
    </w:p>
    <w:p w:rsidR="008D2A04" w:rsidRDefault="00ED587F" w:rsidP="008D2A04">
      <w:pPr>
        <w:tabs>
          <w:tab w:val="left" w:pos="2558"/>
        </w:tabs>
        <w:autoSpaceDE w:val="0"/>
        <w:autoSpaceDN w:val="0"/>
        <w:adjustRightInd w:val="0"/>
        <w:spacing w:after="0"/>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А также КФХ:</w:t>
      </w:r>
    </w:p>
    <w:p w:rsidR="00ED587F" w:rsidRPr="00ED587F" w:rsidRDefault="00ED587F" w:rsidP="00ED587F">
      <w:pPr>
        <w:pStyle w:val="af2"/>
        <w:numPr>
          <w:ilvl w:val="0"/>
          <w:numId w:val="79"/>
        </w:numPr>
        <w:tabs>
          <w:tab w:val="left" w:pos="2558"/>
        </w:tabs>
        <w:autoSpaceDE w:val="0"/>
        <w:autoSpaceDN w:val="0"/>
        <w:adjustRightInd w:val="0"/>
        <w:spacing w:after="0"/>
        <w:ind w:left="426" w:hanging="568"/>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КФК «Колос»: специализация – растениеводство (производство зерна);</w:t>
      </w:r>
    </w:p>
    <w:p w:rsidR="00ED587F" w:rsidRPr="00ED587F" w:rsidRDefault="00ED587F" w:rsidP="00ED587F">
      <w:pPr>
        <w:pStyle w:val="af2"/>
        <w:numPr>
          <w:ilvl w:val="0"/>
          <w:numId w:val="79"/>
        </w:numPr>
        <w:tabs>
          <w:tab w:val="left" w:pos="2558"/>
        </w:tabs>
        <w:autoSpaceDE w:val="0"/>
        <w:autoSpaceDN w:val="0"/>
        <w:adjustRightInd w:val="0"/>
        <w:spacing w:after="0"/>
        <w:ind w:left="426" w:hanging="568"/>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ИП КФК «Коробков И.И.»: специализация – растениеводство (производство зерна);</w:t>
      </w:r>
    </w:p>
    <w:p w:rsidR="00ED587F" w:rsidRPr="008D2A04" w:rsidRDefault="00ED587F" w:rsidP="00ED587F">
      <w:pPr>
        <w:tabs>
          <w:tab w:val="left" w:pos="2558"/>
        </w:tabs>
        <w:autoSpaceDE w:val="0"/>
        <w:autoSpaceDN w:val="0"/>
        <w:adjustRightInd w:val="0"/>
        <w:spacing w:after="0"/>
        <w:outlineLvl w:val="0"/>
        <w:rPr>
          <w:rFonts w:ascii="Times New Roman" w:hAnsi="Times New Roman" w:cs="Times New Roman"/>
          <w:bCs/>
          <w:sz w:val="24"/>
          <w:szCs w:val="24"/>
          <w:lang w:eastAsia="ar-SA"/>
        </w:rPr>
      </w:pPr>
    </w:p>
    <w:p w:rsidR="00FA2835" w:rsidRPr="0003595E" w:rsidRDefault="00FA2835" w:rsidP="00403E88">
      <w:pPr>
        <w:tabs>
          <w:tab w:val="left" w:pos="3240"/>
        </w:tabs>
        <w:ind w:firstLine="709"/>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721C48" w:rsidRPr="005A3407" w:rsidRDefault="007503B9" w:rsidP="005A3407">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965A00" w:rsidRDefault="00965A00" w:rsidP="00403E88">
      <w:pPr>
        <w:spacing w:after="0"/>
        <w:rPr>
          <w:rFonts w:ascii="Times New Roman" w:hAnsi="Times New Roman" w:cs="Times New Roman"/>
          <w:b/>
          <w:i/>
          <w:sz w:val="24"/>
          <w:szCs w:val="32"/>
        </w:rPr>
      </w:pPr>
    </w:p>
    <w:p w:rsidR="008D2A04" w:rsidRPr="00965A00" w:rsidRDefault="00965A00" w:rsidP="00403E88">
      <w:pPr>
        <w:spacing w:after="0"/>
        <w:rPr>
          <w:rFonts w:ascii="Times New Roman" w:hAnsi="Times New Roman" w:cs="Times New Roman"/>
          <w:b/>
          <w:i/>
          <w:sz w:val="24"/>
          <w:szCs w:val="32"/>
        </w:rPr>
      </w:pPr>
      <w:r w:rsidRPr="00965A00">
        <w:rPr>
          <w:rFonts w:ascii="Times New Roman" w:hAnsi="Times New Roman" w:cs="Times New Roman"/>
          <w:b/>
          <w:i/>
          <w:sz w:val="24"/>
          <w:szCs w:val="32"/>
        </w:rPr>
        <w:t>Таблица 2.1</w:t>
      </w:r>
    </w:p>
    <w:p w:rsidR="00965A00" w:rsidRDefault="00965A00" w:rsidP="00965A00">
      <w:pPr>
        <w:spacing w:after="120"/>
        <w:rPr>
          <w:rFonts w:ascii="Times New Roman" w:hAnsi="Times New Roman" w:cs="Times New Roman"/>
          <w:i/>
          <w:sz w:val="24"/>
          <w:szCs w:val="32"/>
        </w:rPr>
      </w:pPr>
      <w:r>
        <w:rPr>
          <w:rFonts w:ascii="Times New Roman" w:hAnsi="Times New Roman" w:cs="Times New Roman"/>
          <w:i/>
          <w:sz w:val="24"/>
          <w:szCs w:val="32"/>
        </w:rPr>
        <w:t>Инвестиции</w:t>
      </w:r>
    </w:p>
    <w:tbl>
      <w:tblPr>
        <w:tblStyle w:val="af1"/>
        <w:tblW w:w="0" w:type="auto"/>
        <w:tblLook w:val="04A0" w:firstRow="1" w:lastRow="0" w:firstColumn="1" w:lastColumn="0" w:noHBand="0" w:noVBand="1"/>
      </w:tblPr>
      <w:tblGrid>
        <w:gridCol w:w="5353"/>
        <w:gridCol w:w="2410"/>
        <w:gridCol w:w="2092"/>
      </w:tblGrid>
      <w:tr w:rsidR="00965A00" w:rsidRPr="00965A00" w:rsidTr="00965A00">
        <w:tc>
          <w:tcPr>
            <w:tcW w:w="5353" w:type="dxa"/>
          </w:tcPr>
          <w:p w:rsidR="00965A00" w:rsidRPr="00965A00" w:rsidRDefault="00965A00" w:rsidP="00403E88">
            <w:pPr>
              <w:rPr>
                <w:rFonts w:ascii="Times New Roman" w:hAnsi="Times New Roman" w:cs="Times New Roman"/>
                <w:b/>
                <w:sz w:val="24"/>
                <w:szCs w:val="32"/>
              </w:rPr>
            </w:pPr>
            <w:r w:rsidRPr="00965A00">
              <w:rPr>
                <w:rFonts w:ascii="Times New Roman" w:hAnsi="Times New Roman" w:cs="Times New Roman"/>
                <w:b/>
                <w:sz w:val="24"/>
                <w:szCs w:val="32"/>
              </w:rPr>
              <w:t>Показатели</w:t>
            </w:r>
          </w:p>
        </w:tc>
        <w:tc>
          <w:tcPr>
            <w:tcW w:w="2410" w:type="dxa"/>
          </w:tcPr>
          <w:p w:rsidR="00965A00" w:rsidRPr="00965A00" w:rsidRDefault="00965A00" w:rsidP="00403E88">
            <w:pPr>
              <w:rPr>
                <w:rFonts w:ascii="Times New Roman" w:hAnsi="Times New Roman" w:cs="Times New Roman"/>
                <w:b/>
                <w:sz w:val="24"/>
                <w:szCs w:val="32"/>
              </w:rPr>
            </w:pPr>
            <w:r w:rsidRPr="00965A00">
              <w:rPr>
                <w:rFonts w:ascii="Times New Roman" w:hAnsi="Times New Roman" w:cs="Times New Roman"/>
                <w:b/>
                <w:sz w:val="24"/>
                <w:szCs w:val="32"/>
              </w:rPr>
              <w:t>Ед. измерения</w:t>
            </w:r>
          </w:p>
        </w:tc>
        <w:tc>
          <w:tcPr>
            <w:tcW w:w="2092" w:type="dxa"/>
          </w:tcPr>
          <w:p w:rsidR="00965A00" w:rsidRPr="00965A00" w:rsidRDefault="00965A00" w:rsidP="00403E88">
            <w:pPr>
              <w:rPr>
                <w:rFonts w:ascii="Times New Roman" w:hAnsi="Times New Roman" w:cs="Times New Roman"/>
                <w:b/>
                <w:sz w:val="24"/>
                <w:szCs w:val="32"/>
              </w:rPr>
            </w:pPr>
            <w:r w:rsidRPr="00965A00">
              <w:rPr>
                <w:rFonts w:ascii="Times New Roman" w:hAnsi="Times New Roman" w:cs="Times New Roman"/>
                <w:b/>
                <w:sz w:val="24"/>
                <w:szCs w:val="32"/>
              </w:rPr>
              <w:t>2016</w:t>
            </w:r>
          </w:p>
        </w:tc>
      </w:tr>
      <w:tr w:rsidR="00965A00" w:rsidRPr="00965A00" w:rsidTr="00965A00">
        <w:trPr>
          <w:trHeight w:val="293"/>
        </w:trPr>
        <w:tc>
          <w:tcPr>
            <w:tcW w:w="5353" w:type="dxa"/>
          </w:tcPr>
          <w:p w:rsidR="00965A00" w:rsidRPr="00965A00" w:rsidRDefault="00965A00" w:rsidP="00403E88">
            <w:pPr>
              <w:rPr>
                <w:rFonts w:ascii="Times New Roman" w:hAnsi="Times New Roman" w:cs="Times New Roman"/>
                <w:sz w:val="24"/>
                <w:szCs w:val="32"/>
              </w:rPr>
            </w:pPr>
            <w:r w:rsidRPr="00965A00">
              <w:rPr>
                <w:rFonts w:ascii="Times New Roman" w:hAnsi="Times New Roman" w:cs="Times New Roman"/>
                <w:sz w:val="24"/>
                <w:szCs w:val="32"/>
              </w:rPr>
              <w:t>Инвестиции в основной капитал за счет средств муниципального бюджета</w:t>
            </w:r>
          </w:p>
        </w:tc>
        <w:tc>
          <w:tcPr>
            <w:tcW w:w="2410" w:type="dxa"/>
          </w:tcPr>
          <w:p w:rsidR="00965A00" w:rsidRPr="00965A00" w:rsidRDefault="00965A00" w:rsidP="00403E88">
            <w:pPr>
              <w:rPr>
                <w:rFonts w:ascii="Times New Roman" w:hAnsi="Times New Roman" w:cs="Times New Roman"/>
                <w:sz w:val="24"/>
                <w:szCs w:val="32"/>
              </w:rPr>
            </w:pPr>
            <w:r w:rsidRPr="00965A00">
              <w:rPr>
                <w:rFonts w:ascii="Times New Roman" w:hAnsi="Times New Roman" w:cs="Times New Roman"/>
                <w:sz w:val="24"/>
                <w:szCs w:val="32"/>
              </w:rPr>
              <w:t>тыс. руб.</w:t>
            </w:r>
          </w:p>
        </w:tc>
        <w:tc>
          <w:tcPr>
            <w:tcW w:w="2092" w:type="dxa"/>
          </w:tcPr>
          <w:p w:rsidR="00965A00" w:rsidRPr="00965A00" w:rsidRDefault="00F155A8" w:rsidP="00403E88">
            <w:pPr>
              <w:rPr>
                <w:rFonts w:ascii="Times New Roman" w:hAnsi="Times New Roman" w:cs="Times New Roman"/>
                <w:sz w:val="24"/>
                <w:szCs w:val="32"/>
              </w:rPr>
            </w:pPr>
            <w:r>
              <w:rPr>
                <w:rFonts w:ascii="Times New Roman" w:hAnsi="Times New Roman" w:cs="Times New Roman"/>
                <w:sz w:val="24"/>
                <w:szCs w:val="32"/>
              </w:rPr>
              <w:t>60</w:t>
            </w:r>
          </w:p>
        </w:tc>
      </w:tr>
      <w:tr w:rsidR="00F155A8" w:rsidRPr="00965A00" w:rsidTr="00965A00">
        <w:trPr>
          <w:trHeight w:val="293"/>
        </w:trPr>
        <w:tc>
          <w:tcPr>
            <w:tcW w:w="5353" w:type="dxa"/>
          </w:tcPr>
          <w:p w:rsidR="00F155A8" w:rsidRPr="00965A00" w:rsidRDefault="00F155A8" w:rsidP="00403E88">
            <w:pPr>
              <w:rPr>
                <w:rFonts w:ascii="Times New Roman" w:hAnsi="Times New Roman" w:cs="Times New Roman"/>
                <w:sz w:val="24"/>
                <w:szCs w:val="32"/>
              </w:rPr>
            </w:pPr>
            <w:r w:rsidRPr="00F155A8">
              <w:rPr>
                <w:rFonts w:ascii="Times New Roman" w:hAnsi="Times New Roman" w:cs="Times New Roman"/>
                <w:sz w:val="24"/>
                <w:szCs w:val="3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2410" w:type="dxa"/>
          </w:tcPr>
          <w:p w:rsidR="00F155A8" w:rsidRPr="00965A00" w:rsidRDefault="00F155A8" w:rsidP="00403E88">
            <w:pPr>
              <w:rPr>
                <w:rFonts w:ascii="Times New Roman" w:hAnsi="Times New Roman" w:cs="Times New Roman"/>
                <w:sz w:val="24"/>
                <w:szCs w:val="32"/>
              </w:rPr>
            </w:pPr>
            <w:r w:rsidRPr="00F155A8">
              <w:rPr>
                <w:rFonts w:ascii="Times New Roman" w:hAnsi="Times New Roman" w:cs="Times New Roman"/>
                <w:sz w:val="24"/>
                <w:szCs w:val="32"/>
              </w:rPr>
              <w:t>тыс. руб.</w:t>
            </w:r>
          </w:p>
        </w:tc>
        <w:tc>
          <w:tcPr>
            <w:tcW w:w="2092" w:type="dxa"/>
          </w:tcPr>
          <w:p w:rsidR="00F155A8" w:rsidRDefault="00F155A8" w:rsidP="00403E88">
            <w:pPr>
              <w:rPr>
                <w:rFonts w:ascii="Times New Roman" w:hAnsi="Times New Roman" w:cs="Times New Roman"/>
                <w:sz w:val="24"/>
                <w:szCs w:val="32"/>
              </w:rPr>
            </w:pPr>
            <w:r>
              <w:rPr>
                <w:rFonts w:ascii="Times New Roman" w:hAnsi="Times New Roman" w:cs="Times New Roman"/>
                <w:sz w:val="24"/>
                <w:szCs w:val="32"/>
              </w:rPr>
              <w:t>4153</w:t>
            </w:r>
          </w:p>
        </w:tc>
      </w:tr>
      <w:tr w:rsidR="00F155A8" w:rsidRPr="00965A00" w:rsidTr="00965A00">
        <w:trPr>
          <w:trHeight w:val="293"/>
        </w:trPr>
        <w:tc>
          <w:tcPr>
            <w:tcW w:w="5353" w:type="dxa"/>
          </w:tcPr>
          <w:p w:rsidR="00F155A8" w:rsidRPr="00965A00" w:rsidRDefault="00F155A8" w:rsidP="00403E88">
            <w:pPr>
              <w:rPr>
                <w:rFonts w:ascii="Times New Roman" w:hAnsi="Times New Roman" w:cs="Times New Roman"/>
                <w:sz w:val="24"/>
                <w:szCs w:val="32"/>
              </w:rPr>
            </w:pPr>
            <w:r w:rsidRPr="00F155A8">
              <w:rPr>
                <w:rFonts w:ascii="Times New Roman" w:hAnsi="Times New Roman" w:cs="Times New Roman"/>
                <w:sz w:val="24"/>
                <w:szCs w:val="32"/>
              </w:rPr>
              <w:t>Инвестиции в основной капитал организаций муниципальной формы собственност</w:t>
            </w:r>
            <w:r>
              <w:rPr>
                <w:rFonts w:ascii="Times New Roman" w:hAnsi="Times New Roman" w:cs="Times New Roman"/>
                <w:sz w:val="24"/>
                <w:szCs w:val="32"/>
              </w:rPr>
              <w:t>и</w:t>
            </w:r>
          </w:p>
        </w:tc>
        <w:tc>
          <w:tcPr>
            <w:tcW w:w="2410" w:type="dxa"/>
          </w:tcPr>
          <w:p w:rsidR="00F155A8" w:rsidRPr="00965A00" w:rsidRDefault="00F155A8" w:rsidP="00403E88">
            <w:pPr>
              <w:rPr>
                <w:rFonts w:ascii="Times New Roman" w:hAnsi="Times New Roman" w:cs="Times New Roman"/>
                <w:sz w:val="24"/>
                <w:szCs w:val="32"/>
              </w:rPr>
            </w:pPr>
            <w:r w:rsidRPr="00F155A8">
              <w:rPr>
                <w:rFonts w:ascii="Times New Roman" w:hAnsi="Times New Roman" w:cs="Times New Roman"/>
                <w:sz w:val="24"/>
                <w:szCs w:val="32"/>
              </w:rPr>
              <w:t>тыс. руб.</w:t>
            </w:r>
          </w:p>
        </w:tc>
        <w:tc>
          <w:tcPr>
            <w:tcW w:w="2092" w:type="dxa"/>
          </w:tcPr>
          <w:p w:rsidR="00F155A8" w:rsidRDefault="00F155A8" w:rsidP="00403E88">
            <w:pPr>
              <w:rPr>
                <w:rFonts w:ascii="Times New Roman" w:hAnsi="Times New Roman" w:cs="Times New Roman"/>
                <w:sz w:val="24"/>
                <w:szCs w:val="32"/>
              </w:rPr>
            </w:pPr>
            <w:r>
              <w:rPr>
                <w:rFonts w:ascii="Times New Roman" w:hAnsi="Times New Roman" w:cs="Times New Roman"/>
                <w:sz w:val="24"/>
                <w:szCs w:val="32"/>
              </w:rPr>
              <w:t>2722</w:t>
            </w:r>
          </w:p>
        </w:tc>
      </w:tr>
    </w:tbl>
    <w:p w:rsidR="00965A00" w:rsidRPr="00965A00" w:rsidRDefault="00965A00" w:rsidP="00403E88">
      <w:pPr>
        <w:spacing w:after="0"/>
        <w:rPr>
          <w:rFonts w:ascii="Times New Roman" w:hAnsi="Times New Roman" w:cs="Times New Roman"/>
          <w:i/>
          <w:sz w:val="24"/>
          <w:szCs w:val="32"/>
        </w:rPr>
      </w:pPr>
    </w:p>
    <w:p w:rsidR="00FA2835" w:rsidRDefault="00FA2835" w:rsidP="00403E88">
      <w:pPr>
        <w:spacing w:after="0"/>
        <w:rPr>
          <w:rFonts w:ascii="Times New Roman" w:hAnsi="Times New Roman" w:cs="Times New Roman"/>
          <w:b/>
          <w:sz w:val="24"/>
          <w:szCs w:val="32"/>
        </w:rPr>
      </w:pPr>
      <w:r w:rsidRPr="0003595E">
        <w:rPr>
          <w:rFonts w:ascii="Times New Roman" w:hAnsi="Times New Roman" w:cs="Times New Roman"/>
          <w:b/>
          <w:sz w:val="24"/>
          <w:szCs w:val="32"/>
        </w:rPr>
        <w:t xml:space="preserve">1.4.1 УРОВЕНЬ </w:t>
      </w:r>
      <w:r w:rsidRPr="00CD609A">
        <w:rPr>
          <w:rFonts w:ascii="Times New Roman" w:hAnsi="Times New Roman" w:cs="Times New Roman"/>
          <w:b/>
          <w:sz w:val="24"/>
          <w:szCs w:val="32"/>
        </w:rPr>
        <w:t>ЖИЗНИ НАСЕЛЕНИЯ</w:t>
      </w:r>
    </w:p>
    <w:p w:rsidR="005A3407" w:rsidRPr="005A3407" w:rsidRDefault="005A3407" w:rsidP="005A3407">
      <w:pPr>
        <w:spacing w:after="0"/>
        <w:ind w:firstLine="709"/>
        <w:rPr>
          <w:rFonts w:ascii="Times New Roman" w:hAnsi="Times New Roman" w:cs="Times New Roman"/>
          <w:sz w:val="24"/>
          <w:szCs w:val="32"/>
        </w:rPr>
      </w:pPr>
      <w:r w:rsidRPr="005A3407">
        <w:rPr>
          <w:rFonts w:ascii="Times New Roman" w:hAnsi="Times New Roman" w:cs="Times New Roman"/>
          <w:sz w:val="24"/>
          <w:szCs w:val="32"/>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5A3407" w:rsidRPr="005A3407" w:rsidRDefault="005A3407" w:rsidP="005A3407">
      <w:pPr>
        <w:spacing w:after="0"/>
        <w:ind w:firstLine="709"/>
        <w:rPr>
          <w:rFonts w:ascii="Times New Roman" w:hAnsi="Times New Roman" w:cs="Times New Roman"/>
          <w:sz w:val="24"/>
          <w:szCs w:val="32"/>
          <w:highlight w:val="yellow"/>
        </w:rPr>
      </w:pPr>
      <w:r w:rsidRPr="005A3407">
        <w:rPr>
          <w:rFonts w:ascii="Times New Roman" w:hAnsi="Times New Roman" w:cs="Times New Roman"/>
          <w:sz w:val="24"/>
          <w:szCs w:val="32"/>
        </w:rPr>
        <w:lastRenderedPageBreak/>
        <w:t>Повышение уровня и качества жизни  как важное условие совершенствования образа жизн</w:t>
      </w:r>
      <w:proofErr w:type="gramStart"/>
      <w:r w:rsidRPr="005A3407">
        <w:rPr>
          <w:rFonts w:ascii="Times New Roman" w:hAnsi="Times New Roman" w:cs="Times New Roman"/>
          <w:sz w:val="24"/>
          <w:szCs w:val="32"/>
        </w:rPr>
        <w:t>и–</w:t>
      </w:r>
      <w:proofErr w:type="gramEnd"/>
      <w:r w:rsidRPr="005A3407">
        <w:rPr>
          <w:rFonts w:ascii="Times New Roman" w:hAnsi="Times New Roman" w:cs="Times New Roman"/>
          <w:sz w:val="24"/>
          <w:szCs w:val="32"/>
        </w:rPr>
        <w:t xml:space="preserve">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965C4E" w:rsidRDefault="00965C4E" w:rsidP="00403E88">
      <w:pPr>
        <w:tabs>
          <w:tab w:val="left" w:pos="1808"/>
        </w:tabs>
        <w:spacing w:after="0"/>
        <w:rPr>
          <w:rFonts w:ascii="Times New Roman" w:hAnsi="Times New Roman" w:cs="Times New Roman"/>
          <w:sz w:val="24"/>
          <w:szCs w:val="24"/>
        </w:rPr>
      </w:pPr>
      <w:r w:rsidRPr="00965C4E">
        <w:rPr>
          <w:rFonts w:ascii="Times New Roman" w:hAnsi="Times New Roman" w:cs="Times New Roman"/>
          <w:sz w:val="24"/>
          <w:szCs w:val="24"/>
        </w:rPr>
        <w:t>Большинство</w:t>
      </w:r>
      <w:r>
        <w:rPr>
          <w:rFonts w:ascii="Times New Roman" w:hAnsi="Times New Roman" w:cs="Times New Roman"/>
          <w:sz w:val="24"/>
          <w:szCs w:val="24"/>
        </w:rPr>
        <w:t xml:space="preserve"> экономически активного</w:t>
      </w:r>
      <w:r w:rsidRPr="00965C4E">
        <w:rPr>
          <w:rFonts w:ascii="Times New Roman" w:hAnsi="Times New Roman" w:cs="Times New Roman"/>
          <w:sz w:val="24"/>
          <w:szCs w:val="24"/>
        </w:rPr>
        <w:t xml:space="preserve"> населения сельского поселения занимается сельским хозяйством.</w:t>
      </w:r>
    </w:p>
    <w:p w:rsidR="00F155A8" w:rsidRDefault="00F155A8" w:rsidP="00403E88">
      <w:pPr>
        <w:tabs>
          <w:tab w:val="left" w:pos="1808"/>
        </w:tabs>
        <w:spacing w:after="0"/>
        <w:rPr>
          <w:rFonts w:ascii="Times New Roman" w:hAnsi="Times New Roman" w:cs="Times New Roman"/>
          <w:sz w:val="24"/>
          <w:szCs w:val="24"/>
        </w:rPr>
      </w:pPr>
    </w:p>
    <w:p w:rsidR="00F155A8" w:rsidRDefault="00F155A8" w:rsidP="00403E88">
      <w:pPr>
        <w:tabs>
          <w:tab w:val="left" w:pos="1808"/>
        </w:tabs>
        <w:spacing w:after="0"/>
        <w:rPr>
          <w:rFonts w:ascii="Times New Roman" w:hAnsi="Times New Roman" w:cs="Times New Roman"/>
          <w:sz w:val="24"/>
          <w:szCs w:val="24"/>
        </w:rPr>
      </w:pPr>
    </w:p>
    <w:p w:rsidR="00965C4E" w:rsidRPr="00965C4E" w:rsidRDefault="00965C4E" w:rsidP="00403E88">
      <w:pPr>
        <w:tabs>
          <w:tab w:val="left" w:pos="1808"/>
        </w:tabs>
        <w:spacing w:after="0"/>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w:t>
      </w:r>
      <w:r w:rsidR="00C616F7" w:rsidRPr="0003595E">
        <w:rPr>
          <w:rFonts w:ascii="Times New Roman" w:hAnsi="Times New Roman" w:cs="Times New Roman"/>
          <w:sz w:val="24"/>
          <w:szCs w:val="24"/>
        </w:rPr>
        <w:t xml:space="preserve">2017 год </w:t>
      </w:r>
      <w:r w:rsidRPr="0003595E">
        <w:rPr>
          <w:rFonts w:ascii="Times New Roman" w:hAnsi="Times New Roman" w:cs="Times New Roman"/>
          <w:sz w:val="24"/>
          <w:szCs w:val="24"/>
        </w:rPr>
        <w:t xml:space="preserve">численность населения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составила </w:t>
      </w:r>
      <w:r w:rsidR="008D2A04">
        <w:rPr>
          <w:rFonts w:ascii="Times New Roman" w:hAnsi="Times New Roman" w:cs="Times New Roman"/>
          <w:sz w:val="24"/>
          <w:szCs w:val="24"/>
        </w:rPr>
        <w:t>25694</w:t>
      </w:r>
      <w:r w:rsidRPr="0003595E">
        <w:rPr>
          <w:rFonts w:ascii="Times New Roman" w:hAnsi="Times New Roman" w:cs="Times New Roman"/>
          <w:sz w:val="24"/>
          <w:szCs w:val="24"/>
        </w:rPr>
        <w:t xml:space="preserve"> человек.</w:t>
      </w:r>
    </w:p>
    <w:p w:rsidR="00965A00" w:rsidRPr="0003595E" w:rsidRDefault="00272BF2" w:rsidP="00F155A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w:t>
      </w:r>
      <w:r w:rsidR="008D2A04">
        <w:rPr>
          <w:rFonts w:ascii="Times New Roman" w:hAnsi="Times New Roman" w:cs="Times New Roman"/>
          <w:sz w:val="24"/>
          <w:szCs w:val="24"/>
        </w:rPr>
        <w:t>ципальном районе наблюдается</w:t>
      </w:r>
      <w:r w:rsidRPr="0003595E">
        <w:rPr>
          <w:rFonts w:ascii="Times New Roman" w:hAnsi="Times New Roman" w:cs="Times New Roman"/>
          <w:sz w:val="24"/>
          <w:szCs w:val="24"/>
        </w:rPr>
        <w:t xml:space="preserve"> </w:t>
      </w:r>
      <w:r w:rsidR="008D2A04">
        <w:rPr>
          <w:rFonts w:ascii="Times New Roman" w:hAnsi="Times New Roman" w:cs="Times New Roman"/>
          <w:sz w:val="24"/>
          <w:szCs w:val="24"/>
        </w:rPr>
        <w:t>отрицательная демограф</w:t>
      </w:r>
      <w:r w:rsidR="00C26C42">
        <w:rPr>
          <w:rFonts w:ascii="Times New Roman" w:hAnsi="Times New Roman" w:cs="Times New Roman"/>
          <w:sz w:val="24"/>
          <w:szCs w:val="24"/>
        </w:rPr>
        <w:t>и</w:t>
      </w:r>
      <w:r w:rsidR="008D2A04">
        <w:rPr>
          <w:rFonts w:ascii="Times New Roman" w:hAnsi="Times New Roman" w:cs="Times New Roman"/>
          <w:sz w:val="24"/>
          <w:szCs w:val="24"/>
        </w:rPr>
        <w:t>я</w:t>
      </w:r>
      <w:r w:rsidRPr="0003595E">
        <w:rPr>
          <w:rFonts w:ascii="Times New Roman" w:hAnsi="Times New Roman" w:cs="Times New Roman"/>
          <w:sz w:val="24"/>
          <w:szCs w:val="24"/>
        </w:rPr>
        <w:t xml:space="preserve">. Естественная убыль населения в 2017 году составила </w:t>
      </w:r>
      <w:r w:rsidR="00C26C42">
        <w:rPr>
          <w:rFonts w:ascii="Times New Roman" w:hAnsi="Times New Roman" w:cs="Times New Roman"/>
          <w:sz w:val="24"/>
          <w:szCs w:val="24"/>
        </w:rPr>
        <w:t>474</w:t>
      </w:r>
      <w:r w:rsidRPr="0003595E">
        <w:rPr>
          <w:rFonts w:ascii="Times New Roman" w:hAnsi="Times New Roman" w:cs="Times New Roman"/>
          <w:sz w:val="24"/>
          <w:szCs w:val="24"/>
        </w:rPr>
        <w:t xml:space="preserve"> человек.</w:t>
      </w:r>
    </w:p>
    <w:p w:rsidR="00272BF2" w:rsidRPr="0003595E" w:rsidRDefault="00965A00" w:rsidP="00403E88">
      <w:pPr>
        <w:spacing w:before="120" w:after="0"/>
        <w:rPr>
          <w:rFonts w:ascii="Times New Roman" w:hAnsi="Times New Roman" w:cs="Times New Roman"/>
          <w:b/>
          <w:i/>
        </w:rPr>
      </w:pPr>
      <w:r>
        <w:rPr>
          <w:rFonts w:ascii="Times New Roman" w:hAnsi="Times New Roman" w:cs="Times New Roman"/>
          <w:b/>
          <w:i/>
        </w:rPr>
        <w:t>Таблица 2.2</w:t>
      </w:r>
    </w:p>
    <w:p w:rsidR="00272BF2" w:rsidRPr="0003595E" w:rsidRDefault="00272BF2" w:rsidP="00403E88">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5E0779">
        <w:rPr>
          <w:rFonts w:ascii="Times New Roman" w:hAnsi="Times New Roman" w:cs="Times New Roman"/>
          <w:i/>
        </w:rPr>
        <w:t>Ардатовского</w:t>
      </w:r>
      <w:proofErr w:type="spellEnd"/>
      <w:r w:rsidR="005E0779">
        <w:rPr>
          <w:rFonts w:ascii="Times New Roman" w:hAnsi="Times New Roman" w:cs="Times New Roman"/>
          <w:i/>
        </w:rPr>
        <w:t xml:space="preserve"> муниципального</w:t>
      </w:r>
      <w:r w:rsidR="00B33B42">
        <w:rPr>
          <w:rFonts w:ascii="Times New Roman" w:hAnsi="Times New Roman" w:cs="Times New Roman"/>
          <w:i/>
        </w:rPr>
        <w:t xml:space="preserve"> района</w:t>
      </w:r>
      <w:r w:rsidRPr="0003595E">
        <w:rPr>
          <w:rFonts w:ascii="Times New Roman" w:hAnsi="Times New Roman" w:cs="Times New Roman"/>
          <w:i/>
        </w:rPr>
        <w:t>, чел:</w:t>
      </w:r>
    </w:p>
    <w:tbl>
      <w:tblPr>
        <w:tblStyle w:val="af1"/>
        <w:tblW w:w="0" w:type="auto"/>
        <w:tblLook w:val="04A0" w:firstRow="1" w:lastRow="0" w:firstColumn="1" w:lastColumn="0" w:noHBand="0" w:noVBand="1"/>
      </w:tblPr>
      <w:tblGrid>
        <w:gridCol w:w="1641"/>
        <w:gridCol w:w="1642"/>
        <w:gridCol w:w="1643"/>
        <w:gridCol w:w="1643"/>
        <w:gridCol w:w="1643"/>
        <w:gridCol w:w="1643"/>
      </w:tblGrid>
      <w:tr w:rsidR="00272BF2" w:rsidRPr="0003595E" w:rsidTr="00272BF2">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272BF2" w:rsidRPr="0003595E" w:rsidTr="00272BF2">
        <w:tc>
          <w:tcPr>
            <w:tcW w:w="1650"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28644</w:t>
            </w:r>
          </w:p>
        </w:tc>
        <w:tc>
          <w:tcPr>
            <w:tcW w:w="1650"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27930</w:t>
            </w:r>
          </w:p>
        </w:tc>
        <w:tc>
          <w:tcPr>
            <w:tcW w:w="1651"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27214</w:t>
            </w:r>
          </w:p>
        </w:tc>
        <w:tc>
          <w:tcPr>
            <w:tcW w:w="1651"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26689</w:t>
            </w:r>
          </w:p>
        </w:tc>
        <w:tc>
          <w:tcPr>
            <w:tcW w:w="1651"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26168</w:t>
            </w:r>
          </w:p>
        </w:tc>
        <w:tc>
          <w:tcPr>
            <w:tcW w:w="1651" w:type="dxa"/>
          </w:tcPr>
          <w:p w:rsidR="00272BF2" w:rsidRPr="0003595E" w:rsidRDefault="00C26C42"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25694</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FC2F30" w:rsidRPr="0003595E">
        <w:rPr>
          <w:rFonts w:ascii="Times New Roman" w:hAnsi="Times New Roman" w:cs="Times New Roman"/>
          <w:sz w:val="24"/>
          <w:szCs w:val="24"/>
        </w:rPr>
        <w:t xml:space="preserve"> на 2017 год составляет </w:t>
      </w:r>
      <w:r w:rsidR="00F155A8">
        <w:rPr>
          <w:rFonts w:ascii="Times New Roman" w:hAnsi="Times New Roman" w:cs="Times New Roman"/>
          <w:sz w:val="24"/>
          <w:szCs w:val="24"/>
        </w:rPr>
        <w:t>1438</w:t>
      </w:r>
      <w:r w:rsidR="00FC2F30" w:rsidRPr="0003595E">
        <w:rPr>
          <w:rFonts w:ascii="Times New Roman" w:hAnsi="Times New Roman" w:cs="Times New Roman"/>
          <w:sz w:val="24"/>
          <w:szCs w:val="24"/>
        </w:rPr>
        <w:t xml:space="preserve"> человек.</w:t>
      </w:r>
    </w:p>
    <w:p w:rsidR="00272BF2" w:rsidRPr="0003595E" w:rsidRDefault="00FC2F30"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Наблюдается естественная убыль населения, в 2017 году она составила </w:t>
      </w:r>
      <w:r w:rsidR="00F155A8">
        <w:rPr>
          <w:rFonts w:ascii="Times New Roman" w:hAnsi="Times New Roman" w:cs="Times New Roman"/>
          <w:sz w:val="24"/>
          <w:szCs w:val="24"/>
        </w:rPr>
        <w:t>12</w:t>
      </w:r>
      <w:r w:rsidR="00D6399A">
        <w:rPr>
          <w:rFonts w:ascii="Times New Roman" w:hAnsi="Times New Roman" w:cs="Times New Roman"/>
          <w:sz w:val="24"/>
          <w:szCs w:val="24"/>
        </w:rPr>
        <w:t xml:space="preserve"> </w:t>
      </w:r>
      <w:r w:rsidRPr="0003595E">
        <w:rPr>
          <w:rFonts w:ascii="Times New Roman" w:hAnsi="Times New Roman" w:cs="Times New Roman"/>
          <w:sz w:val="24"/>
          <w:szCs w:val="24"/>
        </w:rPr>
        <w:t xml:space="preserve">чел.  </w:t>
      </w:r>
    </w:p>
    <w:p w:rsidR="00FA2835" w:rsidRPr="0003595E" w:rsidRDefault="00965A00" w:rsidP="00403E88">
      <w:pPr>
        <w:spacing w:before="120" w:after="0"/>
        <w:rPr>
          <w:rFonts w:ascii="Times New Roman" w:hAnsi="Times New Roman" w:cs="Times New Roman"/>
          <w:b/>
          <w:i/>
        </w:rPr>
      </w:pPr>
      <w:r>
        <w:rPr>
          <w:rFonts w:ascii="Times New Roman" w:hAnsi="Times New Roman" w:cs="Times New Roman"/>
          <w:b/>
          <w:i/>
        </w:rPr>
        <w:t>Таблица 2.3</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B86C88">
        <w:rPr>
          <w:rFonts w:ascii="Times New Roman" w:hAnsi="Times New Roman" w:cs="Times New Roman"/>
          <w:i/>
        </w:rPr>
        <w:t>Редкодубского</w:t>
      </w:r>
      <w:proofErr w:type="spellEnd"/>
      <w:r w:rsidR="00787FAC">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firstRow="1" w:lastRow="0" w:firstColumn="1" w:lastColumn="0" w:noHBand="0" w:noVBand="1"/>
      </w:tblPr>
      <w:tblGrid>
        <w:gridCol w:w="1641"/>
        <w:gridCol w:w="1642"/>
        <w:gridCol w:w="1643"/>
        <w:gridCol w:w="1643"/>
        <w:gridCol w:w="1643"/>
        <w:gridCol w:w="1643"/>
      </w:tblGrid>
      <w:tr w:rsidR="00C616F7" w:rsidRPr="0003595E" w:rsidTr="00C616F7">
        <w:tc>
          <w:tcPr>
            <w:tcW w:w="1650" w:type="dxa"/>
          </w:tcPr>
          <w:p w:rsidR="00C616F7" w:rsidRPr="0003595E" w:rsidRDefault="00C616F7"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2012</w:t>
            </w:r>
            <w:r w:rsidR="00FC2F30" w:rsidRPr="0003595E">
              <w:rPr>
                <w:rFonts w:ascii="Times New Roman" w:hAnsi="Times New Roman" w:cs="Times New Roman"/>
                <w:b/>
                <w:bCs/>
                <w:sz w:val="24"/>
                <w:szCs w:val="24"/>
              </w:rPr>
              <w:t xml:space="preserve"> год</w:t>
            </w:r>
          </w:p>
        </w:tc>
        <w:tc>
          <w:tcPr>
            <w:tcW w:w="1650" w:type="dxa"/>
          </w:tcPr>
          <w:p w:rsidR="00C616F7" w:rsidRPr="0003595E" w:rsidRDefault="00C616F7"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2013</w:t>
            </w:r>
            <w:r w:rsidR="00FC2F30" w:rsidRPr="0003595E">
              <w:rPr>
                <w:rFonts w:ascii="Times New Roman" w:hAnsi="Times New Roman" w:cs="Times New Roman"/>
                <w:b/>
                <w:bCs/>
                <w:sz w:val="24"/>
                <w:szCs w:val="24"/>
              </w:rPr>
              <w:t xml:space="preserve"> год</w:t>
            </w:r>
          </w:p>
        </w:tc>
        <w:tc>
          <w:tcPr>
            <w:tcW w:w="1651" w:type="dxa"/>
          </w:tcPr>
          <w:p w:rsidR="00C616F7" w:rsidRPr="0003595E" w:rsidRDefault="00C616F7"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2014</w:t>
            </w:r>
            <w:r w:rsidR="00FC2F30" w:rsidRPr="0003595E">
              <w:rPr>
                <w:rFonts w:ascii="Times New Roman" w:hAnsi="Times New Roman" w:cs="Times New Roman"/>
                <w:b/>
                <w:bCs/>
                <w:sz w:val="24"/>
                <w:szCs w:val="24"/>
              </w:rPr>
              <w:t xml:space="preserve"> год</w:t>
            </w:r>
          </w:p>
        </w:tc>
        <w:tc>
          <w:tcPr>
            <w:tcW w:w="1651" w:type="dxa"/>
          </w:tcPr>
          <w:p w:rsidR="00C616F7" w:rsidRPr="0003595E" w:rsidRDefault="00272BF2"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2015</w:t>
            </w:r>
            <w:r w:rsidR="00FC2F30" w:rsidRPr="0003595E">
              <w:rPr>
                <w:rFonts w:ascii="Times New Roman" w:hAnsi="Times New Roman" w:cs="Times New Roman"/>
                <w:b/>
                <w:bCs/>
                <w:sz w:val="24"/>
                <w:szCs w:val="24"/>
              </w:rPr>
              <w:t xml:space="preserve"> год</w:t>
            </w:r>
          </w:p>
        </w:tc>
        <w:tc>
          <w:tcPr>
            <w:tcW w:w="1651" w:type="dxa"/>
          </w:tcPr>
          <w:p w:rsidR="00C616F7" w:rsidRPr="0003595E" w:rsidRDefault="00C616F7"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2016</w:t>
            </w:r>
            <w:r w:rsidR="00FC2F30" w:rsidRPr="0003595E">
              <w:rPr>
                <w:rFonts w:ascii="Times New Roman" w:hAnsi="Times New Roman" w:cs="Times New Roman"/>
                <w:b/>
                <w:bCs/>
                <w:sz w:val="24"/>
                <w:szCs w:val="24"/>
              </w:rPr>
              <w:t xml:space="preserve"> год</w:t>
            </w:r>
          </w:p>
        </w:tc>
        <w:tc>
          <w:tcPr>
            <w:tcW w:w="1651" w:type="dxa"/>
          </w:tcPr>
          <w:p w:rsidR="00C616F7" w:rsidRPr="0003595E" w:rsidRDefault="00C616F7"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2017</w:t>
            </w:r>
            <w:r w:rsidR="00FC2F30" w:rsidRPr="0003595E">
              <w:rPr>
                <w:rFonts w:ascii="Times New Roman" w:hAnsi="Times New Roman" w:cs="Times New Roman"/>
                <w:b/>
                <w:bCs/>
                <w:sz w:val="24"/>
                <w:szCs w:val="24"/>
              </w:rPr>
              <w:t xml:space="preserve"> год</w:t>
            </w:r>
          </w:p>
        </w:tc>
      </w:tr>
      <w:tr w:rsidR="00C616F7" w:rsidRPr="0003595E" w:rsidTr="00C616F7">
        <w:tc>
          <w:tcPr>
            <w:tcW w:w="1650"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1529</w:t>
            </w:r>
          </w:p>
        </w:tc>
        <w:tc>
          <w:tcPr>
            <w:tcW w:w="1650"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1500</w:t>
            </w:r>
          </w:p>
        </w:tc>
        <w:tc>
          <w:tcPr>
            <w:tcW w:w="1651"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1462</w:t>
            </w:r>
          </w:p>
        </w:tc>
        <w:tc>
          <w:tcPr>
            <w:tcW w:w="1651"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1461</w:t>
            </w:r>
          </w:p>
        </w:tc>
        <w:tc>
          <w:tcPr>
            <w:tcW w:w="1651"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1450</w:t>
            </w:r>
          </w:p>
        </w:tc>
        <w:tc>
          <w:tcPr>
            <w:tcW w:w="1651" w:type="dxa"/>
          </w:tcPr>
          <w:p w:rsidR="00C616F7" w:rsidRPr="0003595E" w:rsidRDefault="00F155A8"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1438</w:t>
            </w:r>
          </w:p>
        </w:tc>
      </w:tr>
    </w:tbl>
    <w:p w:rsidR="00FA2835" w:rsidRDefault="00FA2835" w:rsidP="00403E88">
      <w:pPr>
        <w:spacing w:after="0"/>
        <w:rPr>
          <w:rFonts w:ascii="Times New Roman" w:hAnsi="Times New Roman" w:cs="Times New Roman"/>
          <w:b/>
          <w:bCs/>
          <w:sz w:val="24"/>
          <w:szCs w:val="24"/>
          <w:highlight w:val="yellow"/>
        </w:rPr>
      </w:pPr>
    </w:p>
    <w:p w:rsidR="00713EE7" w:rsidRPr="0003595E" w:rsidRDefault="00713EE7" w:rsidP="00403E88">
      <w:pPr>
        <w:spacing w:after="0"/>
        <w:rPr>
          <w:rFonts w:ascii="Times New Roman" w:hAnsi="Times New Roman" w:cs="Times New Roman"/>
          <w:b/>
          <w:bCs/>
          <w:sz w:val="24"/>
          <w:szCs w:val="24"/>
          <w:highlight w:val="yellow"/>
        </w:rPr>
      </w:pPr>
    </w:p>
    <w:p w:rsidR="00FC2F30" w:rsidRPr="0003595E" w:rsidRDefault="00FA2835" w:rsidP="00403E88">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1B46BB" w:rsidRPr="0003595E"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Pr="0003595E" w:rsidRDefault="00882E6C" w:rsidP="00403E8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03595E" w:rsidRDefault="00FA2835"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lastRenderedPageBreak/>
        <w:t xml:space="preserve">Негативная демографическая динамика является результатом значительного превышения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над числом родившихся. В настоящее время по России число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proofErr w:type="gramStart"/>
      <w:r w:rsidRPr="0003595E">
        <w:rPr>
          <w:rFonts w:ascii="Times New Roman" w:hAnsi="Times New Roman" w:cs="Times New Roman"/>
          <w:sz w:val="24"/>
        </w:rPr>
        <w:t>Смертность населения в сельской местности выше, чем в городской.</w:t>
      </w:r>
      <w:proofErr w:type="gramEnd"/>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3595E">
        <w:rPr>
          <w:rFonts w:ascii="Times New Roman" w:hAnsi="Times New Roman" w:cs="Times New Roman"/>
          <w:sz w:val="24"/>
        </w:rPr>
        <w:t>родившихся</w:t>
      </w:r>
      <w:proofErr w:type="gramEnd"/>
      <w:r w:rsidRPr="0003595E">
        <w:rPr>
          <w:rFonts w:ascii="Times New Roman" w:hAnsi="Times New Roman" w:cs="Times New Roman"/>
          <w:sz w:val="24"/>
        </w:rPr>
        <w:t xml:space="preserve">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F155A8" w:rsidRPr="00ED587F" w:rsidRDefault="00FA2835" w:rsidP="00ED587F">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965A00">
        <w:rPr>
          <w:rFonts w:ascii="Times New Roman" w:hAnsi="Times New Roman" w:cs="Times New Roman"/>
          <w:sz w:val="24"/>
          <w:szCs w:val="24"/>
        </w:rPr>
        <w:t>аселения приведен в таблице 2.4</w:t>
      </w:r>
      <w:r w:rsidRPr="0003595E">
        <w:rPr>
          <w:rFonts w:ascii="Times New Roman" w:hAnsi="Times New Roman" w:cs="Times New Roman"/>
          <w:sz w:val="24"/>
          <w:szCs w:val="24"/>
        </w:rPr>
        <w:t>.</w:t>
      </w:r>
    </w:p>
    <w:p w:rsidR="00FA2835" w:rsidRPr="0003595E" w:rsidRDefault="00965A00"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2.4</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B86C88">
        <w:rPr>
          <w:rFonts w:ascii="Times New Roman" w:hAnsi="Times New Roman" w:cs="Times New Roman"/>
          <w:i/>
        </w:rPr>
        <w:t>Редкодубском</w:t>
      </w:r>
      <w:proofErr w:type="spellEnd"/>
      <w:r w:rsidR="00787FAC">
        <w:rPr>
          <w:rFonts w:ascii="Times New Roman" w:hAnsi="Times New Roman" w:cs="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9"/>
        <w:gridCol w:w="1549"/>
        <w:gridCol w:w="989"/>
        <w:gridCol w:w="987"/>
        <w:gridCol w:w="1129"/>
        <w:gridCol w:w="987"/>
        <w:gridCol w:w="1133"/>
      </w:tblGrid>
      <w:tr w:rsidR="00B45A79" w:rsidRPr="00EF21C8" w:rsidTr="004279E0">
        <w:trPr>
          <w:trHeight w:val="348"/>
          <w:tblHeader/>
        </w:trPr>
        <w:tc>
          <w:tcPr>
            <w:tcW w:w="1520" w:type="pct"/>
            <w:vMerge w:val="restart"/>
            <w:shd w:val="clear" w:color="auto" w:fill="auto"/>
            <w:noWrap/>
            <w:vAlign w:val="center"/>
            <w:hideMark/>
          </w:tcPr>
          <w:p w:rsidR="00B45A79" w:rsidRPr="0003595E" w:rsidRDefault="00B45A79" w:rsidP="004279E0">
            <w:pPr>
              <w:rPr>
                <w:rFonts w:ascii="Times New Roman" w:hAnsi="Times New Roman" w:cs="Times New Roman"/>
                <w:sz w:val="24"/>
                <w:szCs w:val="24"/>
              </w:rPr>
            </w:pPr>
            <w:bookmarkStart w:id="4" w:name="_Hlk488160915"/>
          </w:p>
        </w:tc>
        <w:tc>
          <w:tcPr>
            <w:tcW w:w="796" w:type="pct"/>
            <w:vMerge w:val="restart"/>
            <w:shd w:val="clear" w:color="auto" w:fill="auto"/>
            <w:noWrap/>
            <w:vAlign w:val="center"/>
            <w:hideMark/>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На 2017 год</w:t>
            </w:r>
          </w:p>
        </w:tc>
        <w:tc>
          <w:tcPr>
            <w:tcW w:w="2684" w:type="pct"/>
            <w:gridSpan w:val="5"/>
            <w:vAlign w:val="center"/>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Реалистичный сценарий</w:t>
            </w:r>
          </w:p>
        </w:tc>
      </w:tr>
      <w:tr w:rsidR="00B45A79" w:rsidRPr="00EF21C8" w:rsidTr="00713EE7">
        <w:trPr>
          <w:trHeight w:val="279"/>
          <w:tblHeader/>
        </w:trPr>
        <w:tc>
          <w:tcPr>
            <w:tcW w:w="1520" w:type="pct"/>
            <w:vMerge/>
            <w:shd w:val="clear" w:color="auto" w:fill="auto"/>
            <w:noWrap/>
            <w:vAlign w:val="center"/>
            <w:hideMark/>
          </w:tcPr>
          <w:p w:rsidR="00B45A79" w:rsidRPr="00EF21C8" w:rsidRDefault="00B45A79" w:rsidP="004279E0">
            <w:pPr>
              <w:rPr>
                <w:rFonts w:ascii="Times New Roman" w:hAnsi="Times New Roman" w:cs="Times New Roman"/>
                <w:sz w:val="24"/>
                <w:szCs w:val="24"/>
              </w:rPr>
            </w:pPr>
          </w:p>
        </w:tc>
        <w:tc>
          <w:tcPr>
            <w:tcW w:w="796" w:type="pct"/>
            <w:vMerge/>
            <w:shd w:val="clear" w:color="auto" w:fill="auto"/>
            <w:noWrap/>
            <w:vAlign w:val="center"/>
            <w:hideMark/>
          </w:tcPr>
          <w:p w:rsidR="00B45A79" w:rsidRPr="00EF21C8" w:rsidRDefault="00B45A79" w:rsidP="004279E0">
            <w:pPr>
              <w:rPr>
                <w:rFonts w:ascii="Times New Roman" w:hAnsi="Times New Roman" w:cs="Times New Roman"/>
                <w:sz w:val="24"/>
                <w:szCs w:val="24"/>
              </w:rPr>
            </w:pPr>
          </w:p>
        </w:tc>
        <w:tc>
          <w:tcPr>
            <w:tcW w:w="508" w:type="pct"/>
            <w:shd w:val="clear" w:color="auto" w:fill="auto"/>
            <w:noWrap/>
            <w:vAlign w:val="center"/>
            <w:hideMark/>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2018</w:t>
            </w:r>
          </w:p>
        </w:tc>
        <w:tc>
          <w:tcPr>
            <w:tcW w:w="507" w:type="pct"/>
            <w:vAlign w:val="center"/>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2020</w:t>
            </w:r>
          </w:p>
        </w:tc>
        <w:tc>
          <w:tcPr>
            <w:tcW w:w="580" w:type="pct"/>
            <w:vAlign w:val="center"/>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2022</w:t>
            </w:r>
          </w:p>
        </w:tc>
        <w:tc>
          <w:tcPr>
            <w:tcW w:w="507" w:type="pct"/>
            <w:shd w:val="clear" w:color="auto" w:fill="auto"/>
            <w:noWrap/>
            <w:vAlign w:val="center"/>
            <w:hideMark/>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2030</w:t>
            </w:r>
          </w:p>
        </w:tc>
        <w:tc>
          <w:tcPr>
            <w:tcW w:w="582" w:type="pct"/>
            <w:vAlign w:val="center"/>
          </w:tcPr>
          <w:p w:rsidR="00B45A79" w:rsidRPr="00EF21C8" w:rsidRDefault="00B45A79" w:rsidP="004279E0">
            <w:pPr>
              <w:rPr>
                <w:rFonts w:ascii="Times New Roman" w:hAnsi="Times New Roman" w:cs="Times New Roman"/>
                <w:b/>
                <w:sz w:val="24"/>
                <w:szCs w:val="24"/>
              </w:rPr>
            </w:pPr>
            <w:r w:rsidRPr="00EF21C8">
              <w:rPr>
                <w:rFonts w:ascii="Times New Roman" w:hAnsi="Times New Roman" w:cs="Times New Roman"/>
                <w:b/>
                <w:sz w:val="24"/>
                <w:szCs w:val="24"/>
              </w:rPr>
              <w:t>2037</w:t>
            </w:r>
          </w:p>
        </w:tc>
      </w:tr>
      <w:tr w:rsidR="00B45A79" w:rsidRPr="00EF21C8" w:rsidTr="00713EE7">
        <w:trPr>
          <w:trHeight w:val="348"/>
        </w:trPr>
        <w:tc>
          <w:tcPr>
            <w:tcW w:w="1520" w:type="pct"/>
            <w:shd w:val="clear" w:color="auto" w:fill="auto"/>
            <w:noWrap/>
            <w:hideMark/>
          </w:tcPr>
          <w:p w:rsidR="00B45A79" w:rsidRPr="00EF21C8" w:rsidRDefault="00D6399A" w:rsidP="00D6399A">
            <w:pPr>
              <w:rPr>
                <w:rFonts w:ascii="Times New Roman" w:hAnsi="Times New Roman" w:cs="Times New Roman"/>
                <w:b/>
                <w:sz w:val="24"/>
                <w:szCs w:val="24"/>
              </w:rPr>
            </w:pPr>
            <w:r w:rsidRPr="00EF21C8">
              <w:rPr>
                <w:rFonts w:ascii="Times New Roman" w:hAnsi="Times New Roman" w:cs="Times New Roman"/>
                <w:b/>
                <w:sz w:val="24"/>
                <w:szCs w:val="24"/>
              </w:rPr>
              <w:t>Всего</w:t>
            </w:r>
          </w:p>
        </w:tc>
        <w:tc>
          <w:tcPr>
            <w:tcW w:w="796" w:type="pct"/>
            <w:shd w:val="clear" w:color="auto" w:fill="auto"/>
            <w:noWrap/>
            <w:vAlign w:val="center"/>
          </w:tcPr>
          <w:p w:rsidR="00B45A79" w:rsidRPr="00EF21C8" w:rsidRDefault="00F155A8" w:rsidP="00713EE7">
            <w:pPr>
              <w:rPr>
                <w:rFonts w:ascii="Times New Roman" w:hAnsi="Times New Roman" w:cs="Times New Roman"/>
                <w:sz w:val="24"/>
                <w:szCs w:val="24"/>
              </w:rPr>
            </w:pPr>
            <w:r>
              <w:rPr>
                <w:rFonts w:ascii="Times New Roman" w:hAnsi="Times New Roman" w:cs="Times New Roman"/>
                <w:sz w:val="24"/>
                <w:szCs w:val="24"/>
              </w:rPr>
              <w:t>1438</w:t>
            </w:r>
          </w:p>
        </w:tc>
        <w:tc>
          <w:tcPr>
            <w:tcW w:w="508" w:type="pct"/>
            <w:shd w:val="clear" w:color="auto" w:fill="auto"/>
            <w:noWrap/>
            <w:vAlign w:val="center"/>
          </w:tcPr>
          <w:p w:rsidR="00B45A79" w:rsidRPr="00EF21C8" w:rsidRDefault="00ED587F" w:rsidP="00713EE7">
            <w:pPr>
              <w:rPr>
                <w:rFonts w:ascii="Times New Roman" w:hAnsi="Times New Roman" w:cs="Times New Roman"/>
                <w:b/>
                <w:sz w:val="24"/>
                <w:szCs w:val="24"/>
              </w:rPr>
            </w:pPr>
            <w:r>
              <w:rPr>
                <w:rFonts w:ascii="Times New Roman" w:hAnsi="Times New Roman" w:cs="Times New Roman"/>
                <w:b/>
                <w:sz w:val="24"/>
                <w:szCs w:val="24"/>
              </w:rPr>
              <w:t>1429</w:t>
            </w:r>
          </w:p>
        </w:tc>
        <w:tc>
          <w:tcPr>
            <w:tcW w:w="507" w:type="pct"/>
            <w:vAlign w:val="center"/>
          </w:tcPr>
          <w:p w:rsidR="00B45A79" w:rsidRPr="00EF21C8" w:rsidRDefault="00ED587F" w:rsidP="004279E0">
            <w:pPr>
              <w:rPr>
                <w:rFonts w:ascii="Times New Roman" w:hAnsi="Times New Roman" w:cs="Times New Roman"/>
                <w:sz w:val="24"/>
                <w:szCs w:val="24"/>
              </w:rPr>
            </w:pPr>
            <w:r>
              <w:rPr>
                <w:rFonts w:ascii="Times New Roman" w:hAnsi="Times New Roman" w:cs="Times New Roman"/>
                <w:sz w:val="24"/>
                <w:szCs w:val="24"/>
              </w:rPr>
              <w:t>1417</w:t>
            </w:r>
          </w:p>
        </w:tc>
        <w:tc>
          <w:tcPr>
            <w:tcW w:w="580" w:type="pct"/>
            <w:vAlign w:val="center"/>
          </w:tcPr>
          <w:p w:rsidR="00B45A79"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1402</w:t>
            </w:r>
          </w:p>
        </w:tc>
        <w:tc>
          <w:tcPr>
            <w:tcW w:w="507" w:type="pct"/>
            <w:shd w:val="clear" w:color="auto" w:fill="auto"/>
            <w:noWrap/>
            <w:vAlign w:val="center"/>
          </w:tcPr>
          <w:p w:rsidR="00B45A79" w:rsidRPr="00EF21C8" w:rsidRDefault="00ED587F" w:rsidP="003E79AC">
            <w:pPr>
              <w:rPr>
                <w:rFonts w:ascii="Times New Roman" w:hAnsi="Times New Roman" w:cs="Times New Roman"/>
                <w:sz w:val="24"/>
                <w:szCs w:val="24"/>
              </w:rPr>
            </w:pPr>
            <w:r>
              <w:rPr>
                <w:rFonts w:ascii="Times New Roman" w:hAnsi="Times New Roman" w:cs="Times New Roman"/>
                <w:sz w:val="24"/>
                <w:szCs w:val="24"/>
              </w:rPr>
              <w:t>1375</w:t>
            </w:r>
          </w:p>
        </w:tc>
        <w:tc>
          <w:tcPr>
            <w:tcW w:w="582" w:type="pct"/>
            <w:vAlign w:val="center"/>
          </w:tcPr>
          <w:p w:rsidR="00B45A79"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1352</w:t>
            </w:r>
          </w:p>
        </w:tc>
      </w:tr>
      <w:tr w:rsidR="00D6399A" w:rsidRPr="00EF21C8" w:rsidTr="00713EE7">
        <w:trPr>
          <w:trHeight w:val="348"/>
        </w:trPr>
        <w:tc>
          <w:tcPr>
            <w:tcW w:w="1520" w:type="pct"/>
            <w:shd w:val="clear" w:color="auto" w:fill="auto"/>
            <w:noWrap/>
          </w:tcPr>
          <w:p w:rsidR="00D6399A" w:rsidRPr="00EF21C8" w:rsidRDefault="00D6399A" w:rsidP="00965A00">
            <w:pPr>
              <w:rPr>
                <w:rFonts w:ascii="Times New Roman" w:hAnsi="Times New Roman" w:cs="Times New Roman"/>
                <w:b/>
                <w:sz w:val="24"/>
                <w:szCs w:val="24"/>
              </w:rPr>
            </w:pPr>
            <w:r w:rsidRPr="00EF21C8">
              <w:rPr>
                <w:rFonts w:ascii="Times New Roman" w:hAnsi="Times New Roman" w:cs="Times New Roman"/>
                <w:b/>
                <w:sz w:val="24"/>
                <w:szCs w:val="24"/>
              </w:rPr>
              <w:t xml:space="preserve">с. </w:t>
            </w:r>
            <w:proofErr w:type="spellStart"/>
            <w:r w:rsidR="00F155A8">
              <w:rPr>
                <w:rFonts w:ascii="Times New Roman" w:hAnsi="Times New Roman" w:cs="Times New Roman"/>
                <w:b/>
                <w:sz w:val="24"/>
                <w:szCs w:val="24"/>
              </w:rPr>
              <w:t>Редкодубье</w:t>
            </w:r>
            <w:proofErr w:type="spellEnd"/>
          </w:p>
        </w:tc>
        <w:tc>
          <w:tcPr>
            <w:tcW w:w="796" w:type="pct"/>
            <w:shd w:val="clear" w:color="auto" w:fill="auto"/>
            <w:noWrap/>
            <w:vAlign w:val="center"/>
          </w:tcPr>
          <w:p w:rsidR="00D6399A" w:rsidRPr="00EF21C8" w:rsidRDefault="00F155A8" w:rsidP="00713EE7">
            <w:pPr>
              <w:rPr>
                <w:rFonts w:ascii="Times New Roman" w:hAnsi="Times New Roman" w:cs="Times New Roman"/>
                <w:color w:val="222222"/>
                <w:sz w:val="24"/>
                <w:szCs w:val="24"/>
                <w:shd w:val="clear" w:color="auto" w:fill="F8F9FA"/>
              </w:rPr>
            </w:pPr>
            <w:r>
              <w:rPr>
                <w:rFonts w:ascii="Times New Roman" w:hAnsi="Times New Roman" w:cs="Times New Roman"/>
                <w:color w:val="222222"/>
                <w:sz w:val="24"/>
                <w:szCs w:val="24"/>
                <w:shd w:val="clear" w:color="auto" w:fill="F8F9FA"/>
              </w:rPr>
              <w:t>1241</w:t>
            </w:r>
          </w:p>
        </w:tc>
        <w:tc>
          <w:tcPr>
            <w:tcW w:w="508" w:type="pct"/>
            <w:shd w:val="clear" w:color="auto" w:fill="auto"/>
            <w:noWrap/>
            <w:vAlign w:val="center"/>
          </w:tcPr>
          <w:p w:rsidR="00D6399A" w:rsidRPr="00EF21C8" w:rsidRDefault="00ED587F" w:rsidP="00713EE7">
            <w:pPr>
              <w:rPr>
                <w:rFonts w:ascii="Times New Roman" w:hAnsi="Times New Roman" w:cs="Times New Roman"/>
                <w:b/>
                <w:sz w:val="24"/>
                <w:szCs w:val="24"/>
              </w:rPr>
            </w:pPr>
            <w:r>
              <w:rPr>
                <w:rFonts w:ascii="Times New Roman" w:hAnsi="Times New Roman" w:cs="Times New Roman"/>
                <w:b/>
                <w:sz w:val="24"/>
                <w:szCs w:val="24"/>
              </w:rPr>
              <w:t>1233</w:t>
            </w:r>
          </w:p>
        </w:tc>
        <w:tc>
          <w:tcPr>
            <w:tcW w:w="507" w:type="pct"/>
            <w:vAlign w:val="center"/>
          </w:tcPr>
          <w:p w:rsidR="00D6399A" w:rsidRPr="00EF21C8" w:rsidRDefault="00ED587F" w:rsidP="004279E0">
            <w:pPr>
              <w:rPr>
                <w:rFonts w:ascii="Times New Roman" w:hAnsi="Times New Roman" w:cs="Times New Roman"/>
                <w:sz w:val="24"/>
                <w:szCs w:val="24"/>
              </w:rPr>
            </w:pPr>
            <w:r>
              <w:rPr>
                <w:rFonts w:ascii="Times New Roman" w:hAnsi="Times New Roman" w:cs="Times New Roman"/>
                <w:sz w:val="24"/>
                <w:szCs w:val="24"/>
              </w:rPr>
              <w:t>1223</w:t>
            </w:r>
          </w:p>
        </w:tc>
        <w:tc>
          <w:tcPr>
            <w:tcW w:w="580" w:type="pct"/>
            <w:vAlign w:val="center"/>
          </w:tcPr>
          <w:p w:rsidR="00D6399A"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1210</w:t>
            </w:r>
          </w:p>
        </w:tc>
        <w:tc>
          <w:tcPr>
            <w:tcW w:w="507" w:type="pct"/>
            <w:shd w:val="clear" w:color="auto" w:fill="auto"/>
            <w:noWrap/>
            <w:vAlign w:val="center"/>
          </w:tcPr>
          <w:p w:rsidR="00D6399A" w:rsidRPr="00EF21C8" w:rsidRDefault="00ED587F" w:rsidP="003E79AC">
            <w:pPr>
              <w:rPr>
                <w:rFonts w:ascii="Times New Roman" w:hAnsi="Times New Roman" w:cs="Times New Roman"/>
                <w:sz w:val="24"/>
                <w:szCs w:val="24"/>
              </w:rPr>
            </w:pPr>
            <w:r>
              <w:rPr>
                <w:rFonts w:ascii="Times New Roman" w:hAnsi="Times New Roman" w:cs="Times New Roman"/>
                <w:sz w:val="24"/>
                <w:szCs w:val="24"/>
              </w:rPr>
              <w:t>1188</w:t>
            </w:r>
          </w:p>
        </w:tc>
        <w:tc>
          <w:tcPr>
            <w:tcW w:w="582" w:type="pct"/>
            <w:vAlign w:val="center"/>
          </w:tcPr>
          <w:p w:rsidR="00D6399A"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1167</w:t>
            </w:r>
          </w:p>
        </w:tc>
      </w:tr>
      <w:tr w:rsidR="00D6399A" w:rsidRPr="00EF21C8" w:rsidTr="00713EE7">
        <w:trPr>
          <w:trHeight w:val="348"/>
        </w:trPr>
        <w:tc>
          <w:tcPr>
            <w:tcW w:w="1520" w:type="pct"/>
            <w:shd w:val="clear" w:color="auto" w:fill="auto"/>
            <w:noWrap/>
          </w:tcPr>
          <w:p w:rsidR="00D6399A" w:rsidRPr="00EF21C8" w:rsidRDefault="00D6399A" w:rsidP="00965A00">
            <w:pPr>
              <w:rPr>
                <w:rFonts w:ascii="Times New Roman" w:hAnsi="Times New Roman" w:cs="Times New Roman"/>
                <w:b/>
                <w:sz w:val="24"/>
                <w:szCs w:val="24"/>
              </w:rPr>
            </w:pPr>
            <w:r w:rsidRPr="00EF21C8">
              <w:rPr>
                <w:rFonts w:ascii="Times New Roman" w:hAnsi="Times New Roman" w:cs="Times New Roman"/>
                <w:b/>
                <w:sz w:val="24"/>
                <w:szCs w:val="24"/>
              </w:rPr>
              <w:t xml:space="preserve">с. </w:t>
            </w:r>
            <w:r w:rsidR="00F155A8">
              <w:rPr>
                <w:rFonts w:ascii="Times New Roman" w:hAnsi="Times New Roman" w:cs="Times New Roman"/>
                <w:b/>
                <w:sz w:val="24"/>
                <w:szCs w:val="24"/>
              </w:rPr>
              <w:t>Большие Поляны</w:t>
            </w:r>
          </w:p>
        </w:tc>
        <w:tc>
          <w:tcPr>
            <w:tcW w:w="796" w:type="pct"/>
            <w:shd w:val="clear" w:color="auto" w:fill="auto"/>
            <w:noWrap/>
            <w:vAlign w:val="center"/>
          </w:tcPr>
          <w:p w:rsidR="00D6399A" w:rsidRPr="00EF21C8" w:rsidRDefault="00ED587F" w:rsidP="00713EE7">
            <w:pPr>
              <w:rPr>
                <w:rFonts w:ascii="Times New Roman" w:hAnsi="Times New Roman" w:cs="Times New Roman"/>
                <w:color w:val="222222"/>
                <w:sz w:val="24"/>
                <w:szCs w:val="24"/>
                <w:shd w:val="clear" w:color="auto" w:fill="F8F9FA"/>
              </w:rPr>
            </w:pPr>
            <w:r>
              <w:rPr>
                <w:rFonts w:ascii="Times New Roman" w:hAnsi="Times New Roman" w:cs="Times New Roman"/>
                <w:color w:val="222222"/>
                <w:sz w:val="24"/>
                <w:szCs w:val="24"/>
                <w:shd w:val="clear" w:color="auto" w:fill="F8F9FA"/>
              </w:rPr>
              <w:t>1</w:t>
            </w:r>
            <w:r w:rsidR="00F155A8">
              <w:rPr>
                <w:rFonts w:ascii="Times New Roman" w:hAnsi="Times New Roman" w:cs="Times New Roman"/>
                <w:color w:val="222222"/>
                <w:sz w:val="24"/>
                <w:szCs w:val="24"/>
                <w:shd w:val="clear" w:color="auto" w:fill="F8F9FA"/>
              </w:rPr>
              <w:t>95</w:t>
            </w:r>
          </w:p>
        </w:tc>
        <w:tc>
          <w:tcPr>
            <w:tcW w:w="508" w:type="pct"/>
            <w:shd w:val="clear" w:color="auto" w:fill="auto"/>
            <w:noWrap/>
            <w:vAlign w:val="center"/>
          </w:tcPr>
          <w:p w:rsidR="00D6399A" w:rsidRPr="00EF21C8" w:rsidRDefault="00ED587F" w:rsidP="00713EE7">
            <w:pPr>
              <w:rPr>
                <w:rFonts w:ascii="Times New Roman" w:hAnsi="Times New Roman" w:cs="Times New Roman"/>
                <w:b/>
                <w:sz w:val="24"/>
                <w:szCs w:val="24"/>
              </w:rPr>
            </w:pPr>
            <w:r>
              <w:rPr>
                <w:rFonts w:ascii="Times New Roman" w:hAnsi="Times New Roman" w:cs="Times New Roman"/>
                <w:b/>
                <w:sz w:val="24"/>
                <w:szCs w:val="24"/>
              </w:rPr>
              <w:t>194</w:t>
            </w:r>
          </w:p>
        </w:tc>
        <w:tc>
          <w:tcPr>
            <w:tcW w:w="507" w:type="pct"/>
            <w:vAlign w:val="center"/>
          </w:tcPr>
          <w:p w:rsidR="00D6399A" w:rsidRPr="00EF21C8" w:rsidRDefault="00ED587F" w:rsidP="004279E0">
            <w:pPr>
              <w:rPr>
                <w:rFonts w:ascii="Times New Roman" w:hAnsi="Times New Roman" w:cs="Times New Roman"/>
                <w:sz w:val="24"/>
                <w:szCs w:val="24"/>
              </w:rPr>
            </w:pPr>
            <w:r>
              <w:rPr>
                <w:rFonts w:ascii="Times New Roman" w:hAnsi="Times New Roman" w:cs="Times New Roman"/>
                <w:sz w:val="24"/>
                <w:szCs w:val="24"/>
              </w:rPr>
              <w:t>192</w:t>
            </w:r>
          </w:p>
        </w:tc>
        <w:tc>
          <w:tcPr>
            <w:tcW w:w="580" w:type="pct"/>
            <w:vAlign w:val="center"/>
          </w:tcPr>
          <w:p w:rsidR="00D6399A"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190</w:t>
            </w:r>
          </w:p>
        </w:tc>
        <w:tc>
          <w:tcPr>
            <w:tcW w:w="507" w:type="pct"/>
            <w:shd w:val="clear" w:color="auto" w:fill="auto"/>
            <w:noWrap/>
            <w:vAlign w:val="center"/>
          </w:tcPr>
          <w:p w:rsidR="00D6399A" w:rsidRPr="00EF21C8" w:rsidRDefault="00ED587F" w:rsidP="003E79AC">
            <w:pPr>
              <w:rPr>
                <w:rFonts w:ascii="Times New Roman" w:hAnsi="Times New Roman" w:cs="Times New Roman"/>
                <w:sz w:val="24"/>
                <w:szCs w:val="24"/>
              </w:rPr>
            </w:pPr>
            <w:r>
              <w:rPr>
                <w:rFonts w:ascii="Times New Roman" w:hAnsi="Times New Roman" w:cs="Times New Roman"/>
                <w:sz w:val="24"/>
                <w:szCs w:val="24"/>
              </w:rPr>
              <w:t>186</w:t>
            </w:r>
          </w:p>
        </w:tc>
        <w:tc>
          <w:tcPr>
            <w:tcW w:w="582" w:type="pct"/>
            <w:vAlign w:val="center"/>
          </w:tcPr>
          <w:p w:rsidR="00D6399A" w:rsidRPr="00EF21C8" w:rsidRDefault="00ED587F" w:rsidP="004279E0">
            <w:pPr>
              <w:rPr>
                <w:rFonts w:ascii="Times New Roman" w:hAnsi="Times New Roman" w:cs="Times New Roman"/>
                <w:b/>
                <w:sz w:val="24"/>
                <w:szCs w:val="24"/>
              </w:rPr>
            </w:pPr>
            <w:r>
              <w:rPr>
                <w:rFonts w:ascii="Times New Roman" w:hAnsi="Times New Roman" w:cs="Times New Roman"/>
                <w:b/>
                <w:sz w:val="24"/>
                <w:szCs w:val="24"/>
              </w:rPr>
              <w:t>184</w:t>
            </w:r>
          </w:p>
        </w:tc>
      </w:tr>
      <w:tr w:rsidR="00F155A8" w:rsidRPr="00EF21C8" w:rsidTr="00713EE7">
        <w:trPr>
          <w:trHeight w:val="348"/>
        </w:trPr>
        <w:tc>
          <w:tcPr>
            <w:tcW w:w="1520" w:type="pct"/>
            <w:shd w:val="clear" w:color="auto" w:fill="auto"/>
            <w:noWrap/>
          </w:tcPr>
          <w:p w:rsidR="00F155A8" w:rsidRPr="00EF21C8" w:rsidRDefault="00F155A8" w:rsidP="00965A00">
            <w:pPr>
              <w:rPr>
                <w:rFonts w:ascii="Times New Roman" w:hAnsi="Times New Roman" w:cs="Times New Roman"/>
                <w:b/>
                <w:sz w:val="24"/>
                <w:szCs w:val="24"/>
              </w:rPr>
            </w:pPr>
            <w:r>
              <w:rPr>
                <w:rFonts w:ascii="Times New Roman" w:hAnsi="Times New Roman" w:cs="Times New Roman"/>
                <w:b/>
                <w:sz w:val="24"/>
                <w:szCs w:val="24"/>
              </w:rPr>
              <w:t>п. Федоровка</w:t>
            </w:r>
          </w:p>
        </w:tc>
        <w:tc>
          <w:tcPr>
            <w:tcW w:w="796" w:type="pct"/>
            <w:shd w:val="clear" w:color="auto" w:fill="auto"/>
            <w:noWrap/>
            <w:vAlign w:val="center"/>
          </w:tcPr>
          <w:p w:rsidR="00F155A8" w:rsidRDefault="00F155A8" w:rsidP="00713EE7">
            <w:pPr>
              <w:rPr>
                <w:rFonts w:ascii="Times New Roman" w:hAnsi="Times New Roman" w:cs="Times New Roman"/>
                <w:color w:val="222222"/>
                <w:sz w:val="24"/>
                <w:szCs w:val="24"/>
                <w:shd w:val="clear" w:color="auto" w:fill="F8F9FA"/>
              </w:rPr>
            </w:pPr>
            <w:r>
              <w:rPr>
                <w:rFonts w:ascii="Times New Roman" w:hAnsi="Times New Roman" w:cs="Times New Roman"/>
                <w:color w:val="222222"/>
                <w:sz w:val="24"/>
                <w:szCs w:val="24"/>
                <w:shd w:val="clear" w:color="auto" w:fill="F8F9FA"/>
              </w:rPr>
              <w:t>2</w:t>
            </w:r>
          </w:p>
        </w:tc>
        <w:tc>
          <w:tcPr>
            <w:tcW w:w="508" w:type="pct"/>
            <w:shd w:val="clear" w:color="auto" w:fill="auto"/>
            <w:noWrap/>
            <w:vAlign w:val="center"/>
          </w:tcPr>
          <w:p w:rsidR="00F155A8" w:rsidRDefault="00F155A8" w:rsidP="00713EE7">
            <w:pPr>
              <w:rPr>
                <w:rFonts w:ascii="Times New Roman" w:hAnsi="Times New Roman" w:cs="Times New Roman"/>
                <w:b/>
                <w:sz w:val="24"/>
                <w:szCs w:val="24"/>
              </w:rPr>
            </w:pPr>
            <w:r>
              <w:rPr>
                <w:rFonts w:ascii="Times New Roman" w:hAnsi="Times New Roman" w:cs="Times New Roman"/>
                <w:b/>
                <w:sz w:val="24"/>
                <w:szCs w:val="24"/>
              </w:rPr>
              <w:t>2</w:t>
            </w:r>
          </w:p>
        </w:tc>
        <w:tc>
          <w:tcPr>
            <w:tcW w:w="507" w:type="pct"/>
            <w:vAlign w:val="center"/>
          </w:tcPr>
          <w:p w:rsidR="00F155A8" w:rsidRDefault="00F155A8" w:rsidP="004279E0">
            <w:pPr>
              <w:rPr>
                <w:rFonts w:ascii="Times New Roman" w:hAnsi="Times New Roman" w:cs="Times New Roman"/>
                <w:sz w:val="24"/>
                <w:szCs w:val="24"/>
              </w:rPr>
            </w:pPr>
            <w:r>
              <w:rPr>
                <w:rFonts w:ascii="Times New Roman" w:hAnsi="Times New Roman" w:cs="Times New Roman"/>
                <w:sz w:val="24"/>
                <w:szCs w:val="24"/>
              </w:rPr>
              <w:t>2</w:t>
            </w:r>
          </w:p>
        </w:tc>
        <w:tc>
          <w:tcPr>
            <w:tcW w:w="580" w:type="pct"/>
            <w:vAlign w:val="center"/>
          </w:tcPr>
          <w:p w:rsidR="00F155A8" w:rsidRDefault="00F155A8" w:rsidP="004279E0">
            <w:pPr>
              <w:rPr>
                <w:rFonts w:ascii="Times New Roman" w:hAnsi="Times New Roman" w:cs="Times New Roman"/>
                <w:b/>
                <w:sz w:val="24"/>
                <w:szCs w:val="24"/>
              </w:rPr>
            </w:pPr>
            <w:r>
              <w:rPr>
                <w:rFonts w:ascii="Times New Roman" w:hAnsi="Times New Roman" w:cs="Times New Roman"/>
                <w:b/>
                <w:sz w:val="24"/>
                <w:szCs w:val="24"/>
              </w:rPr>
              <w:t>2</w:t>
            </w:r>
          </w:p>
        </w:tc>
        <w:tc>
          <w:tcPr>
            <w:tcW w:w="507" w:type="pct"/>
            <w:shd w:val="clear" w:color="auto" w:fill="auto"/>
            <w:noWrap/>
            <w:vAlign w:val="center"/>
          </w:tcPr>
          <w:p w:rsidR="00F155A8" w:rsidRDefault="00F155A8" w:rsidP="003E79AC">
            <w:pPr>
              <w:rPr>
                <w:rFonts w:ascii="Times New Roman" w:hAnsi="Times New Roman" w:cs="Times New Roman"/>
                <w:sz w:val="24"/>
                <w:szCs w:val="24"/>
              </w:rPr>
            </w:pPr>
            <w:r>
              <w:rPr>
                <w:rFonts w:ascii="Times New Roman" w:hAnsi="Times New Roman" w:cs="Times New Roman"/>
                <w:sz w:val="24"/>
                <w:szCs w:val="24"/>
              </w:rPr>
              <w:t>1</w:t>
            </w:r>
          </w:p>
        </w:tc>
        <w:tc>
          <w:tcPr>
            <w:tcW w:w="582" w:type="pct"/>
            <w:vAlign w:val="center"/>
          </w:tcPr>
          <w:p w:rsidR="00F155A8" w:rsidRDefault="00F155A8" w:rsidP="004279E0">
            <w:pPr>
              <w:rPr>
                <w:rFonts w:ascii="Times New Roman" w:hAnsi="Times New Roman" w:cs="Times New Roman"/>
                <w:b/>
                <w:sz w:val="24"/>
                <w:szCs w:val="24"/>
              </w:rPr>
            </w:pPr>
            <w:r>
              <w:rPr>
                <w:rFonts w:ascii="Times New Roman" w:hAnsi="Times New Roman" w:cs="Times New Roman"/>
                <w:b/>
                <w:sz w:val="24"/>
                <w:szCs w:val="24"/>
              </w:rPr>
              <w:t>1</w:t>
            </w:r>
          </w:p>
        </w:tc>
      </w:tr>
      <w:bookmarkEnd w:id="4"/>
    </w:tbl>
    <w:p w:rsidR="00FA2835" w:rsidRPr="0003595E" w:rsidRDefault="00FA2835" w:rsidP="00403E88">
      <w:pPr>
        <w:autoSpaceDE w:val="0"/>
        <w:autoSpaceDN w:val="0"/>
        <w:adjustRightInd w:val="0"/>
        <w:spacing w:after="0"/>
        <w:rPr>
          <w:rFonts w:ascii="Times New Roman" w:hAnsi="Times New Roman" w:cs="Times New Roman"/>
          <w:bCs/>
          <w:sz w:val="24"/>
          <w:szCs w:val="24"/>
        </w:rPr>
      </w:pPr>
    </w:p>
    <w:p w:rsidR="00FA2835" w:rsidRPr="0003595E" w:rsidRDefault="00FA2835" w:rsidP="00403E88">
      <w:pPr>
        <w:pStyle w:val="ConsPlusNonformat"/>
        <w:spacing w:line="276" w:lineRule="auto"/>
        <w:ind w:firstLine="709"/>
        <w:jc w:val="both"/>
        <w:rPr>
          <w:rFonts w:ascii="Times New Roman" w:hAnsi="Times New Roman" w:cs="Times New Roman"/>
          <w:bCs/>
          <w:sz w:val="32"/>
          <w:szCs w:val="32"/>
        </w:rPr>
      </w:pPr>
    </w:p>
    <w:tbl>
      <w:tblPr>
        <w:tblW w:w="0" w:type="auto"/>
        <w:tblLook w:val="04A0" w:firstRow="1" w:lastRow="0" w:firstColumn="1" w:lastColumn="0" w:noHBand="0" w:noVBand="1"/>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1.5</w:t>
            </w:r>
          </w:p>
        </w:tc>
        <w:tc>
          <w:tcPr>
            <w:tcW w:w="8559" w:type="dxa"/>
            <w:vMerge w:val="restart"/>
            <w:vAlign w:val="center"/>
          </w:tcPr>
          <w:p w:rsidR="00676509" w:rsidRPr="0003595E" w:rsidRDefault="00676509" w:rsidP="00B36BBB">
            <w:pPr>
              <w:pStyle w:val="31"/>
              <w:spacing w:after="0"/>
              <w:jc w:val="left"/>
              <w:rPr>
                <w:rFonts w:cs="Times New Roman"/>
                <w:color w:val="365F91" w:themeColor="accent1" w:themeShade="BF"/>
                <w:sz w:val="32"/>
                <w:szCs w:val="32"/>
              </w:rPr>
            </w:pPr>
            <w:bookmarkStart w:id="5" w:name="_Ref320865841"/>
            <w:r w:rsidRPr="0003595E">
              <w:rPr>
                <w:rFonts w:cs="Times New Roman"/>
                <w:color w:val="365F91" w:themeColor="accent1" w:themeShade="BF"/>
                <w:sz w:val="32"/>
                <w:szCs w:val="32"/>
              </w:rPr>
              <w:t>ИСТОРИЯ</w:t>
            </w:r>
            <w:bookmarkEnd w:id="5"/>
            <w:r w:rsidRPr="0003595E">
              <w:rPr>
                <w:rFonts w:cs="Times New Roman"/>
                <w:color w:val="365F91" w:themeColor="accent1" w:themeShade="BF"/>
                <w:sz w:val="32"/>
                <w:szCs w:val="32"/>
              </w:rPr>
              <w:t xml:space="preserve"> </w:t>
            </w:r>
            <w:r w:rsidR="00B86C88">
              <w:rPr>
                <w:rFonts w:cs="Times New Roman"/>
                <w:color w:val="365F91" w:themeColor="accent1" w:themeShade="BF"/>
                <w:sz w:val="32"/>
                <w:szCs w:val="32"/>
              </w:rPr>
              <w:t>РЕДКОДУБСКОГО</w:t>
            </w:r>
            <w:r w:rsidR="00787FAC">
              <w:rPr>
                <w:rFonts w:cs="Times New Roman"/>
                <w:color w:val="365F91" w:themeColor="accent1" w:themeShade="BF"/>
                <w:sz w:val="32"/>
                <w:szCs w:val="32"/>
              </w:rPr>
              <w:t xml:space="preserve"> СЕЛЬСКОГО ПОСЕЛЕНИЯ</w:t>
            </w:r>
          </w:p>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6C5AFB">
      <w:pPr>
        <w:pStyle w:val="S0"/>
      </w:pP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После присоединения Каз</w:t>
      </w:r>
      <w:r w:rsidR="00C04CAE">
        <w:rPr>
          <w:rFonts w:ascii="Times New Roman" w:hAnsi="Times New Roman" w:cs="Times New Roman"/>
          <w:bCs/>
          <w:sz w:val="24"/>
          <w:szCs w:val="24"/>
          <w:lang w:eastAsia="ar-SA"/>
        </w:rPr>
        <w:t>анского ханства к России юго-во</w:t>
      </w:r>
      <w:r w:rsidRPr="00ED587F">
        <w:rPr>
          <w:rFonts w:ascii="Times New Roman" w:hAnsi="Times New Roman" w:cs="Times New Roman"/>
          <w:bCs/>
          <w:sz w:val="24"/>
          <w:szCs w:val="24"/>
          <w:lang w:eastAsia="ar-SA"/>
        </w:rPr>
        <w:t xml:space="preserve">сточная территория расселения мордвы, в том числе и современный </w:t>
      </w:r>
      <w:proofErr w:type="spellStart"/>
      <w:r w:rsidRPr="00ED587F">
        <w:rPr>
          <w:rFonts w:ascii="Times New Roman" w:hAnsi="Times New Roman" w:cs="Times New Roman"/>
          <w:bCs/>
          <w:sz w:val="24"/>
          <w:szCs w:val="24"/>
          <w:lang w:eastAsia="ar-SA"/>
        </w:rPr>
        <w:t>Ардатовский</w:t>
      </w:r>
      <w:proofErr w:type="spellEnd"/>
      <w:r w:rsidRPr="00ED587F">
        <w:rPr>
          <w:rFonts w:ascii="Times New Roman" w:hAnsi="Times New Roman" w:cs="Times New Roman"/>
          <w:bCs/>
          <w:sz w:val="24"/>
          <w:szCs w:val="24"/>
          <w:lang w:eastAsia="ar-SA"/>
        </w:rPr>
        <w:t xml:space="preserve"> район, вошел в образовавшийся </w:t>
      </w:r>
      <w:proofErr w:type="spellStart"/>
      <w:r w:rsidRPr="00ED587F">
        <w:rPr>
          <w:rFonts w:ascii="Times New Roman" w:hAnsi="Times New Roman" w:cs="Times New Roman"/>
          <w:bCs/>
          <w:sz w:val="24"/>
          <w:szCs w:val="24"/>
          <w:lang w:eastAsia="ar-SA"/>
        </w:rPr>
        <w:t>Алатырский</w:t>
      </w:r>
      <w:proofErr w:type="spellEnd"/>
      <w:r w:rsidRPr="00ED587F">
        <w:rPr>
          <w:rFonts w:ascii="Times New Roman" w:hAnsi="Times New Roman" w:cs="Times New Roman"/>
          <w:bCs/>
          <w:sz w:val="24"/>
          <w:szCs w:val="24"/>
          <w:lang w:eastAsia="ar-SA"/>
        </w:rPr>
        <w:t xml:space="preserve"> уезд. Со второй половины XVI века до второй четверти XVII века </w:t>
      </w:r>
      <w:proofErr w:type="spellStart"/>
      <w:r w:rsidRPr="00ED587F">
        <w:rPr>
          <w:rFonts w:ascii="Times New Roman" w:hAnsi="Times New Roman" w:cs="Times New Roman"/>
          <w:bCs/>
          <w:sz w:val="24"/>
          <w:szCs w:val="24"/>
          <w:lang w:eastAsia="ar-SA"/>
        </w:rPr>
        <w:t>Алатырский</w:t>
      </w:r>
      <w:proofErr w:type="spellEnd"/>
      <w:r w:rsidRPr="00ED587F">
        <w:rPr>
          <w:rFonts w:ascii="Times New Roman" w:hAnsi="Times New Roman" w:cs="Times New Roman"/>
          <w:bCs/>
          <w:sz w:val="24"/>
          <w:szCs w:val="24"/>
          <w:lang w:eastAsia="ar-SA"/>
        </w:rPr>
        <w:t xml:space="preserve"> уезд занимал обширную территорию Среднего и Нижнего </w:t>
      </w:r>
      <w:proofErr w:type="spellStart"/>
      <w:r w:rsidRPr="00ED587F">
        <w:rPr>
          <w:rFonts w:ascii="Times New Roman" w:hAnsi="Times New Roman" w:cs="Times New Roman"/>
          <w:bCs/>
          <w:sz w:val="24"/>
          <w:szCs w:val="24"/>
          <w:lang w:eastAsia="ar-SA"/>
        </w:rPr>
        <w:t>Присурья</w:t>
      </w:r>
      <w:proofErr w:type="spellEnd"/>
      <w:r w:rsidRPr="00ED587F">
        <w:rPr>
          <w:rFonts w:ascii="Times New Roman" w:hAnsi="Times New Roman" w:cs="Times New Roman"/>
          <w:bCs/>
          <w:sz w:val="24"/>
          <w:szCs w:val="24"/>
          <w:lang w:eastAsia="ar-SA"/>
        </w:rPr>
        <w:t xml:space="preserve">. </w:t>
      </w:r>
      <w:proofErr w:type="gramStart"/>
      <w:r w:rsidRPr="00ED587F">
        <w:rPr>
          <w:rFonts w:ascii="Times New Roman" w:hAnsi="Times New Roman" w:cs="Times New Roman"/>
          <w:bCs/>
          <w:sz w:val="24"/>
          <w:szCs w:val="24"/>
          <w:lang w:eastAsia="ar-SA"/>
        </w:rPr>
        <w:t xml:space="preserve">На севере граница уезда проходила по нижнему течению р. Пьяны, на востоке — до </w:t>
      </w:r>
      <w:proofErr w:type="spellStart"/>
      <w:r w:rsidRPr="00ED587F">
        <w:rPr>
          <w:rFonts w:ascii="Times New Roman" w:hAnsi="Times New Roman" w:cs="Times New Roman"/>
          <w:bCs/>
          <w:sz w:val="24"/>
          <w:szCs w:val="24"/>
          <w:lang w:eastAsia="ar-SA"/>
        </w:rPr>
        <w:t>Промзина</w:t>
      </w:r>
      <w:proofErr w:type="spellEnd"/>
      <w:r w:rsidRPr="00ED587F">
        <w:rPr>
          <w:rFonts w:ascii="Times New Roman" w:hAnsi="Times New Roman" w:cs="Times New Roman"/>
          <w:bCs/>
          <w:sz w:val="24"/>
          <w:szCs w:val="24"/>
          <w:lang w:eastAsia="ar-SA"/>
        </w:rPr>
        <w:t xml:space="preserve">-Городища шла приблизительно по  р. Суре, от </w:t>
      </w:r>
      <w:proofErr w:type="spellStart"/>
      <w:r w:rsidRPr="00ED587F">
        <w:rPr>
          <w:rFonts w:ascii="Times New Roman" w:hAnsi="Times New Roman" w:cs="Times New Roman"/>
          <w:bCs/>
          <w:sz w:val="24"/>
          <w:szCs w:val="24"/>
          <w:lang w:eastAsia="ar-SA"/>
        </w:rPr>
        <w:t>Промзина</w:t>
      </w:r>
      <w:proofErr w:type="spellEnd"/>
      <w:r w:rsidRPr="00ED587F">
        <w:rPr>
          <w:rFonts w:ascii="Times New Roman" w:hAnsi="Times New Roman" w:cs="Times New Roman"/>
          <w:bCs/>
          <w:sz w:val="24"/>
          <w:szCs w:val="24"/>
          <w:lang w:eastAsia="ar-SA"/>
        </w:rPr>
        <w:t xml:space="preserve">-Городища — почти прямо на юг, до верховьев р. </w:t>
      </w:r>
      <w:proofErr w:type="spellStart"/>
      <w:r w:rsidRPr="00ED587F">
        <w:rPr>
          <w:rFonts w:ascii="Times New Roman" w:hAnsi="Times New Roman" w:cs="Times New Roman"/>
          <w:bCs/>
          <w:sz w:val="24"/>
          <w:szCs w:val="24"/>
          <w:lang w:eastAsia="ar-SA"/>
        </w:rPr>
        <w:t>Карсунки</w:t>
      </w:r>
      <w:proofErr w:type="spellEnd"/>
      <w:r w:rsidRPr="00ED587F">
        <w:rPr>
          <w:rFonts w:ascii="Times New Roman" w:hAnsi="Times New Roman" w:cs="Times New Roman"/>
          <w:bCs/>
          <w:sz w:val="24"/>
          <w:szCs w:val="24"/>
          <w:lang w:eastAsia="ar-SA"/>
        </w:rPr>
        <w:t xml:space="preserve">, на юге граница уезда шла от р. </w:t>
      </w:r>
      <w:proofErr w:type="spellStart"/>
      <w:r w:rsidRPr="00ED587F">
        <w:rPr>
          <w:rFonts w:ascii="Times New Roman" w:hAnsi="Times New Roman" w:cs="Times New Roman"/>
          <w:bCs/>
          <w:sz w:val="24"/>
          <w:szCs w:val="24"/>
          <w:lang w:eastAsia="ar-SA"/>
        </w:rPr>
        <w:t>Карсунки</w:t>
      </w:r>
      <w:proofErr w:type="spellEnd"/>
      <w:r w:rsidRPr="00ED587F">
        <w:rPr>
          <w:rFonts w:ascii="Times New Roman" w:hAnsi="Times New Roman" w:cs="Times New Roman"/>
          <w:bCs/>
          <w:sz w:val="24"/>
          <w:szCs w:val="24"/>
          <w:lang w:eastAsia="ar-SA"/>
        </w:rPr>
        <w:t xml:space="preserve"> до пересечения с р. Сурой, на западе — от р. Суры до устья р. Рудни, затем от р. Алатырь по рекам</w:t>
      </w:r>
      <w:r w:rsidR="00C63C5A">
        <w:rPr>
          <w:rFonts w:ascii="Times New Roman" w:hAnsi="Times New Roman" w:cs="Times New Roman"/>
          <w:bCs/>
          <w:sz w:val="24"/>
          <w:szCs w:val="24"/>
          <w:lang w:eastAsia="ar-SA"/>
        </w:rPr>
        <w:t xml:space="preserve"> Чеке и </w:t>
      </w:r>
      <w:proofErr w:type="spellStart"/>
      <w:r w:rsidR="00C63C5A">
        <w:rPr>
          <w:rFonts w:ascii="Times New Roman" w:hAnsi="Times New Roman" w:cs="Times New Roman"/>
          <w:bCs/>
          <w:sz w:val="24"/>
          <w:szCs w:val="24"/>
          <w:lang w:eastAsia="ar-SA"/>
        </w:rPr>
        <w:t>Ежать</w:t>
      </w:r>
      <w:proofErr w:type="spellEnd"/>
      <w:proofErr w:type="gramEnd"/>
      <w:r w:rsidR="00C63C5A">
        <w:rPr>
          <w:rFonts w:ascii="Times New Roman" w:hAnsi="Times New Roman" w:cs="Times New Roman"/>
          <w:bCs/>
          <w:sz w:val="24"/>
          <w:szCs w:val="24"/>
          <w:lang w:eastAsia="ar-SA"/>
        </w:rPr>
        <w:t xml:space="preserve"> — </w:t>
      </w:r>
      <w:r w:rsidRPr="00ED587F">
        <w:rPr>
          <w:rFonts w:ascii="Times New Roman" w:hAnsi="Times New Roman" w:cs="Times New Roman"/>
          <w:bCs/>
          <w:sz w:val="24"/>
          <w:szCs w:val="24"/>
          <w:lang w:eastAsia="ar-SA"/>
        </w:rPr>
        <w:t xml:space="preserve"> к р. </w:t>
      </w:r>
      <w:proofErr w:type="spellStart"/>
      <w:r w:rsidRPr="00ED587F">
        <w:rPr>
          <w:rFonts w:ascii="Times New Roman" w:hAnsi="Times New Roman" w:cs="Times New Roman"/>
          <w:bCs/>
          <w:sz w:val="24"/>
          <w:szCs w:val="24"/>
          <w:lang w:eastAsia="ar-SA"/>
        </w:rPr>
        <w:t>Пьяне</w:t>
      </w:r>
      <w:proofErr w:type="spellEnd"/>
      <w:r w:rsidRPr="00ED587F">
        <w:rPr>
          <w:rFonts w:ascii="Times New Roman" w:hAnsi="Times New Roman" w:cs="Times New Roman"/>
          <w:bCs/>
          <w:sz w:val="24"/>
          <w:szCs w:val="24"/>
          <w:lang w:eastAsia="ar-SA"/>
        </w:rPr>
        <w:t>.</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Таким образом, старинный </w:t>
      </w:r>
      <w:proofErr w:type="spellStart"/>
      <w:r w:rsidRPr="00ED587F">
        <w:rPr>
          <w:rFonts w:ascii="Times New Roman" w:hAnsi="Times New Roman" w:cs="Times New Roman"/>
          <w:bCs/>
          <w:sz w:val="24"/>
          <w:szCs w:val="24"/>
          <w:lang w:eastAsia="ar-SA"/>
        </w:rPr>
        <w:t>Алатырский</w:t>
      </w:r>
      <w:proofErr w:type="spellEnd"/>
      <w:r w:rsidRPr="00ED587F">
        <w:rPr>
          <w:rFonts w:ascii="Times New Roman" w:hAnsi="Times New Roman" w:cs="Times New Roman"/>
          <w:bCs/>
          <w:sz w:val="24"/>
          <w:szCs w:val="24"/>
          <w:lang w:eastAsia="ar-SA"/>
        </w:rPr>
        <w:t xml:space="preserve"> уезд простирался в направлении с севера на юг приблизительно от 55 градусов 30 минут до 54 градусов северной широты и с запада на восток от 44 градусов 30 минут до 46 </w:t>
      </w:r>
      <w:r w:rsidR="00C04CAE">
        <w:rPr>
          <w:rFonts w:ascii="Times New Roman" w:hAnsi="Times New Roman" w:cs="Times New Roman"/>
          <w:bCs/>
          <w:sz w:val="24"/>
          <w:szCs w:val="24"/>
          <w:lang w:eastAsia="ar-SA"/>
        </w:rPr>
        <w:t>градусов 30 минут восточной дол</w:t>
      </w:r>
      <w:r w:rsidRPr="00ED587F">
        <w:rPr>
          <w:rFonts w:ascii="Times New Roman" w:hAnsi="Times New Roman" w:cs="Times New Roman"/>
          <w:bCs/>
          <w:sz w:val="24"/>
          <w:szCs w:val="24"/>
          <w:lang w:eastAsia="ar-SA"/>
        </w:rPr>
        <w:t xml:space="preserve">готы. Уезд делился на три стана: </w:t>
      </w:r>
      <w:proofErr w:type="spellStart"/>
      <w:r w:rsidRPr="00ED587F">
        <w:rPr>
          <w:rFonts w:ascii="Times New Roman" w:hAnsi="Times New Roman" w:cs="Times New Roman"/>
          <w:bCs/>
          <w:sz w:val="24"/>
          <w:szCs w:val="24"/>
          <w:lang w:eastAsia="ar-SA"/>
        </w:rPr>
        <w:t>Верхопьянский</w:t>
      </w:r>
      <w:proofErr w:type="spellEnd"/>
      <w:r w:rsidRPr="00ED587F">
        <w:rPr>
          <w:rFonts w:ascii="Times New Roman" w:hAnsi="Times New Roman" w:cs="Times New Roman"/>
          <w:bCs/>
          <w:sz w:val="24"/>
          <w:szCs w:val="24"/>
          <w:lang w:eastAsia="ar-SA"/>
        </w:rPr>
        <w:t xml:space="preserve"> (он же </w:t>
      </w:r>
      <w:proofErr w:type="spellStart"/>
      <w:r w:rsidRPr="00ED587F">
        <w:rPr>
          <w:rFonts w:ascii="Times New Roman" w:hAnsi="Times New Roman" w:cs="Times New Roman"/>
          <w:bCs/>
          <w:sz w:val="24"/>
          <w:szCs w:val="24"/>
          <w:lang w:eastAsia="ar-SA"/>
        </w:rPr>
        <w:t>Низсурский</w:t>
      </w:r>
      <w:proofErr w:type="spell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Верхалатырский</w:t>
      </w:r>
      <w:proofErr w:type="spellEnd"/>
      <w:r w:rsidRPr="00ED587F">
        <w:rPr>
          <w:rFonts w:ascii="Times New Roman" w:hAnsi="Times New Roman" w:cs="Times New Roman"/>
          <w:bCs/>
          <w:sz w:val="24"/>
          <w:szCs w:val="24"/>
          <w:lang w:eastAsia="ar-SA"/>
        </w:rPr>
        <w:t xml:space="preserve"> и </w:t>
      </w:r>
      <w:proofErr w:type="spellStart"/>
      <w:r w:rsidRPr="00ED587F">
        <w:rPr>
          <w:rFonts w:ascii="Times New Roman" w:hAnsi="Times New Roman" w:cs="Times New Roman"/>
          <w:bCs/>
          <w:sz w:val="24"/>
          <w:szCs w:val="24"/>
          <w:lang w:eastAsia="ar-SA"/>
        </w:rPr>
        <w:t>Верхосурский</w:t>
      </w:r>
      <w:proofErr w:type="spellEnd"/>
      <w:r w:rsidRPr="00ED587F">
        <w:rPr>
          <w:rFonts w:ascii="Times New Roman" w:hAnsi="Times New Roman" w:cs="Times New Roman"/>
          <w:bCs/>
          <w:sz w:val="24"/>
          <w:szCs w:val="24"/>
          <w:lang w:eastAsia="ar-SA"/>
        </w:rPr>
        <w:t>.</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Если применить п</w:t>
      </w:r>
      <w:r>
        <w:rPr>
          <w:rFonts w:ascii="Times New Roman" w:hAnsi="Times New Roman" w:cs="Times New Roman"/>
          <w:bCs/>
          <w:sz w:val="24"/>
          <w:szCs w:val="24"/>
          <w:lang w:eastAsia="ar-SA"/>
        </w:rPr>
        <w:t>редреволю</w:t>
      </w:r>
      <w:r w:rsidRPr="00ED587F">
        <w:rPr>
          <w:rFonts w:ascii="Times New Roman" w:hAnsi="Times New Roman" w:cs="Times New Roman"/>
          <w:bCs/>
          <w:sz w:val="24"/>
          <w:szCs w:val="24"/>
          <w:lang w:eastAsia="ar-SA"/>
        </w:rPr>
        <w:t>ционное деление, то окажет</w:t>
      </w:r>
      <w:r>
        <w:rPr>
          <w:rFonts w:ascii="Times New Roman" w:hAnsi="Times New Roman" w:cs="Times New Roman"/>
          <w:bCs/>
          <w:sz w:val="24"/>
          <w:szCs w:val="24"/>
          <w:lang w:eastAsia="ar-SA"/>
        </w:rPr>
        <w:t xml:space="preserve">ся, что в </w:t>
      </w:r>
      <w:proofErr w:type="spellStart"/>
      <w:r>
        <w:rPr>
          <w:rFonts w:ascii="Times New Roman" w:hAnsi="Times New Roman" w:cs="Times New Roman"/>
          <w:bCs/>
          <w:sz w:val="24"/>
          <w:szCs w:val="24"/>
          <w:lang w:eastAsia="ar-SA"/>
        </w:rPr>
        <w:t>Верхосурский</w:t>
      </w:r>
      <w:proofErr w:type="spellEnd"/>
      <w:r>
        <w:rPr>
          <w:rFonts w:ascii="Times New Roman" w:hAnsi="Times New Roman" w:cs="Times New Roman"/>
          <w:bCs/>
          <w:sz w:val="24"/>
          <w:szCs w:val="24"/>
          <w:lang w:eastAsia="ar-SA"/>
        </w:rPr>
        <w:t xml:space="preserve"> стан вхо</w:t>
      </w:r>
      <w:r w:rsidRPr="00ED587F">
        <w:rPr>
          <w:rFonts w:ascii="Times New Roman" w:hAnsi="Times New Roman" w:cs="Times New Roman"/>
          <w:bCs/>
          <w:sz w:val="24"/>
          <w:szCs w:val="24"/>
          <w:lang w:eastAsia="ar-SA"/>
        </w:rPr>
        <w:t xml:space="preserve">дили южная половина </w:t>
      </w:r>
      <w:proofErr w:type="spellStart"/>
      <w:r w:rsidRPr="00ED587F">
        <w:rPr>
          <w:rFonts w:ascii="Times New Roman" w:hAnsi="Times New Roman" w:cs="Times New Roman"/>
          <w:bCs/>
          <w:sz w:val="24"/>
          <w:szCs w:val="24"/>
          <w:lang w:eastAsia="ar-SA"/>
        </w:rPr>
        <w:t>Алатырского</w:t>
      </w:r>
      <w:proofErr w:type="spellEnd"/>
      <w:r w:rsidRPr="00ED587F">
        <w:rPr>
          <w:rFonts w:ascii="Times New Roman" w:hAnsi="Times New Roman" w:cs="Times New Roman"/>
          <w:bCs/>
          <w:sz w:val="24"/>
          <w:szCs w:val="24"/>
          <w:lang w:eastAsia="ar-SA"/>
        </w:rPr>
        <w:t xml:space="preserve"> уезда, юго-восточная треть </w:t>
      </w:r>
      <w:proofErr w:type="spellStart"/>
      <w:r w:rsidRPr="00ED587F">
        <w:rPr>
          <w:rFonts w:ascii="Times New Roman" w:hAnsi="Times New Roman" w:cs="Times New Roman"/>
          <w:bCs/>
          <w:sz w:val="24"/>
          <w:szCs w:val="24"/>
          <w:lang w:eastAsia="ar-SA"/>
        </w:rPr>
        <w:t>Ардатовского</w:t>
      </w:r>
      <w:proofErr w:type="spellEnd"/>
      <w:r w:rsidRPr="00ED587F">
        <w:rPr>
          <w:rFonts w:ascii="Times New Roman" w:hAnsi="Times New Roman" w:cs="Times New Roman"/>
          <w:bCs/>
          <w:sz w:val="24"/>
          <w:szCs w:val="24"/>
          <w:lang w:eastAsia="ar-SA"/>
        </w:rPr>
        <w:t xml:space="preserve"> и юго-западный угол </w:t>
      </w:r>
      <w:proofErr w:type="spellStart"/>
      <w:r w:rsidRPr="00ED587F">
        <w:rPr>
          <w:rFonts w:ascii="Times New Roman" w:hAnsi="Times New Roman" w:cs="Times New Roman"/>
          <w:bCs/>
          <w:sz w:val="24"/>
          <w:szCs w:val="24"/>
          <w:lang w:eastAsia="ar-SA"/>
        </w:rPr>
        <w:t>Карсунского</w:t>
      </w:r>
      <w:proofErr w:type="spellEnd"/>
      <w:r w:rsidRPr="00ED587F">
        <w:rPr>
          <w:rFonts w:ascii="Times New Roman" w:hAnsi="Times New Roman" w:cs="Times New Roman"/>
          <w:bCs/>
          <w:sz w:val="24"/>
          <w:szCs w:val="24"/>
          <w:lang w:eastAsia="ar-SA"/>
        </w:rPr>
        <w:t>. «</w:t>
      </w:r>
      <w:proofErr w:type="spellStart"/>
      <w:r w:rsidRPr="00ED587F">
        <w:rPr>
          <w:rFonts w:ascii="Times New Roman" w:hAnsi="Times New Roman" w:cs="Times New Roman"/>
          <w:bCs/>
          <w:sz w:val="24"/>
          <w:szCs w:val="24"/>
          <w:lang w:eastAsia="ar-SA"/>
        </w:rPr>
        <w:t>Верхосурским</w:t>
      </w:r>
      <w:proofErr w:type="spellEnd"/>
      <w:r w:rsidRPr="00ED587F">
        <w:rPr>
          <w:rFonts w:ascii="Times New Roman" w:hAnsi="Times New Roman" w:cs="Times New Roman"/>
          <w:bCs/>
          <w:sz w:val="24"/>
          <w:szCs w:val="24"/>
          <w:lang w:eastAsia="ar-SA"/>
        </w:rPr>
        <w:t xml:space="preserve">» стан назван не </w:t>
      </w:r>
      <w:r>
        <w:rPr>
          <w:rFonts w:ascii="Times New Roman" w:hAnsi="Times New Roman" w:cs="Times New Roman"/>
          <w:bCs/>
          <w:sz w:val="24"/>
          <w:szCs w:val="24"/>
          <w:lang w:eastAsia="ar-SA"/>
        </w:rPr>
        <w:t>от того, что он находился в вер</w:t>
      </w:r>
      <w:r w:rsidRPr="00ED587F">
        <w:rPr>
          <w:rFonts w:ascii="Times New Roman" w:hAnsi="Times New Roman" w:cs="Times New Roman"/>
          <w:bCs/>
          <w:sz w:val="24"/>
          <w:szCs w:val="24"/>
          <w:lang w:eastAsia="ar-SA"/>
        </w:rPr>
        <w:t>ховьях Суры, а от положен</w:t>
      </w:r>
      <w:r>
        <w:rPr>
          <w:rFonts w:ascii="Times New Roman" w:hAnsi="Times New Roman" w:cs="Times New Roman"/>
          <w:bCs/>
          <w:sz w:val="24"/>
          <w:szCs w:val="24"/>
          <w:lang w:eastAsia="ar-SA"/>
        </w:rPr>
        <w:t>ия своего по отношению к г. Ала</w:t>
      </w:r>
      <w:r w:rsidRPr="00ED587F">
        <w:rPr>
          <w:rFonts w:ascii="Times New Roman" w:hAnsi="Times New Roman" w:cs="Times New Roman"/>
          <w:bCs/>
          <w:sz w:val="24"/>
          <w:szCs w:val="24"/>
          <w:lang w:eastAsia="ar-SA"/>
        </w:rPr>
        <w:t>тырю вверх по Суре.</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proofErr w:type="spellStart"/>
      <w:proofErr w:type="gramStart"/>
      <w:r w:rsidRPr="00ED587F">
        <w:rPr>
          <w:rFonts w:ascii="Times New Roman" w:hAnsi="Times New Roman" w:cs="Times New Roman"/>
          <w:bCs/>
          <w:sz w:val="24"/>
          <w:szCs w:val="24"/>
          <w:lang w:eastAsia="ar-SA"/>
        </w:rPr>
        <w:t>Алатырский</w:t>
      </w:r>
      <w:proofErr w:type="spellEnd"/>
      <w:r w:rsidRPr="00ED587F">
        <w:rPr>
          <w:rFonts w:ascii="Times New Roman" w:hAnsi="Times New Roman" w:cs="Times New Roman"/>
          <w:bCs/>
          <w:sz w:val="24"/>
          <w:szCs w:val="24"/>
          <w:lang w:eastAsia="ar-SA"/>
        </w:rPr>
        <w:t xml:space="preserve"> уезд на юго-западе граничил с </w:t>
      </w:r>
      <w:proofErr w:type="spellStart"/>
      <w:r w:rsidRPr="00ED587F">
        <w:rPr>
          <w:rFonts w:ascii="Times New Roman" w:hAnsi="Times New Roman" w:cs="Times New Roman"/>
          <w:bCs/>
          <w:sz w:val="24"/>
          <w:szCs w:val="24"/>
          <w:lang w:eastAsia="ar-SA"/>
        </w:rPr>
        <w:t>Темниковским</w:t>
      </w:r>
      <w:proofErr w:type="spellEnd"/>
      <w:r w:rsidRPr="00ED587F">
        <w:rPr>
          <w:rFonts w:ascii="Times New Roman" w:hAnsi="Times New Roman" w:cs="Times New Roman"/>
          <w:bCs/>
          <w:sz w:val="24"/>
          <w:szCs w:val="24"/>
          <w:lang w:eastAsia="ar-SA"/>
        </w:rPr>
        <w:t xml:space="preserve"> уездом, на западе — с </w:t>
      </w:r>
      <w:proofErr w:type="spellStart"/>
      <w:r w:rsidRPr="00ED587F">
        <w:rPr>
          <w:rFonts w:ascii="Times New Roman" w:hAnsi="Times New Roman" w:cs="Times New Roman"/>
          <w:bCs/>
          <w:sz w:val="24"/>
          <w:szCs w:val="24"/>
          <w:lang w:eastAsia="ar-SA"/>
        </w:rPr>
        <w:t>Арзам</w:t>
      </w:r>
      <w:r>
        <w:rPr>
          <w:rFonts w:ascii="Times New Roman" w:hAnsi="Times New Roman" w:cs="Times New Roman"/>
          <w:bCs/>
          <w:sz w:val="24"/>
          <w:szCs w:val="24"/>
          <w:lang w:eastAsia="ar-SA"/>
        </w:rPr>
        <w:t>асским</w:t>
      </w:r>
      <w:proofErr w:type="spellEnd"/>
      <w:r>
        <w:rPr>
          <w:rFonts w:ascii="Times New Roman" w:hAnsi="Times New Roman" w:cs="Times New Roman"/>
          <w:bCs/>
          <w:sz w:val="24"/>
          <w:szCs w:val="24"/>
          <w:lang w:eastAsia="ar-SA"/>
        </w:rPr>
        <w:t>, на севере — с Нижегород</w:t>
      </w:r>
      <w:r w:rsidRPr="00ED587F">
        <w:rPr>
          <w:rFonts w:ascii="Times New Roman" w:hAnsi="Times New Roman" w:cs="Times New Roman"/>
          <w:bCs/>
          <w:sz w:val="24"/>
          <w:szCs w:val="24"/>
          <w:lang w:eastAsia="ar-SA"/>
        </w:rPr>
        <w:t xml:space="preserve">ским и </w:t>
      </w:r>
      <w:proofErr w:type="spellStart"/>
      <w:r w:rsidRPr="00ED587F">
        <w:rPr>
          <w:rFonts w:ascii="Times New Roman" w:hAnsi="Times New Roman" w:cs="Times New Roman"/>
          <w:bCs/>
          <w:sz w:val="24"/>
          <w:szCs w:val="24"/>
          <w:lang w:eastAsia="ar-SA"/>
        </w:rPr>
        <w:t>Курмышским</w:t>
      </w:r>
      <w:proofErr w:type="spellEnd"/>
      <w:r w:rsidRPr="00ED587F">
        <w:rPr>
          <w:rFonts w:ascii="Times New Roman" w:hAnsi="Times New Roman" w:cs="Times New Roman"/>
          <w:bCs/>
          <w:sz w:val="24"/>
          <w:szCs w:val="24"/>
          <w:lang w:eastAsia="ar-SA"/>
        </w:rPr>
        <w:t xml:space="preserve">, на северо-востоке — с </w:t>
      </w:r>
      <w:proofErr w:type="spellStart"/>
      <w:r w:rsidRPr="00ED587F">
        <w:rPr>
          <w:rFonts w:ascii="Times New Roman" w:hAnsi="Times New Roman" w:cs="Times New Roman"/>
          <w:bCs/>
          <w:sz w:val="24"/>
          <w:szCs w:val="24"/>
          <w:lang w:eastAsia="ar-SA"/>
        </w:rPr>
        <w:t>Цивильским</w:t>
      </w:r>
      <w:proofErr w:type="spellEnd"/>
      <w:r w:rsidRPr="00ED587F">
        <w:rPr>
          <w:rFonts w:ascii="Times New Roman" w:hAnsi="Times New Roman" w:cs="Times New Roman"/>
          <w:bCs/>
          <w:sz w:val="24"/>
          <w:szCs w:val="24"/>
          <w:lang w:eastAsia="ar-SA"/>
        </w:rPr>
        <w:t xml:space="preserve">, на востоке — со </w:t>
      </w:r>
      <w:proofErr w:type="spellStart"/>
      <w:r w:rsidRPr="00ED587F">
        <w:rPr>
          <w:rFonts w:ascii="Times New Roman" w:hAnsi="Times New Roman" w:cs="Times New Roman"/>
          <w:bCs/>
          <w:sz w:val="24"/>
          <w:szCs w:val="24"/>
          <w:lang w:eastAsia="ar-SA"/>
        </w:rPr>
        <w:t>Свияжским</w:t>
      </w:r>
      <w:proofErr w:type="spellEnd"/>
      <w:r w:rsidRPr="00ED587F">
        <w:rPr>
          <w:rFonts w:ascii="Times New Roman" w:hAnsi="Times New Roman" w:cs="Times New Roman"/>
          <w:bCs/>
          <w:sz w:val="24"/>
          <w:szCs w:val="24"/>
          <w:lang w:eastAsia="ar-SA"/>
        </w:rPr>
        <w:t xml:space="preserve"> уездами.</w:t>
      </w:r>
      <w:proofErr w:type="gramEnd"/>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lastRenderedPageBreak/>
        <w:t xml:space="preserve">На юге и юго-востоке </w:t>
      </w:r>
      <w:proofErr w:type="spellStart"/>
      <w:r w:rsidRPr="00ED587F">
        <w:rPr>
          <w:rFonts w:ascii="Times New Roman" w:hAnsi="Times New Roman" w:cs="Times New Roman"/>
          <w:bCs/>
          <w:sz w:val="24"/>
          <w:szCs w:val="24"/>
          <w:lang w:eastAsia="ar-SA"/>
        </w:rPr>
        <w:t>Алатырский</w:t>
      </w:r>
      <w:proofErr w:type="spellEnd"/>
      <w:r w:rsidRPr="00ED587F">
        <w:rPr>
          <w:rFonts w:ascii="Times New Roman" w:hAnsi="Times New Roman" w:cs="Times New Roman"/>
          <w:bCs/>
          <w:sz w:val="24"/>
          <w:szCs w:val="24"/>
          <w:lang w:eastAsia="ar-SA"/>
        </w:rPr>
        <w:t xml:space="preserve"> уезд граничил с «диким полем ковыля», с малозаселенной лесостепью, где сохранялся ряд малых татарских поместий и кочевали ногайцы.</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Таким образом, </w:t>
      </w:r>
      <w:proofErr w:type="spellStart"/>
      <w:r w:rsidRPr="00ED587F">
        <w:rPr>
          <w:rFonts w:ascii="Times New Roman" w:hAnsi="Times New Roman" w:cs="Times New Roman"/>
          <w:bCs/>
          <w:sz w:val="24"/>
          <w:szCs w:val="24"/>
          <w:lang w:eastAsia="ar-SA"/>
        </w:rPr>
        <w:t>Верхосурский</w:t>
      </w:r>
      <w:proofErr w:type="spellEnd"/>
      <w:r w:rsidRPr="00ED587F">
        <w:rPr>
          <w:rFonts w:ascii="Times New Roman" w:hAnsi="Times New Roman" w:cs="Times New Roman"/>
          <w:bCs/>
          <w:sz w:val="24"/>
          <w:szCs w:val="24"/>
          <w:lang w:eastAsia="ar-SA"/>
        </w:rPr>
        <w:t xml:space="preserve"> стан </w:t>
      </w:r>
      <w:proofErr w:type="spellStart"/>
      <w:r w:rsidRPr="00ED587F">
        <w:rPr>
          <w:rFonts w:ascii="Times New Roman" w:hAnsi="Times New Roman" w:cs="Times New Roman"/>
          <w:bCs/>
          <w:sz w:val="24"/>
          <w:szCs w:val="24"/>
          <w:lang w:eastAsia="ar-SA"/>
        </w:rPr>
        <w:t>Алатырского</w:t>
      </w:r>
      <w:proofErr w:type="spellEnd"/>
      <w:r w:rsidRPr="00ED587F">
        <w:rPr>
          <w:rFonts w:ascii="Times New Roman" w:hAnsi="Times New Roman" w:cs="Times New Roman"/>
          <w:bCs/>
          <w:sz w:val="24"/>
          <w:szCs w:val="24"/>
          <w:lang w:eastAsia="ar-SA"/>
        </w:rPr>
        <w:t xml:space="preserve"> уезда, куда входило и </w:t>
      </w:r>
      <w:proofErr w:type="spellStart"/>
      <w:r w:rsidRPr="00ED587F">
        <w:rPr>
          <w:rFonts w:ascii="Times New Roman" w:hAnsi="Times New Roman" w:cs="Times New Roman"/>
          <w:bCs/>
          <w:sz w:val="24"/>
          <w:szCs w:val="24"/>
          <w:lang w:eastAsia="ar-SA"/>
        </w:rPr>
        <w:t>Ардатовск</w:t>
      </w:r>
      <w:r>
        <w:rPr>
          <w:rFonts w:ascii="Times New Roman" w:hAnsi="Times New Roman" w:cs="Times New Roman"/>
          <w:bCs/>
          <w:sz w:val="24"/>
          <w:szCs w:val="24"/>
          <w:lang w:eastAsia="ar-SA"/>
        </w:rPr>
        <w:t>ий</w:t>
      </w:r>
      <w:proofErr w:type="spellEnd"/>
      <w:r>
        <w:rPr>
          <w:rFonts w:ascii="Times New Roman" w:hAnsi="Times New Roman" w:cs="Times New Roman"/>
          <w:bCs/>
          <w:sz w:val="24"/>
          <w:szCs w:val="24"/>
          <w:lang w:eastAsia="ar-SA"/>
        </w:rPr>
        <w:t xml:space="preserve"> район, было юго-восточной ок</w:t>
      </w:r>
      <w:r w:rsidRPr="00ED587F">
        <w:rPr>
          <w:rFonts w:ascii="Times New Roman" w:hAnsi="Times New Roman" w:cs="Times New Roman"/>
          <w:bCs/>
          <w:sz w:val="24"/>
          <w:szCs w:val="24"/>
          <w:lang w:eastAsia="ar-SA"/>
        </w:rPr>
        <w:t>раиной Российского государства, пограничной территорией.</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В то время и позднее (почти до конца XVII века) около две трети территории мордовского края была покрыта вековыми лесами. Правобережье верхней, средней Мокши и все её низовье занимал </w:t>
      </w:r>
      <w:proofErr w:type="spellStart"/>
      <w:r w:rsidRPr="00ED587F">
        <w:rPr>
          <w:rFonts w:ascii="Times New Roman" w:hAnsi="Times New Roman" w:cs="Times New Roman"/>
          <w:bCs/>
          <w:sz w:val="24"/>
          <w:szCs w:val="24"/>
          <w:lang w:eastAsia="ar-SA"/>
        </w:rPr>
        <w:t>Мокшанский</w:t>
      </w:r>
      <w:proofErr w:type="spellEnd"/>
      <w:r w:rsidRPr="00ED587F">
        <w:rPr>
          <w:rFonts w:ascii="Times New Roman" w:hAnsi="Times New Roman" w:cs="Times New Roman"/>
          <w:bCs/>
          <w:sz w:val="24"/>
          <w:szCs w:val="24"/>
          <w:lang w:eastAsia="ar-SA"/>
        </w:rPr>
        <w:t xml:space="preserve"> лес. Нижнее течение Алатыря </w:t>
      </w:r>
      <w:proofErr w:type="spellStart"/>
      <w:r w:rsidRPr="00ED587F">
        <w:rPr>
          <w:rFonts w:ascii="Times New Roman" w:hAnsi="Times New Roman" w:cs="Times New Roman"/>
          <w:bCs/>
          <w:sz w:val="24"/>
          <w:szCs w:val="24"/>
          <w:lang w:eastAsia="ar-SA"/>
        </w:rPr>
        <w:t>зани¬мал</w:t>
      </w:r>
      <w:proofErr w:type="spell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Ардатовский</w:t>
      </w:r>
      <w:proofErr w:type="spellEnd"/>
      <w:r w:rsidRPr="00ED587F">
        <w:rPr>
          <w:rFonts w:ascii="Times New Roman" w:hAnsi="Times New Roman" w:cs="Times New Roman"/>
          <w:bCs/>
          <w:sz w:val="24"/>
          <w:szCs w:val="24"/>
          <w:lang w:eastAsia="ar-SA"/>
        </w:rPr>
        <w:t xml:space="preserve"> лес. От города Алатыря до верховьев Суры, по обоим её берегам простирался </w:t>
      </w:r>
      <w:proofErr w:type="spellStart"/>
      <w:r w:rsidRPr="00ED587F">
        <w:rPr>
          <w:rFonts w:ascii="Times New Roman" w:hAnsi="Times New Roman" w:cs="Times New Roman"/>
          <w:bCs/>
          <w:sz w:val="24"/>
          <w:szCs w:val="24"/>
          <w:lang w:eastAsia="ar-SA"/>
        </w:rPr>
        <w:t>Сурский</w:t>
      </w:r>
      <w:proofErr w:type="spellEnd"/>
      <w:r w:rsidRPr="00ED587F">
        <w:rPr>
          <w:rFonts w:ascii="Times New Roman" w:hAnsi="Times New Roman" w:cs="Times New Roman"/>
          <w:bCs/>
          <w:sz w:val="24"/>
          <w:szCs w:val="24"/>
          <w:lang w:eastAsia="ar-SA"/>
        </w:rPr>
        <w:t xml:space="preserve"> лес. Берега </w:t>
      </w:r>
      <w:proofErr w:type="spellStart"/>
      <w:r w:rsidRPr="00ED587F">
        <w:rPr>
          <w:rFonts w:ascii="Times New Roman" w:hAnsi="Times New Roman" w:cs="Times New Roman"/>
          <w:bCs/>
          <w:sz w:val="24"/>
          <w:szCs w:val="24"/>
          <w:lang w:eastAsia="ar-SA"/>
        </w:rPr>
        <w:t>много¬численных</w:t>
      </w:r>
      <w:proofErr w:type="spellEnd"/>
      <w:r w:rsidRPr="00ED587F">
        <w:rPr>
          <w:rFonts w:ascii="Times New Roman" w:hAnsi="Times New Roman" w:cs="Times New Roman"/>
          <w:bCs/>
          <w:sz w:val="24"/>
          <w:szCs w:val="24"/>
          <w:lang w:eastAsia="ar-SA"/>
        </w:rPr>
        <w:t xml:space="preserve"> притоков Мокш</w:t>
      </w:r>
      <w:r>
        <w:rPr>
          <w:rFonts w:ascii="Times New Roman" w:hAnsi="Times New Roman" w:cs="Times New Roman"/>
          <w:bCs/>
          <w:sz w:val="24"/>
          <w:szCs w:val="24"/>
          <w:lang w:eastAsia="ar-SA"/>
        </w:rPr>
        <w:t>и, Алатыря и Суры также были по</w:t>
      </w:r>
      <w:r w:rsidRPr="00ED587F">
        <w:rPr>
          <w:rFonts w:ascii="Times New Roman" w:hAnsi="Times New Roman" w:cs="Times New Roman"/>
          <w:bCs/>
          <w:sz w:val="24"/>
          <w:szCs w:val="24"/>
          <w:lang w:eastAsia="ar-SA"/>
        </w:rPr>
        <w:t xml:space="preserve">крыты лесами и непроходимыми кустарниками. В частности, </w:t>
      </w:r>
      <w:proofErr w:type="spellStart"/>
      <w:r w:rsidRPr="00ED587F">
        <w:rPr>
          <w:rFonts w:ascii="Times New Roman" w:hAnsi="Times New Roman" w:cs="Times New Roman"/>
          <w:bCs/>
          <w:sz w:val="24"/>
          <w:szCs w:val="24"/>
          <w:lang w:eastAsia="ar-SA"/>
        </w:rPr>
        <w:t>Ардатовский</w:t>
      </w:r>
      <w:proofErr w:type="spellEnd"/>
      <w:r w:rsidRPr="00ED587F">
        <w:rPr>
          <w:rFonts w:ascii="Times New Roman" w:hAnsi="Times New Roman" w:cs="Times New Roman"/>
          <w:bCs/>
          <w:sz w:val="24"/>
          <w:szCs w:val="24"/>
          <w:lang w:eastAsia="ar-SA"/>
        </w:rPr>
        <w:t xml:space="preserve"> район до середины XVII века почти сплошь было покрыто лесами, лишь в долинах речек и на отдельных водоразделах леса перемежёвывались лугами и пашнями. </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Как пишет краевед Пензенской губернии начала XX века А.Л. Хвощев, в том необозримом море лесов открытые места встречались лишь в виде отдельных клочков-полян или в виде узких «языков» — полос вр</w:t>
      </w:r>
      <w:r>
        <w:rPr>
          <w:rFonts w:ascii="Times New Roman" w:hAnsi="Times New Roman" w:cs="Times New Roman"/>
          <w:bCs/>
          <w:sz w:val="24"/>
          <w:szCs w:val="24"/>
          <w:lang w:eastAsia="ar-SA"/>
        </w:rPr>
        <w:t>езавшейся в леса степи. Лишь уз</w:t>
      </w:r>
      <w:r w:rsidRPr="00ED587F">
        <w:rPr>
          <w:rFonts w:ascii="Times New Roman" w:hAnsi="Times New Roman" w:cs="Times New Roman"/>
          <w:bCs/>
          <w:sz w:val="24"/>
          <w:szCs w:val="24"/>
          <w:lang w:eastAsia="ar-SA"/>
        </w:rPr>
        <w:t>кой лентой ковыльная степь тянулась с юга, с верховьев Суры, проходила между Сурски</w:t>
      </w:r>
      <w:r>
        <w:rPr>
          <w:rFonts w:ascii="Times New Roman" w:hAnsi="Times New Roman" w:cs="Times New Roman"/>
          <w:bCs/>
          <w:sz w:val="24"/>
          <w:szCs w:val="24"/>
          <w:lang w:eastAsia="ar-SA"/>
        </w:rPr>
        <w:t xml:space="preserve">м и </w:t>
      </w:r>
      <w:proofErr w:type="spellStart"/>
      <w:r>
        <w:rPr>
          <w:rFonts w:ascii="Times New Roman" w:hAnsi="Times New Roman" w:cs="Times New Roman"/>
          <w:bCs/>
          <w:sz w:val="24"/>
          <w:szCs w:val="24"/>
          <w:lang w:eastAsia="ar-SA"/>
        </w:rPr>
        <w:t>Мокшанским</w:t>
      </w:r>
      <w:proofErr w:type="spellEnd"/>
      <w:r>
        <w:rPr>
          <w:rFonts w:ascii="Times New Roman" w:hAnsi="Times New Roman" w:cs="Times New Roman"/>
          <w:bCs/>
          <w:sz w:val="24"/>
          <w:szCs w:val="24"/>
          <w:lang w:eastAsia="ar-SA"/>
        </w:rPr>
        <w:t xml:space="preserve"> лесами, подступа</w:t>
      </w:r>
      <w:r w:rsidRPr="00ED587F">
        <w:rPr>
          <w:rFonts w:ascii="Times New Roman" w:hAnsi="Times New Roman" w:cs="Times New Roman"/>
          <w:bCs/>
          <w:sz w:val="24"/>
          <w:szCs w:val="24"/>
          <w:lang w:eastAsia="ar-SA"/>
        </w:rPr>
        <w:t xml:space="preserve">ла к верховьям р. Инсар и здесь разветвлялась, уходя </w:t>
      </w:r>
      <w:proofErr w:type="gramStart"/>
      <w:r w:rsidRPr="00ED587F">
        <w:rPr>
          <w:rFonts w:ascii="Times New Roman" w:hAnsi="Times New Roman" w:cs="Times New Roman"/>
          <w:bCs/>
          <w:sz w:val="24"/>
          <w:szCs w:val="24"/>
          <w:lang w:eastAsia="ar-SA"/>
        </w:rPr>
        <w:t>в глубь</w:t>
      </w:r>
      <w:proofErr w:type="gram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Темниковского</w:t>
      </w:r>
      <w:proofErr w:type="spell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Арзамасского</w:t>
      </w:r>
      <w:proofErr w:type="spellEnd"/>
      <w:r w:rsidRPr="00ED587F">
        <w:rPr>
          <w:rFonts w:ascii="Times New Roman" w:hAnsi="Times New Roman" w:cs="Times New Roman"/>
          <w:bCs/>
          <w:sz w:val="24"/>
          <w:szCs w:val="24"/>
          <w:lang w:eastAsia="ar-SA"/>
        </w:rPr>
        <w:t xml:space="preserve"> и </w:t>
      </w:r>
      <w:proofErr w:type="spellStart"/>
      <w:r w:rsidRPr="00ED587F">
        <w:rPr>
          <w:rFonts w:ascii="Times New Roman" w:hAnsi="Times New Roman" w:cs="Times New Roman"/>
          <w:bCs/>
          <w:sz w:val="24"/>
          <w:szCs w:val="24"/>
          <w:lang w:eastAsia="ar-SA"/>
        </w:rPr>
        <w:t>Алатырского</w:t>
      </w:r>
      <w:proofErr w:type="spellEnd"/>
      <w:r w:rsidRPr="00ED587F">
        <w:rPr>
          <w:rFonts w:ascii="Times New Roman" w:hAnsi="Times New Roman" w:cs="Times New Roman"/>
          <w:bCs/>
          <w:sz w:val="24"/>
          <w:szCs w:val="24"/>
          <w:lang w:eastAsia="ar-SA"/>
        </w:rPr>
        <w:t xml:space="preserve"> уездов.</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В </w:t>
      </w:r>
      <w:proofErr w:type="spellStart"/>
      <w:r w:rsidRPr="00ED587F">
        <w:rPr>
          <w:rFonts w:ascii="Times New Roman" w:hAnsi="Times New Roman" w:cs="Times New Roman"/>
          <w:bCs/>
          <w:sz w:val="24"/>
          <w:szCs w:val="24"/>
          <w:lang w:eastAsia="ar-SA"/>
        </w:rPr>
        <w:t>Верхосурском</w:t>
      </w:r>
      <w:proofErr w:type="spellEnd"/>
      <w:r w:rsidRPr="00ED587F">
        <w:rPr>
          <w:rFonts w:ascii="Times New Roman" w:hAnsi="Times New Roman" w:cs="Times New Roman"/>
          <w:bCs/>
          <w:sz w:val="24"/>
          <w:szCs w:val="24"/>
          <w:lang w:eastAsia="ar-SA"/>
        </w:rPr>
        <w:t xml:space="preserve"> стане </w:t>
      </w:r>
      <w:proofErr w:type="spellStart"/>
      <w:r w:rsidRPr="00ED587F">
        <w:rPr>
          <w:rFonts w:ascii="Times New Roman" w:hAnsi="Times New Roman" w:cs="Times New Roman"/>
          <w:bCs/>
          <w:sz w:val="24"/>
          <w:szCs w:val="24"/>
          <w:lang w:eastAsia="ar-SA"/>
        </w:rPr>
        <w:t>Алатырского</w:t>
      </w:r>
      <w:proofErr w:type="spellEnd"/>
      <w:r w:rsidRPr="00ED587F">
        <w:rPr>
          <w:rFonts w:ascii="Times New Roman" w:hAnsi="Times New Roman" w:cs="Times New Roman"/>
          <w:bCs/>
          <w:sz w:val="24"/>
          <w:szCs w:val="24"/>
          <w:lang w:eastAsia="ar-SA"/>
        </w:rPr>
        <w:t xml:space="preserve"> уезда, на восток от </w:t>
      </w:r>
      <w:proofErr w:type="spellStart"/>
      <w:r w:rsidRPr="00ED587F">
        <w:rPr>
          <w:rFonts w:ascii="Times New Roman" w:hAnsi="Times New Roman" w:cs="Times New Roman"/>
          <w:bCs/>
          <w:sz w:val="24"/>
          <w:szCs w:val="24"/>
          <w:lang w:eastAsia="ar-SA"/>
        </w:rPr>
        <w:t>Инсарского</w:t>
      </w:r>
      <w:proofErr w:type="spellEnd"/>
      <w:r w:rsidRPr="00ED587F">
        <w:rPr>
          <w:rFonts w:ascii="Times New Roman" w:hAnsi="Times New Roman" w:cs="Times New Roman"/>
          <w:bCs/>
          <w:sz w:val="24"/>
          <w:szCs w:val="24"/>
          <w:lang w:eastAsia="ar-SA"/>
        </w:rPr>
        <w:t xml:space="preserve"> безлесного коридора шли степные языки к Суре, один на юго-восток, к месту</w:t>
      </w:r>
      <w:r>
        <w:rPr>
          <w:rFonts w:ascii="Times New Roman" w:hAnsi="Times New Roman" w:cs="Times New Roman"/>
          <w:bCs/>
          <w:sz w:val="24"/>
          <w:szCs w:val="24"/>
          <w:lang w:eastAsia="ar-SA"/>
        </w:rPr>
        <w:t xml:space="preserve"> впадения речки </w:t>
      </w:r>
      <w:proofErr w:type="spellStart"/>
      <w:r>
        <w:rPr>
          <w:rFonts w:ascii="Times New Roman" w:hAnsi="Times New Roman" w:cs="Times New Roman"/>
          <w:bCs/>
          <w:sz w:val="24"/>
          <w:szCs w:val="24"/>
          <w:lang w:eastAsia="ar-SA"/>
        </w:rPr>
        <w:t>Кша</w:t>
      </w:r>
      <w:proofErr w:type="spellEnd"/>
      <w:r>
        <w:rPr>
          <w:rFonts w:ascii="Times New Roman" w:hAnsi="Times New Roman" w:cs="Times New Roman"/>
          <w:bCs/>
          <w:sz w:val="24"/>
          <w:szCs w:val="24"/>
          <w:lang w:eastAsia="ar-SA"/>
        </w:rPr>
        <w:t xml:space="preserve"> в Суру, дру</w:t>
      </w:r>
      <w:r w:rsidRPr="00ED587F">
        <w:rPr>
          <w:rFonts w:ascii="Times New Roman" w:hAnsi="Times New Roman" w:cs="Times New Roman"/>
          <w:bCs/>
          <w:sz w:val="24"/>
          <w:szCs w:val="24"/>
          <w:lang w:eastAsia="ar-SA"/>
        </w:rPr>
        <w:t xml:space="preserve">гой на восток, в район </w:t>
      </w:r>
      <w:proofErr w:type="spellStart"/>
      <w:r w:rsidRPr="00ED587F">
        <w:rPr>
          <w:rFonts w:ascii="Times New Roman" w:hAnsi="Times New Roman" w:cs="Times New Roman"/>
          <w:bCs/>
          <w:sz w:val="24"/>
          <w:szCs w:val="24"/>
          <w:lang w:eastAsia="ar-SA"/>
        </w:rPr>
        <w:t>Промзина</w:t>
      </w:r>
      <w:proofErr w:type="spellEnd"/>
      <w:r w:rsidRPr="00ED587F">
        <w:rPr>
          <w:rFonts w:ascii="Times New Roman" w:hAnsi="Times New Roman" w:cs="Times New Roman"/>
          <w:bCs/>
          <w:sz w:val="24"/>
          <w:szCs w:val="24"/>
          <w:lang w:eastAsia="ar-SA"/>
        </w:rPr>
        <w:t xml:space="preserve">-Городища. </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По этим безлесным коридорам, издревле проходили </w:t>
      </w:r>
      <w:proofErr w:type="spellStart"/>
      <w:r w:rsidRPr="00ED587F">
        <w:rPr>
          <w:rFonts w:ascii="Times New Roman" w:hAnsi="Times New Roman" w:cs="Times New Roman"/>
          <w:bCs/>
          <w:sz w:val="24"/>
          <w:szCs w:val="24"/>
          <w:lang w:eastAsia="ar-SA"/>
        </w:rPr>
        <w:t>буртасские</w:t>
      </w:r>
      <w:proofErr w:type="spellEnd"/>
      <w:r w:rsidRPr="00ED587F">
        <w:rPr>
          <w:rFonts w:ascii="Times New Roman" w:hAnsi="Times New Roman" w:cs="Times New Roman"/>
          <w:bCs/>
          <w:sz w:val="24"/>
          <w:szCs w:val="24"/>
          <w:lang w:eastAsia="ar-SA"/>
        </w:rPr>
        <w:t>, ногайские и другие гужевые тракты, шли торговые пути в Москву, в Астрахань, в Крым.</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По этим же безлесным </w:t>
      </w:r>
      <w:r>
        <w:rPr>
          <w:rFonts w:ascii="Times New Roman" w:hAnsi="Times New Roman" w:cs="Times New Roman"/>
          <w:bCs/>
          <w:sz w:val="24"/>
          <w:szCs w:val="24"/>
          <w:lang w:eastAsia="ar-SA"/>
        </w:rPr>
        <w:t>коридорам совершали свои опусто</w:t>
      </w:r>
      <w:r w:rsidRPr="00ED587F">
        <w:rPr>
          <w:rFonts w:ascii="Times New Roman" w:hAnsi="Times New Roman" w:cs="Times New Roman"/>
          <w:bCs/>
          <w:sz w:val="24"/>
          <w:szCs w:val="24"/>
          <w:lang w:eastAsia="ar-SA"/>
        </w:rPr>
        <w:t xml:space="preserve">шительные набеги на мордовские и русские земли ногайские и крымские татары, кубанцы </w:t>
      </w:r>
      <w:r>
        <w:rPr>
          <w:rFonts w:ascii="Times New Roman" w:hAnsi="Times New Roman" w:cs="Times New Roman"/>
          <w:bCs/>
          <w:sz w:val="24"/>
          <w:szCs w:val="24"/>
          <w:lang w:eastAsia="ar-SA"/>
        </w:rPr>
        <w:t>и другие кочевники. Поэтому пра</w:t>
      </w:r>
      <w:r w:rsidRPr="00ED587F">
        <w:rPr>
          <w:rFonts w:ascii="Times New Roman" w:hAnsi="Times New Roman" w:cs="Times New Roman"/>
          <w:bCs/>
          <w:sz w:val="24"/>
          <w:szCs w:val="24"/>
          <w:lang w:eastAsia="ar-SA"/>
        </w:rPr>
        <w:t>вительство Ивана Грозного после взятия Казани, стремясь окончательно освоить мордовский край и всё Среднее Поволжье,  первостепенной задачей считало  охрану и  укрепление юго-восточных границ Российского государства.</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Первоначально юго-восточная граница России охранялась сторожевыми постами на л</w:t>
      </w:r>
      <w:r>
        <w:rPr>
          <w:rFonts w:ascii="Times New Roman" w:hAnsi="Times New Roman" w:cs="Times New Roman"/>
          <w:bCs/>
          <w:sz w:val="24"/>
          <w:szCs w:val="24"/>
          <w:lang w:eastAsia="ar-SA"/>
        </w:rPr>
        <w:t>инии от Алатыря до Арзамаса. Не</w:t>
      </w:r>
      <w:r w:rsidRPr="00ED587F">
        <w:rPr>
          <w:rFonts w:ascii="Times New Roman" w:hAnsi="Times New Roman" w:cs="Times New Roman"/>
          <w:bCs/>
          <w:sz w:val="24"/>
          <w:szCs w:val="24"/>
          <w:lang w:eastAsia="ar-SA"/>
        </w:rPr>
        <w:t>сколько позднее, по боярско</w:t>
      </w:r>
      <w:r>
        <w:rPr>
          <w:rFonts w:ascii="Times New Roman" w:hAnsi="Times New Roman" w:cs="Times New Roman"/>
          <w:bCs/>
          <w:sz w:val="24"/>
          <w:szCs w:val="24"/>
          <w:lang w:eastAsia="ar-SA"/>
        </w:rPr>
        <w:t>му приговору 1571 года, стороже</w:t>
      </w:r>
      <w:r w:rsidRPr="00ED587F">
        <w:rPr>
          <w:rFonts w:ascii="Times New Roman" w:hAnsi="Times New Roman" w:cs="Times New Roman"/>
          <w:bCs/>
          <w:sz w:val="24"/>
          <w:szCs w:val="24"/>
          <w:lang w:eastAsia="ar-SA"/>
        </w:rPr>
        <w:t xml:space="preserve">вые посты были выдвинуты </w:t>
      </w:r>
      <w:r>
        <w:rPr>
          <w:rFonts w:ascii="Times New Roman" w:hAnsi="Times New Roman" w:cs="Times New Roman"/>
          <w:bCs/>
          <w:sz w:val="24"/>
          <w:szCs w:val="24"/>
          <w:lang w:eastAsia="ar-SA"/>
        </w:rPr>
        <w:t>значительно на юг и стали имено</w:t>
      </w:r>
      <w:r w:rsidRPr="00ED587F">
        <w:rPr>
          <w:rFonts w:ascii="Times New Roman" w:hAnsi="Times New Roman" w:cs="Times New Roman"/>
          <w:bCs/>
          <w:sz w:val="24"/>
          <w:szCs w:val="24"/>
          <w:lang w:eastAsia="ar-SA"/>
        </w:rPr>
        <w:t>ваться Мещерской сторожево</w:t>
      </w:r>
      <w:r>
        <w:rPr>
          <w:rFonts w:ascii="Times New Roman" w:hAnsi="Times New Roman" w:cs="Times New Roman"/>
          <w:bCs/>
          <w:sz w:val="24"/>
          <w:szCs w:val="24"/>
          <w:lang w:eastAsia="ar-SA"/>
        </w:rPr>
        <w:t>й линией. Она начиналась в севе</w:t>
      </w:r>
      <w:r w:rsidRPr="00ED587F">
        <w:rPr>
          <w:rFonts w:ascii="Times New Roman" w:hAnsi="Times New Roman" w:cs="Times New Roman"/>
          <w:bCs/>
          <w:sz w:val="24"/>
          <w:szCs w:val="24"/>
          <w:lang w:eastAsia="ar-SA"/>
        </w:rPr>
        <w:t xml:space="preserve">ро-западном «углу» нынешней Ульяновской области (в районе г. Карсуна), шла на запад, примерно вдоль южной границы Мордовии, по северной части нынешней Пензенской области, </w:t>
      </w:r>
      <w:proofErr w:type="gramStart"/>
      <w:r w:rsidRPr="00ED587F">
        <w:rPr>
          <w:rFonts w:ascii="Times New Roman" w:hAnsi="Times New Roman" w:cs="Times New Roman"/>
          <w:bCs/>
          <w:sz w:val="24"/>
          <w:szCs w:val="24"/>
          <w:lang w:eastAsia="ar-SA"/>
        </w:rPr>
        <w:t>от</w:t>
      </w:r>
      <w:proofErr w:type="gramEnd"/>
      <w:r w:rsidRPr="00ED587F">
        <w:rPr>
          <w:rFonts w:ascii="Times New Roman" w:hAnsi="Times New Roman" w:cs="Times New Roman"/>
          <w:bCs/>
          <w:sz w:val="24"/>
          <w:szCs w:val="24"/>
          <w:lang w:eastAsia="ar-SA"/>
        </w:rPr>
        <w:t xml:space="preserve"> </w:t>
      </w:r>
      <w:proofErr w:type="gramStart"/>
      <w:r w:rsidRPr="00ED587F">
        <w:rPr>
          <w:rFonts w:ascii="Times New Roman" w:hAnsi="Times New Roman" w:cs="Times New Roman"/>
          <w:bCs/>
          <w:sz w:val="24"/>
          <w:szCs w:val="24"/>
          <w:lang w:eastAsia="ar-SA"/>
        </w:rPr>
        <w:t>её</w:t>
      </w:r>
      <w:proofErr w:type="gramEnd"/>
      <w:r w:rsidRPr="00ED587F">
        <w:rPr>
          <w:rFonts w:ascii="Times New Roman" w:hAnsi="Times New Roman" w:cs="Times New Roman"/>
          <w:bCs/>
          <w:sz w:val="24"/>
          <w:szCs w:val="24"/>
          <w:lang w:eastAsia="ar-SA"/>
        </w:rPr>
        <w:t xml:space="preserve"> восточной и до её западной границы.</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Мещерскую сторожевую линию из городов Алатыря, </w:t>
      </w:r>
      <w:proofErr w:type="spellStart"/>
      <w:r w:rsidRPr="00ED587F">
        <w:rPr>
          <w:rFonts w:ascii="Times New Roman" w:hAnsi="Times New Roman" w:cs="Times New Roman"/>
          <w:bCs/>
          <w:sz w:val="24"/>
          <w:szCs w:val="24"/>
          <w:lang w:eastAsia="ar-SA"/>
        </w:rPr>
        <w:t>Темникова</w:t>
      </w:r>
      <w:proofErr w:type="spellEnd"/>
      <w:r w:rsidRPr="00ED587F">
        <w:rPr>
          <w:rFonts w:ascii="Times New Roman" w:hAnsi="Times New Roman" w:cs="Times New Roman"/>
          <w:bCs/>
          <w:sz w:val="24"/>
          <w:szCs w:val="24"/>
          <w:lang w:eastAsia="ar-SA"/>
        </w:rPr>
        <w:t xml:space="preserve"> и </w:t>
      </w:r>
      <w:proofErr w:type="spellStart"/>
      <w:r w:rsidRPr="00ED587F">
        <w:rPr>
          <w:rFonts w:ascii="Times New Roman" w:hAnsi="Times New Roman" w:cs="Times New Roman"/>
          <w:bCs/>
          <w:sz w:val="24"/>
          <w:szCs w:val="24"/>
          <w:lang w:eastAsia="ar-SA"/>
        </w:rPr>
        <w:t>Кадома</w:t>
      </w:r>
      <w:proofErr w:type="spellEnd"/>
      <w:r w:rsidRPr="00ED587F">
        <w:rPr>
          <w:rFonts w:ascii="Times New Roman" w:hAnsi="Times New Roman" w:cs="Times New Roman"/>
          <w:bCs/>
          <w:sz w:val="24"/>
          <w:szCs w:val="24"/>
          <w:lang w:eastAsia="ar-SA"/>
        </w:rPr>
        <w:t xml:space="preserve"> для несения стороже</w:t>
      </w:r>
      <w:r>
        <w:rPr>
          <w:rFonts w:ascii="Times New Roman" w:hAnsi="Times New Roman" w:cs="Times New Roman"/>
          <w:bCs/>
          <w:sz w:val="24"/>
          <w:szCs w:val="24"/>
          <w:lang w:eastAsia="ar-SA"/>
        </w:rPr>
        <w:t>вой и сигнальной служ</w:t>
      </w:r>
      <w:r w:rsidRPr="00ED587F">
        <w:rPr>
          <w:rFonts w:ascii="Times New Roman" w:hAnsi="Times New Roman" w:cs="Times New Roman"/>
          <w:bCs/>
          <w:sz w:val="24"/>
          <w:szCs w:val="24"/>
          <w:lang w:eastAsia="ar-SA"/>
        </w:rPr>
        <w:t>бы высылались в степь, в «ди</w:t>
      </w:r>
      <w:r w:rsidR="00C63C5A">
        <w:rPr>
          <w:rFonts w:ascii="Times New Roman" w:hAnsi="Times New Roman" w:cs="Times New Roman"/>
          <w:bCs/>
          <w:sz w:val="24"/>
          <w:szCs w:val="24"/>
          <w:lang w:eastAsia="ar-SA"/>
        </w:rPr>
        <w:t>кое поле» четыре сторожи, состо</w:t>
      </w:r>
      <w:r w:rsidRPr="00ED587F">
        <w:rPr>
          <w:rFonts w:ascii="Times New Roman" w:hAnsi="Times New Roman" w:cs="Times New Roman"/>
          <w:bCs/>
          <w:sz w:val="24"/>
          <w:szCs w:val="24"/>
          <w:lang w:eastAsia="ar-SA"/>
        </w:rPr>
        <w:t>явшие из 6—12 человек на к</w:t>
      </w:r>
      <w:r w:rsidR="00C63C5A">
        <w:rPr>
          <w:rFonts w:ascii="Times New Roman" w:hAnsi="Times New Roman" w:cs="Times New Roman"/>
          <w:bCs/>
          <w:sz w:val="24"/>
          <w:szCs w:val="24"/>
          <w:lang w:eastAsia="ar-SA"/>
        </w:rPr>
        <w:t>онях. Они вели наблюдение в наи</w:t>
      </w:r>
      <w:r w:rsidRPr="00ED587F">
        <w:rPr>
          <w:rFonts w:ascii="Times New Roman" w:hAnsi="Times New Roman" w:cs="Times New Roman"/>
          <w:bCs/>
          <w:sz w:val="24"/>
          <w:szCs w:val="24"/>
          <w:lang w:eastAsia="ar-SA"/>
        </w:rPr>
        <w:t xml:space="preserve">более вероятных местах появления кочевников. </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lastRenderedPageBreak/>
        <w:t xml:space="preserve"> </w:t>
      </w:r>
      <w:proofErr w:type="gramStart"/>
      <w:r w:rsidRPr="00ED587F">
        <w:rPr>
          <w:rFonts w:ascii="Times New Roman" w:hAnsi="Times New Roman" w:cs="Times New Roman"/>
          <w:bCs/>
          <w:sz w:val="24"/>
          <w:szCs w:val="24"/>
          <w:lang w:eastAsia="ar-SA"/>
        </w:rPr>
        <w:t>«Первая мещерская сто</w:t>
      </w:r>
      <w:r w:rsidR="00C63C5A">
        <w:rPr>
          <w:rFonts w:ascii="Times New Roman" w:hAnsi="Times New Roman" w:cs="Times New Roman"/>
          <w:bCs/>
          <w:sz w:val="24"/>
          <w:szCs w:val="24"/>
          <w:lang w:eastAsia="ar-SA"/>
        </w:rPr>
        <w:t>рожа, — пишет А.Л. Хвощев, — со</w:t>
      </w:r>
      <w:r w:rsidRPr="00ED587F">
        <w:rPr>
          <w:rFonts w:ascii="Times New Roman" w:hAnsi="Times New Roman" w:cs="Times New Roman"/>
          <w:bCs/>
          <w:sz w:val="24"/>
          <w:szCs w:val="24"/>
          <w:lang w:eastAsia="ar-SA"/>
        </w:rPr>
        <w:t xml:space="preserve">стояла из шести человек </w:t>
      </w:r>
      <w:proofErr w:type="spellStart"/>
      <w:r w:rsidRPr="00ED587F">
        <w:rPr>
          <w:rFonts w:ascii="Times New Roman" w:hAnsi="Times New Roman" w:cs="Times New Roman"/>
          <w:bCs/>
          <w:sz w:val="24"/>
          <w:szCs w:val="24"/>
          <w:lang w:eastAsia="ar-SA"/>
        </w:rPr>
        <w:t>алатырцев</w:t>
      </w:r>
      <w:proofErr w:type="spellEnd"/>
      <w:r w:rsidRPr="00ED587F">
        <w:rPr>
          <w:rFonts w:ascii="Times New Roman" w:hAnsi="Times New Roman" w:cs="Times New Roman"/>
          <w:bCs/>
          <w:sz w:val="24"/>
          <w:szCs w:val="24"/>
          <w:lang w:eastAsia="ar-SA"/>
        </w:rPr>
        <w:t xml:space="preserve"> и была расположена на р. </w:t>
      </w:r>
      <w:proofErr w:type="spellStart"/>
      <w:r w:rsidRPr="00ED587F">
        <w:rPr>
          <w:rFonts w:ascii="Times New Roman" w:hAnsi="Times New Roman" w:cs="Times New Roman"/>
          <w:bCs/>
          <w:sz w:val="24"/>
          <w:szCs w:val="24"/>
          <w:lang w:eastAsia="ar-SA"/>
        </w:rPr>
        <w:t>Карсанаевой</w:t>
      </w:r>
      <w:proofErr w:type="spell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Карганаевой</w:t>
      </w:r>
      <w:proofErr w:type="spellEnd"/>
      <w:r w:rsidRPr="00ED587F">
        <w:rPr>
          <w:rFonts w:ascii="Times New Roman" w:hAnsi="Times New Roman" w:cs="Times New Roman"/>
          <w:bCs/>
          <w:sz w:val="24"/>
          <w:szCs w:val="24"/>
          <w:lang w:eastAsia="ar-SA"/>
        </w:rPr>
        <w:t>), впадающей в Барыш (р. Барыш впадает в Суру справа, ниже</w:t>
      </w:r>
      <w:r w:rsidR="00C63C5A">
        <w:rPr>
          <w:rFonts w:ascii="Times New Roman" w:hAnsi="Times New Roman" w:cs="Times New Roman"/>
          <w:bCs/>
          <w:sz w:val="24"/>
          <w:szCs w:val="24"/>
          <w:lang w:eastAsia="ar-SA"/>
        </w:rPr>
        <w:t xml:space="preserve"> </w:t>
      </w:r>
      <w:proofErr w:type="spellStart"/>
      <w:r w:rsidR="00C63C5A">
        <w:rPr>
          <w:rFonts w:ascii="Times New Roman" w:hAnsi="Times New Roman" w:cs="Times New Roman"/>
          <w:bCs/>
          <w:sz w:val="24"/>
          <w:szCs w:val="24"/>
          <w:lang w:eastAsia="ar-SA"/>
        </w:rPr>
        <w:t>Баранчеева</w:t>
      </w:r>
      <w:proofErr w:type="spellEnd"/>
      <w:r w:rsidR="00C63C5A">
        <w:rPr>
          <w:rFonts w:ascii="Times New Roman" w:hAnsi="Times New Roman" w:cs="Times New Roman"/>
          <w:bCs/>
          <w:sz w:val="24"/>
          <w:szCs w:val="24"/>
          <w:lang w:eastAsia="ar-SA"/>
        </w:rPr>
        <w:t xml:space="preserve"> городища).</w:t>
      </w:r>
      <w:proofErr w:type="gramEnd"/>
      <w:r w:rsidR="00C63C5A">
        <w:rPr>
          <w:rFonts w:ascii="Times New Roman" w:hAnsi="Times New Roman" w:cs="Times New Roman"/>
          <w:bCs/>
          <w:sz w:val="24"/>
          <w:szCs w:val="24"/>
          <w:lang w:eastAsia="ar-SA"/>
        </w:rPr>
        <w:t xml:space="preserve"> Она долж</w:t>
      </w:r>
      <w:r w:rsidRPr="00ED587F">
        <w:rPr>
          <w:rFonts w:ascii="Times New Roman" w:hAnsi="Times New Roman" w:cs="Times New Roman"/>
          <w:bCs/>
          <w:sz w:val="24"/>
          <w:szCs w:val="24"/>
          <w:lang w:eastAsia="ar-SA"/>
        </w:rPr>
        <w:t xml:space="preserve">на была разъезжать по р. </w:t>
      </w:r>
      <w:proofErr w:type="spellStart"/>
      <w:r w:rsidRPr="00ED587F">
        <w:rPr>
          <w:rFonts w:ascii="Times New Roman" w:hAnsi="Times New Roman" w:cs="Times New Roman"/>
          <w:bCs/>
          <w:sz w:val="24"/>
          <w:szCs w:val="24"/>
          <w:lang w:eastAsia="ar-SA"/>
        </w:rPr>
        <w:t>Карсанаевой</w:t>
      </w:r>
      <w:proofErr w:type="spellEnd"/>
      <w:r w:rsidRPr="00ED587F">
        <w:rPr>
          <w:rFonts w:ascii="Times New Roman" w:hAnsi="Times New Roman" w:cs="Times New Roman"/>
          <w:bCs/>
          <w:sz w:val="24"/>
          <w:szCs w:val="24"/>
          <w:lang w:eastAsia="ar-SA"/>
        </w:rPr>
        <w:t xml:space="preserve"> вниз до Барыша на 15 вёрст и вверх до Сурского лесу. Первая сторожа охраняла узел дорог Крымской, Посольской, </w:t>
      </w:r>
      <w:proofErr w:type="spellStart"/>
      <w:r w:rsidRPr="00ED587F">
        <w:rPr>
          <w:rFonts w:ascii="Times New Roman" w:hAnsi="Times New Roman" w:cs="Times New Roman"/>
          <w:bCs/>
          <w:sz w:val="24"/>
          <w:szCs w:val="24"/>
          <w:lang w:eastAsia="ar-SA"/>
        </w:rPr>
        <w:t>Буртасской</w:t>
      </w:r>
      <w:proofErr w:type="spellEnd"/>
      <w:r w:rsidRPr="00ED587F">
        <w:rPr>
          <w:rFonts w:ascii="Times New Roman" w:hAnsi="Times New Roman" w:cs="Times New Roman"/>
          <w:bCs/>
          <w:sz w:val="24"/>
          <w:szCs w:val="24"/>
          <w:lang w:eastAsia="ar-SA"/>
        </w:rPr>
        <w:t>, шедших с юга, востока и севера.</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С целью более основательной защиты юго-западных </w:t>
      </w:r>
      <w:proofErr w:type="spellStart"/>
      <w:r w:rsidRPr="00ED587F">
        <w:rPr>
          <w:rFonts w:ascii="Times New Roman" w:hAnsi="Times New Roman" w:cs="Times New Roman"/>
          <w:bCs/>
          <w:sz w:val="24"/>
          <w:szCs w:val="24"/>
          <w:lang w:eastAsia="ar-SA"/>
        </w:rPr>
        <w:t>гра¬ниц</w:t>
      </w:r>
      <w:proofErr w:type="spellEnd"/>
      <w:r w:rsidRPr="00ED587F">
        <w:rPr>
          <w:rFonts w:ascii="Times New Roman" w:hAnsi="Times New Roman" w:cs="Times New Roman"/>
          <w:bCs/>
          <w:sz w:val="24"/>
          <w:szCs w:val="24"/>
          <w:lang w:eastAsia="ar-SA"/>
        </w:rPr>
        <w:t xml:space="preserve"> правительство царя Фёдо</w:t>
      </w:r>
      <w:r>
        <w:rPr>
          <w:rFonts w:ascii="Times New Roman" w:hAnsi="Times New Roman" w:cs="Times New Roman"/>
          <w:bCs/>
          <w:sz w:val="24"/>
          <w:szCs w:val="24"/>
          <w:lang w:eastAsia="ar-SA"/>
        </w:rPr>
        <w:t>ра Ивановича с 1578 года начина</w:t>
      </w:r>
      <w:r w:rsidRPr="00ED587F">
        <w:rPr>
          <w:rFonts w:ascii="Times New Roman" w:hAnsi="Times New Roman" w:cs="Times New Roman"/>
          <w:bCs/>
          <w:sz w:val="24"/>
          <w:szCs w:val="24"/>
          <w:lang w:eastAsia="ar-SA"/>
        </w:rPr>
        <w:t xml:space="preserve">ет строить единую укреплённую линию, «засечную черту», от г. Тетюши (основан в 1578 г.) на Волге до г. Алатыря на Суре и далее до г. </w:t>
      </w:r>
      <w:proofErr w:type="spellStart"/>
      <w:r w:rsidRPr="00ED587F">
        <w:rPr>
          <w:rFonts w:ascii="Times New Roman" w:hAnsi="Times New Roman" w:cs="Times New Roman"/>
          <w:bCs/>
          <w:sz w:val="24"/>
          <w:szCs w:val="24"/>
          <w:lang w:eastAsia="ar-SA"/>
        </w:rPr>
        <w:t>Темникова</w:t>
      </w:r>
      <w:proofErr w:type="spellEnd"/>
      <w:r w:rsidRPr="00ED587F">
        <w:rPr>
          <w:rFonts w:ascii="Times New Roman" w:hAnsi="Times New Roman" w:cs="Times New Roman"/>
          <w:bCs/>
          <w:sz w:val="24"/>
          <w:szCs w:val="24"/>
          <w:lang w:eastAsia="ar-SA"/>
        </w:rPr>
        <w:t>, состоявшую из укреплённых городков (городов-крепостей, городищ, острогов), укреплённых линий (земляных валов, рвов, лесных</w:t>
      </w:r>
      <w:r w:rsidR="00C63C5A">
        <w:rPr>
          <w:rFonts w:ascii="Times New Roman" w:hAnsi="Times New Roman" w:cs="Times New Roman"/>
          <w:bCs/>
          <w:sz w:val="24"/>
          <w:szCs w:val="24"/>
          <w:lang w:eastAsia="ar-SA"/>
        </w:rPr>
        <w:t xml:space="preserve"> засек</w:t>
      </w:r>
      <w:proofErr w:type="gramStart"/>
      <w:r w:rsidR="00C63C5A">
        <w:rPr>
          <w:rFonts w:ascii="Times New Roman" w:hAnsi="Times New Roman" w:cs="Times New Roman"/>
          <w:bCs/>
          <w:sz w:val="24"/>
          <w:szCs w:val="24"/>
          <w:lang w:eastAsia="ar-SA"/>
        </w:rPr>
        <w:t xml:space="preserve"> )</w:t>
      </w:r>
      <w:proofErr w:type="gramEnd"/>
      <w:r w:rsidR="00C63C5A">
        <w:rPr>
          <w:rFonts w:ascii="Times New Roman" w:hAnsi="Times New Roman" w:cs="Times New Roman"/>
          <w:bCs/>
          <w:sz w:val="24"/>
          <w:szCs w:val="24"/>
          <w:lang w:eastAsia="ar-SA"/>
        </w:rPr>
        <w:t xml:space="preserve"> и полевых дозоров (сто</w:t>
      </w:r>
      <w:r w:rsidRPr="00ED587F">
        <w:rPr>
          <w:rFonts w:ascii="Times New Roman" w:hAnsi="Times New Roman" w:cs="Times New Roman"/>
          <w:bCs/>
          <w:sz w:val="24"/>
          <w:szCs w:val="24"/>
          <w:lang w:eastAsia="ar-SA"/>
        </w:rPr>
        <w:t>рож, станиц).</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Укреплённым поселением в </w:t>
      </w:r>
      <w:proofErr w:type="spellStart"/>
      <w:r w:rsidRPr="00ED587F">
        <w:rPr>
          <w:rFonts w:ascii="Times New Roman" w:hAnsi="Times New Roman" w:cs="Times New Roman"/>
          <w:bCs/>
          <w:sz w:val="24"/>
          <w:szCs w:val="24"/>
          <w:lang w:eastAsia="ar-SA"/>
        </w:rPr>
        <w:t>Алатырской</w:t>
      </w:r>
      <w:proofErr w:type="spellEnd"/>
      <w:r w:rsidRPr="00ED587F">
        <w:rPr>
          <w:rFonts w:ascii="Times New Roman" w:hAnsi="Times New Roman" w:cs="Times New Roman"/>
          <w:bCs/>
          <w:sz w:val="24"/>
          <w:szCs w:val="24"/>
          <w:lang w:eastAsia="ar-SA"/>
        </w:rPr>
        <w:t xml:space="preserve"> засеке был </w:t>
      </w:r>
      <w:proofErr w:type="spellStart"/>
      <w:r w:rsidRPr="00ED587F">
        <w:rPr>
          <w:rFonts w:ascii="Times New Roman" w:hAnsi="Times New Roman" w:cs="Times New Roman"/>
          <w:bCs/>
          <w:sz w:val="24"/>
          <w:szCs w:val="24"/>
          <w:lang w:eastAsia="ar-SA"/>
        </w:rPr>
        <w:t>Ардатовский</w:t>
      </w:r>
      <w:proofErr w:type="spellEnd"/>
      <w:r w:rsidRPr="00ED587F">
        <w:rPr>
          <w:rFonts w:ascii="Times New Roman" w:hAnsi="Times New Roman" w:cs="Times New Roman"/>
          <w:bCs/>
          <w:sz w:val="24"/>
          <w:szCs w:val="24"/>
          <w:lang w:eastAsia="ar-SA"/>
        </w:rPr>
        <w:t xml:space="preserve"> острог. Он находился на перекрёстке больших торговых дорог и охранял </w:t>
      </w:r>
      <w:proofErr w:type="spellStart"/>
      <w:r w:rsidRPr="00ED587F">
        <w:rPr>
          <w:rFonts w:ascii="Times New Roman" w:hAnsi="Times New Roman" w:cs="Times New Roman"/>
          <w:bCs/>
          <w:sz w:val="24"/>
          <w:szCs w:val="24"/>
          <w:lang w:eastAsia="ar-SA"/>
        </w:rPr>
        <w:t>Ардатовские</w:t>
      </w:r>
      <w:proofErr w:type="spellEnd"/>
      <w:r w:rsidRPr="00ED587F">
        <w:rPr>
          <w:rFonts w:ascii="Times New Roman" w:hAnsi="Times New Roman" w:cs="Times New Roman"/>
          <w:bCs/>
          <w:sz w:val="24"/>
          <w:szCs w:val="24"/>
          <w:lang w:eastAsia="ar-SA"/>
        </w:rPr>
        <w:t xml:space="preserve"> ворота, находившиеся в самом остроге, и </w:t>
      </w:r>
      <w:proofErr w:type="spellStart"/>
      <w:r w:rsidRPr="00ED587F">
        <w:rPr>
          <w:rFonts w:ascii="Times New Roman" w:hAnsi="Times New Roman" w:cs="Times New Roman"/>
          <w:bCs/>
          <w:sz w:val="24"/>
          <w:szCs w:val="24"/>
          <w:lang w:eastAsia="ar-SA"/>
        </w:rPr>
        <w:t>Ардатовский</w:t>
      </w:r>
      <w:proofErr w:type="spellEnd"/>
      <w:r w:rsidRPr="00ED587F">
        <w:rPr>
          <w:rFonts w:ascii="Times New Roman" w:hAnsi="Times New Roman" w:cs="Times New Roman"/>
          <w:bCs/>
          <w:sz w:val="24"/>
          <w:szCs w:val="24"/>
          <w:lang w:eastAsia="ar-SA"/>
        </w:rPr>
        <w:t xml:space="preserve"> перевоз через реку Алатырь.</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С организацией сторожевой службы и возведением </w:t>
      </w:r>
      <w:proofErr w:type="spellStart"/>
      <w:r w:rsidRPr="00ED587F">
        <w:rPr>
          <w:rFonts w:ascii="Times New Roman" w:hAnsi="Times New Roman" w:cs="Times New Roman"/>
          <w:bCs/>
          <w:sz w:val="24"/>
          <w:szCs w:val="24"/>
          <w:lang w:eastAsia="ar-SA"/>
        </w:rPr>
        <w:t>Алатырско-Темниковской</w:t>
      </w:r>
      <w:proofErr w:type="spellEnd"/>
      <w:r w:rsidRPr="00ED587F">
        <w:rPr>
          <w:rFonts w:ascii="Times New Roman" w:hAnsi="Times New Roman" w:cs="Times New Roman"/>
          <w:bCs/>
          <w:sz w:val="24"/>
          <w:szCs w:val="24"/>
          <w:lang w:eastAsia="ar-SA"/>
        </w:rPr>
        <w:t xml:space="preserve"> укрепленной линии, как пишет А. Хвощев, «правительство стало раздавать по черте укреплений и вблизи неё поместья служилым людям, - русским и инородцам, татарам и мордве, - с целью привлечь сюда безопасностью русское население и заинтересовать лично служилый люд в защите новых укрепленных и заселяемых местностей». Мордовские земли вместе с мордовскими крестьянами частью обращались в царские вотчины, а частью раздавались боярам и возникшим здесь монастырям – Спасскому, </w:t>
      </w:r>
      <w:proofErr w:type="spellStart"/>
      <w:r w:rsidRPr="00ED587F">
        <w:rPr>
          <w:rFonts w:ascii="Times New Roman" w:hAnsi="Times New Roman" w:cs="Times New Roman"/>
          <w:bCs/>
          <w:sz w:val="24"/>
          <w:szCs w:val="24"/>
          <w:lang w:eastAsia="ar-SA"/>
        </w:rPr>
        <w:t>Арзамасскому</w:t>
      </w:r>
      <w:proofErr w:type="spellEnd"/>
      <w:r w:rsidRPr="00ED587F">
        <w:rPr>
          <w:rFonts w:ascii="Times New Roman" w:hAnsi="Times New Roman" w:cs="Times New Roman"/>
          <w:bCs/>
          <w:sz w:val="24"/>
          <w:szCs w:val="24"/>
          <w:lang w:eastAsia="ar-SA"/>
        </w:rPr>
        <w:t xml:space="preserve"> и Троицкому </w:t>
      </w:r>
      <w:proofErr w:type="spellStart"/>
      <w:r w:rsidRPr="00ED587F">
        <w:rPr>
          <w:rFonts w:ascii="Times New Roman" w:hAnsi="Times New Roman" w:cs="Times New Roman"/>
          <w:bCs/>
          <w:sz w:val="24"/>
          <w:szCs w:val="24"/>
          <w:lang w:eastAsia="ar-SA"/>
        </w:rPr>
        <w:t>Алатырскому</w:t>
      </w:r>
      <w:proofErr w:type="spellEnd"/>
      <w:r w:rsidRPr="00ED587F">
        <w:rPr>
          <w:rFonts w:ascii="Times New Roman" w:hAnsi="Times New Roman" w:cs="Times New Roman"/>
          <w:bCs/>
          <w:sz w:val="24"/>
          <w:szCs w:val="24"/>
          <w:lang w:eastAsia="ar-SA"/>
        </w:rPr>
        <w:t>.</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Так в мордовском крае со второй половины XVII века начался новый этап русской колонизации. (Начало русской колонизации относится к XI веку.) Он осуществлялся царским самодержавием по трём направлениям: военная колонизация городов-крепостей, сторожевых пунктов, укрепленных линий, военных поселений; феодально-крепостническая колонизация – захват мордовских земель и крестьянства и превращение их в крепостных и ясачных, переселение русских крепостных крестьян из центральных уездов; религиозная колонизация – создание сети монастырей и церквей с земельными владениями, насильственная христианизация мордвы. И к четвертому направлению русской колонизации можно отнести вольное заселение мордовских земель беглыми русскими крепостными крестьянами, холопами.</w:t>
      </w:r>
    </w:p>
    <w:p w:rsidR="00ED587F" w:rsidRPr="00ED587F" w:rsidRDefault="00ED587F" w:rsidP="00ED587F">
      <w:pPr>
        <w:tabs>
          <w:tab w:val="left" w:pos="2558"/>
        </w:tabs>
        <w:autoSpaceDE w:val="0"/>
        <w:autoSpaceDN w:val="0"/>
        <w:adjustRightInd w:val="0"/>
        <w:spacing w:before="120" w:after="0"/>
        <w:ind w:left="426" w:firstLine="141"/>
        <w:outlineLvl w:val="0"/>
        <w:rPr>
          <w:rFonts w:ascii="Times New Roman" w:hAnsi="Times New Roman" w:cs="Times New Roman"/>
          <w:bCs/>
          <w:sz w:val="24"/>
          <w:szCs w:val="24"/>
          <w:lang w:eastAsia="ar-SA"/>
        </w:rPr>
      </w:pPr>
      <w:r w:rsidRPr="00ED587F">
        <w:rPr>
          <w:rFonts w:ascii="Times New Roman" w:hAnsi="Times New Roman" w:cs="Times New Roman"/>
          <w:b/>
          <w:bCs/>
          <w:sz w:val="24"/>
          <w:szCs w:val="24"/>
          <w:lang w:eastAsia="ar-SA"/>
        </w:rPr>
        <w:t xml:space="preserve">с. </w:t>
      </w:r>
      <w:proofErr w:type="spellStart"/>
      <w:r w:rsidRPr="00ED587F">
        <w:rPr>
          <w:rFonts w:ascii="Times New Roman" w:hAnsi="Times New Roman" w:cs="Times New Roman"/>
          <w:b/>
          <w:bCs/>
          <w:sz w:val="24"/>
          <w:szCs w:val="24"/>
          <w:lang w:eastAsia="ar-SA"/>
        </w:rPr>
        <w:t>Редкодубье</w:t>
      </w:r>
      <w:proofErr w:type="spellEnd"/>
    </w:p>
    <w:p w:rsidR="00ED587F" w:rsidRPr="00ED587F" w:rsidRDefault="00ED587F" w:rsidP="00ED587F">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       Владельцем села в начале 18 века значатся князья  Одоевские - очень </w:t>
      </w:r>
      <w:proofErr w:type="gramStart"/>
      <w:r w:rsidRPr="00ED587F">
        <w:rPr>
          <w:rFonts w:ascii="Times New Roman" w:hAnsi="Times New Roman" w:cs="Times New Roman"/>
          <w:bCs/>
          <w:sz w:val="24"/>
          <w:szCs w:val="24"/>
          <w:lang w:eastAsia="ar-SA"/>
        </w:rPr>
        <w:t>многочисленный</w:t>
      </w:r>
      <w:proofErr w:type="gramEnd"/>
      <w:r w:rsidRPr="00ED587F">
        <w:rPr>
          <w:rFonts w:ascii="Times New Roman" w:hAnsi="Times New Roman" w:cs="Times New Roman"/>
          <w:bCs/>
          <w:sz w:val="24"/>
          <w:szCs w:val="24"/>
          <w:lang w:eastAsia="ar-SA"/>
        </w:rPr>
        <w:t xml:space="preserve"> </w:t>
      </w:r>
    </w:p>
    <w:p w:rsidR="00ED587F" w:rsidRPr="00ED587F" w:rsidRDefault="00ED587F" w:rsidP="00ED587F">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и разветвленный княжеский род. Так в 1808 г. владельцем этих деревень был лей</w:t>
      </w:r>
      <w:proofErr w:type="gramStart"/>
      <w:r w:rsidRPr="00ED587F">
        <w:rPr>
          <w:rFonts w:ascii="Times New Roman" w:hAnsi="Times New Roman" w:cs="Times New Roman"/>
          <w:bCs/>
          <w:sz w:val="24"/>
          <w:szCs w:val="24"/>
          <w:lang w:eastAsia="ar-SA"/>
        </w:rPr>
        <w:t>б-</w:t>
      </w:r>
      <w:proofErr w:type="gramEnd"/>
      <w:r w:rsidRPr="00ED587F">
        <w:rPr>
          <w:rFonts w:ascii="Times New Roman" w:hAnsi="Times New Roman" w:cs="Times New Roman"/>
          <w:bCs/>
          <w:sz w:val="24"/>
          <w:szCs w:val="24"/>
          <w:lang w:eastAsia="ar-SA"/>
        </w:rPr>
        <w:t xml:space="preserve"> </w:t>
      </w:r>
      <w:proofErr w:type="spellStart"/>
      <w:r w:rsidRPr="00ED587F">
        <w:rPr>
          <w:rFonts w:ascii="Times New Roman" w:hAnsi="Times New Roman" w:cs="Times New Roman"/>
          <w:bCs/>
          <w:sz w:val="24"/>
          <w:szCs w:val="24"/>
          <w:lang w:eastAsia="ar-SA"/>
        </w:rPr>
        <w:t>гвар-дии</w:t>
      </w:r>
      <w:proofErr w:type="spellEnd"/>
      <w:r w:rsidRPr="00ED587F">
        <w:rPr>
          <w:rFonts w:ascii="Times New Roman" w:hAnsi="Times New Roman" w:cs="Times New Roman"/>
          <w:bCs/>
          <w:sz w:val="24"/>
          <w:szCs w:val="24"/>
          <w:lang w:eastAsia="ar-SA"/>
        </w:rPr>
        <w:t xml:space="preserve"> корнет князь Александр Иванович Одоевский, декабрист, лишенный впоследствии по указу царя всех чинов и дворянского звания и осужден на каторгу.</w:t>
      </w:r>
    </w:p>
    <w:p w:rsidR="00ED587F" w:rsidRPr="00ED587F" w:rsidRDefault="00ED587F" w:rsidP="00ED587F">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С 1827 года владельцем </w:t>
      </w:r>
      <w:proofErr w:type="spellStart"/>
      <w:r w:rsidRPr="00ED587F">
        <w:rPr>
          <w:rFonts w:ascii="Times New Roman" w:hAnsi="Times New Roman" w:cs="Times New Roman"/>
          <w:bCs/>
          <w:sz w:val="24"/>
          <w:szCs w:val="24"/>
          <w:lang w:eastAsia="ar-SA"/>
        </w:rPr>
        <w:t>Голодяевки</w:t>
      </w:r>
      <w:proofErr w:type="spellEnd"/>
      <w:r w:rsidRPr="00ED587F">
        <w:rPr>
          <w:rFonts w:ascii="Times New Roman" w:hAnsi="Times New Roman" w:cs="Times New Roman"/>
          <w:bCs/>
          <w:sz w:val="24"/>
          <w:szCs w:val="24"/>
          <w:lang w:eastAsia="ar-SA"/>
        </w:rPr>
        <w:t xml:space="preserve">  становятся его наследники, ближайший </w:t>
      </w:r>
      <w:proofErr w:type="gramStart"/>
      <w:r w:rsidRPr="00ED587F">
        <w:rPr>
          <w:rFonts w:ascii="Times New Roman" w:hAnsi="Times New Roman" w:cs="Times New Roman"/>
          <w:bCs/>
          <w:sz w:val="24"/>
          <w:szCs w:val="24"/>
          <w:lang w:eastAsia="ar-SA"/>
        </w:rPr>
        <w:t>род-</w:t>
      </w:r>
      <w:proofErr w:type="spellStart"/>
      <w:r w:rsidRPr="00ED587F">
        <w:rPr>
          <w:rFonts w:ascii="Times New Roman" w:hAnsi="Times New Roman" w:cs="Times New Roman"/>
          <w:bCs/>
          <w:sz w:val="24"/>
          <w:szCs w:val="24"/>
          <w:lang w:eastAsia="ar-SA"/>
        </w:rPr>
        <w:t>ственник</w:t>
      </w:r>
      <w:proofErr w:type="spellEnd"/>
      <w:proofErr w:type="gramEnd"/>
      <w:r w:rsidRPr="00ED587F">
        <w:rPr>
          <w:rFonts w:ascii="Times New Roman" w:hAnsi="Times New Roman" w:cs="Times New Roman"/>
          <w:bCs/>
          <w:sz w:val="24"/>
          <w:szCs w:val="24"/>
          <w:lang w:eastAsia="ar-SA"/>
        </w:rPr>
        <w:t xml:space="preserve"> дочь декабриста, тайная советница  Варвара Александровна </w:t>
      </w:r>
      <w:proofErr w:type="spellStart"/>
      <w:r w:rsidRPr="00ED587F">
        <w:rPr>
          <w:rFonts w:ascii="Times New Roman" w:hAnsi="Times New Roman" w:cs="Times New Roman"/>
          <w:bCs/>
          <w:sz w:val="24"/>
          <w:szCs w:val="24"/>
          <w:lang w:eastAsia="ar-SA"/>
        </w:rPr>
        <w:t>Ланская</w:t>
      </w:r>
      <w:proofErr w:type="spellEnd"/>
      <w:r w:rsidRPr="00ED587F">
        <w:rPr>
          <w:rFonts w:ascii="Times New Roman" w:hAnsi="Times New Roman" w:cs="Times New Roman"/>
          <w:bCs/>
          <w:sz w:val="24"/>
          <w:szCs w:val="24"/>
          <w:lang w:eastAsia="ar-SA"/>
        </w:rPr>
        <w:t xml:space="preserve">, супруга действительного статского советника и кавалера Дмитрия Сергеевича </w:t>
      </w:r>
      <w:proofErr w:type="spellStart"/>
      <w:r w:rsidRPr="00ED587F">
        <w:rPr>
          <w:rFonts w:ascii="Times New Roman" w:hAnsi="Times New Roman" w:cs="Times New Roman"/>
          <w:bCs/>
          <w:sz w:val="24"/>
          <w:szCs w:val="24"/>
          <w:lang w:eastAsia="ar-SA"/>
        </w:rPr>
        <w:t>Ланского</w:t>
      </w:r>
      <w:proofErr w:type="spellEnd"/>
      <w:r w:rsidRPr="00ED587F">
        <w:rPr>
          <w:rFonts w:ascii="Times New Roman" w:hAnsi="Times New Roman" w:cs="Times New Roman"/>
          <w:bCs/>
          <w:sz w:val="24"/>
          <w:szCs w:val="24"/>
          <w:lang w:eastAsia="ar-SA"/>
        </w:rPr>
        <w:t xml:space="preserve"> – Московского генерал- губернатора, затем  тетки, племянники. Так в 1866 г. владельцем  407 душ  мужского пола  в д. </w:t>
      </w:r>
      <w:proofErr w:type="spellStart"/>
      <w:r w:rsidRPr="00ED587F">
        <w:rPr>
          <w:rFonts w:ascii="Times New Roman" w:hAnsi="Times New Roman" w:cs="Times New Roman"/>
          <w:bCs/>
          <w:sz w:val="24"/>
          <w:szCs w:val="24"/>
          <w:lang w:eastAsia="ar-SA"/>
        </w:rPr>
        <w:t>Голодяевке</w:t>
      </w:r>
      <w:proofErr w:type="spellEnd"/>
      <w:r w:rsidRPr="00ED587F">
        <w:rPr>
          <w:rFonts w:ascii="Times New Roman" w:hAnsi="Times New Roman" w:cs="Times New Roman"/>
          <w:bCs/>
          <w:sz w:val="24"/>
          <w:szCs w:val="24"/>
          <w:lang w:eastAsia="ar-SA"/>
        </w:rPr>
        <w:t xml:space="preserve"> являлся Михаил Сергеевич </w:t>
      </w:r>
      <w:proofErr w:type="spellStart"/>
      <w:r w:rsidRPr="00ED587F">
        <w:rPr>
          <w:rFonts w:ascii="Times New Roman" w:hAnsi="Times New Roman" w:cs="Times New Roman"/>
          <w:bCs/>
          <w:sz w:val="24"/>
          <w:szCs w:val="24"/>
          <w:lang w:eastAsia="ar-SA"/>
        </w:rPr>
        <w:t>Ланской</w:t>
      </w:r>
      <w:proofErr w:type="spellEnd"/>
      <w:r w:rsidRPr="00ED587F">
        <w:rPr>
          <w:rFonts w:ascii="Times New Roman" w:hAnsi="Times New Roman" w:cs="Times New Roman"/>
          <w:bCs/>
          <w:sz w:val="24"/>
          <w:szCs w:val="24"/>
          <w:lang w:eastAsia="ar-SA"/>
        </w:rPr>
        <w:t>.</w:t>
      </w:r>
    </w:p>
    <w:p w:rsidR="00ED587F" w:rsidRPr="00ED587F" w:rsidRDefault="00ED587F" w:rsidP="00ED587F">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lastRenderedPageBreak/>
        <w:t xml:space="preserve">По спискам населенных мест Симбирской губернии 1862 года  издания  в  д. </w:t>
      </w:r>
      <w:proofErr w:type="spellStart"/>
      <w:r w:rsidRPr="00ED587F">
        <w:rPr>
          <w:rFonts w:ascii="Times New Roman" w:hAnsi="Times New Roman" w:cs="Times New Roman"/>
          <w:bCs/>
          <w:sz w:val="24"/>
          <w:szCs w:val="24"/>
          <w:lang w:eastAsia="ar-SA"/>
        </w:rPr>
        <w:t>Голодяевка</w:t>
      </w:r>
      <w:proofErr w:type="spellEnd"/>
      <w:r w:rsidRPr="00ED587F">
        <w:rPr>
          <w:rFonts w:ascii="Times New Roman" w:hAnsi="Times New Roman" w:cs="Times New Roman"/>
          <w:bCs/>
          <w:sz w:val="24"/>
          <w:szCs w:val="24"/>
          <w:lang w:eastAsia="ar-SA"/>
        </w:rPr>
        <w:t xml:space="preserve">, расположенной на левом берегу </w:t>
      </w:r>
      <w:proofErr w:type="spellStart"/>
      <w:r w:rsidRPr="00ED587F">
        <w:rPr>
          <w:rFonts w:ascii="Times New Roman" w:hAnsi="Times New Roman" w:cs="Times New Roman"/>
          <w:bCs/>
          <w:sz w:val="24"/>
          <w:szCs w:val="24"/>
          <w:lang w:eastAsia="ar-SA"/>
        </w:rPr>
        <w:t>р</w:t>
      </w:r>
      <w:proofErr w:type="gramStart"/>
      <w:r w:rsidRPr="00ED587F">
        <w:rPr>
          <w:rFonts w:ascii="Times New Roman" w:hAnsi="Times New Roman" w:cs="Times New Roman"/>
          <w:bCs/>
          <w:sz w:val="24"/>
          <w:szCs w:val="24"/>
          <w:lang w:eastAsia="ar-SA"/>
        </w:rPr>
        <w:t>.А</w:t>
      </w:r>
      <w:proofErr w:type="gramEnd"/>
      <w:r w:rsidRPr="00ED587F">
        <w:rPr>
          <w:rFonts w:ascii="Times New Roman" w:hAnsi="Times New Roman" w:cs="Times New Roman"/>
          <w:bCs/>
          <w:sz w:val="24"/>
          <w:szCs w:val="24"/>
          <w:lang w:eastAsia="ar-SA"/>
        </w:rPr>
        <w:t>латырь</w:t>
      </w:r>
      <w:proofErr w:type="spellEnd"/>
      <w:r w:rsidRPr="00ED587F">
        <w:rPr>
          <w:rFonts w:ascii="Times New Roman" w:hAnsi="Times New Roman" w:cs="Times New Roman"/>
          <w:bCs/>
          <w:sz w:val="24"/>
          <w:szCs w:val="24"/>
          <w:lang w:eastAsia="ar-SA"/>
        </w:rPr>
        <w:t xml:space="preserve">, было 110 дворов с числом жителей мужского пола 400 человек и женского 480. В </w:t>
      </w:r>
      <w:proofErr w:type="spellStart"/>
      <w:r w:rsidRPr="00ED587F">
        <w:rPr>
          <w:rFonts w:ascii="Times New Roman" w:hAnsi="Times New Roman" w:cs="Times New Roman"/>
          <w:bCs/>
          <w:sz w:val="24"/>
          <w:szCs w:val="24"/>
          <w:lang w:eastAsia="ar-SA"/>
        </w:rPr>
        <w:t>д</w:t>
      </w:r>
      <w:proofErr w:type="gramStart"/>
      <w:r w:rsidRPr="00ED587F">
        <w:rPr>
          <w:rFonts w:ascii="Times New Roman" w:hAnsi="Times New Roman" w:cs="Times New Roman"/>
          <w:bCs/>
          <w:sz w:val="24"/>
          <w:szCs w:val="24"/>
          <w:lang w:eastAsia="ar-SA"/>
        </w:rPr>
        <w:t>.Г</w:t>
      </w:r>
      <w:proofErr w:type="gramEnd"/>
      <w:r w:rsidRPr="00ED587F">
        <w:rPr>
          <w:rFonts w:ascii="Times New Roman" w:hAnsi="Times New Roman" w:cs="Times New Roman"/>
          <w:bCs/>
          <w:sz w:val="24"/>
          <w:szCs w:val="24"/>
          <w:lang w:eastAsia="ar-SA"/>
        </w:rPr>
        <w:t>олодяевка</w:t>
      </w:r>
      <w:proofErr w:type="spellEnd"/>
      <w:r w:rsidRPr="00ED587F">
        <w:rPr>
          <w:rFonts w:ascii="Times New Roman" w:hAnsi="Times New Roman" w:cs="Times New Roman"/>
          <w:bCs/>
          <w:sz w:val="24"/>
          <w:szCs w:val="24"/>
          <w:lang w:eastAsia="ar-SA"/>
        </w:rPr>
        <w:t xml:space="preserve"> существует земская школа.</w:t>
      </w:r>
    </w:p>
    <w:p w:rsidR="00965C4E" w:rsidRDefault="00ED587F" w:rsidP="00ED587F">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r w:rsidRPr="00ED587F">
        <w:rPr>
          <w:rFonts w:ascii="Times New Roman" w:hAnsi="Times New Roman" w:cs="Times New Roman"/>
          <w:bCs/>
          <w:sz w:val="24"/>
          <w:szCs w:val="24"/>
          <w:lang w:eastAsia="ar-SA"/>
        </w:rPr>
        <w:t xml:space="preserve">В 1813 году в </w:t>
      </w:r>
      <w:proofErr w:type="spellStart"/>
      <w:r w:rsidRPr="00ED587F">
        <w:rPr>
          <w:rFonts w:ascii="Times New Roman" w:hAnsi="Times New Roman" w:cs="Times New Roman"/>
          <w:bCs/>
          <w:sz w:val="24"/>
          <w:szCs w:val="24"/>
          <w:lang w:eastAsia="ar-SA"/>
        </w:rPr>
        <w:t>д</w:t>
      </w:r>
      <w:proofErr w:type="gramStart"/>
      <w:r w:rsidRPr="00ED587F">
        <w:rPr>
          <w:rFonts w:ascii="Times New Roman" w:hAnsi="Times New Roman" w:cs="Times New Roman"/>
          <w:bCs/>
          <w:sz w:val="24"/>
          <w:szCs w:val="24"/>
          <w:lang w:eastAsia="ar-SA"/>
        </w:rPr>
        <w:t>.Р</w:t>
      </w:r>
      <w:proofErr w:type="gramEnd"/>
      <w:r w:rsidRPr="00ED587F">
        <w:rPr>
          <w:rFonts w:ascii="Times New Roman" w:hAnsi="Times New Roman" w:cs="Times New Roman"/>
          <w:bCs/>
          <w:sz w:val="24"/>
          <w:szCs w:val="24"/>
          <w:lang w:eastAsia="ar-SA"/>
        </w:rPr>
        <w:t>едкодубье</w:t>
      </w:r>
      <w:proofErr w:type="spellEnd"/>
      <w:r w:rsidRPr="00ED587F">
        <w:rPr>
          <w:rFonts w:ascii="Times New Roman" w:hAnsi="Times New Roman" w:cs="Times New Roman"/>
          <w:bCs/>
          <w:sz w:val="24"/>
          <w:szCs w:val="24"/>
          <w:lang w:eastAsia="ar-SA"/>
        </w:rPr>
        <w:t xml:space="preserve"> было 280 дворов, жителей – более 1500тысяч, в </w:t>
      </w:r>
      <w:proofErr w:type="spellStart"/>
      <w:r w:rsidRPr="00ED587F">
        <w:rPr>
          <w:rFonts w:ascii="Times New Roman" w:hAnsi="Times New Roman" w:cs="Times New Roman"/>
          <w:bCs/>
          <w:sz w:val="24"/>
          <w:szCs w:val="24"/>
          <w:lang w:eastAsia="ar-SA"/>
        </w:rPr>
        <w:t>т.ч.мужчин</w:t>
      </w:r>
      <w:proofErr w:type="spellEnd"/>
      <w:r w:rsidRPr="00ED587F">
        <w:rPr>
          <w:rFonts w:ascii="Times New Roman" w:hAnsi="Times New Roman" w:cs="Times New Roman"/>
          <w:bCs/>
          <w:sz w:val="24"/>
          <w:szCs w:val="24"/>
          <w:lang w:eastAsia="ar-SA"/>
        </w:rPr>
        <w:t xml:space="preserve"> 835, женщин 855.</w:t>
      </w:r>
    </w:p>
    <w:p w:rsidR="00965C4E" w:rsidRDefault="00965C4E"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965C4E" w:rsidRDefault="00965C4E"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443880" w:rsidRDefault="00443880"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443880" w:rsidRDefault="00443880"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443880" w:rsidRDefault="00443880"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587F" w:rsidRDefault="00ED587F"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443880" w:rsidRDefault="00443880"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965C4E" w:rsidRDefault="00965C4E" w:rsidP="00D91A9B">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FA2835" w:rsidRPr="0003595E" w:rsidRDefault="00A443A9" w:rsidP="00D91A9B">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6C5AFB">
      <w:pPr>
        <w:pStyle w:val="S0"/>
      </w:pPr>
    </w:p>
    <w:tbl>
      <w:tblPr>
        <w:tblW w:w="0" w:type="auto"/>
        <w:tblLook w:val="04A0" w:firstRow="1" w:lastRow="0" w:firstColumn="1" w:lastColumn="0" w:noHBand="0" w:noVBand="1"/>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административные границы принимались на основе следующих данных:</w:t>
      </w:r>
    </w:p>
    <w:p w:rsidR="00C75B5C" w:rsidRDefault="00C75B5C" w:rsidP="00D0503C">
      <w:pPr>
        <w:pStyle w:val="af2"/>
        <w:widowControl w:val="0"/>
        <w:numPr>
          <w:ilvl w:val="0"/>
          <w:numId w:val="68"/>
        </w:numPr>
        <w:spacing w:after="0"/>
        <w:ind w:left="709" w:hanging="709"/>
        <w:jc w:val="both"/>
        <w:rPr>
          <w:rFonts w:ascii="Times New Roman" w:hAnsi="Times New Roman" w:cs="Times New Roman"/>
          <w:sz w:val="24"/>
        </w:rPr>
      </w:pPr>
      <w:proofErr w:type="gramStart"/>
      <w:r>
        <w:rPr>
          <w:rFonts w:ascii="Times New Roman" w:hAnsi="Times New Roman" w:cs="Times New Roman"/>
          <w:sz w:val="24"/>
        </w:rPr>
        <w:t xml:space="preserve">Закон Республики Мордовия от 28.12.2004 г. № 115-З «Об установлении границ муниципальных образований </w:t>
      </w:r>
      <w:proofErr w:type="spellStart"/>
      <w:r>
        <w:rPr>
          <w:rFonts w:ascii="Times New Roman" w:hAnsi="Times New Roman" w:cs="Times New Roman"/>
          <w:sz w:val="24"/>
        </w:rPr>
        <w:t>Ардатовского</w:t>
      </w:r>
      <w:proofErr w:type="spellEnd"/>
      <w:r>
        <w:rPr>
          <w:rFonts w:ascii="Times New Roman" w:hAnsi="Times New Roman" w:cs="Times New Roman"/>
          <w:sz w:val="24"/>
        </w:rPr>
        <w:t xml:space="preserve"> муниципального района, </w:t>
      </w:r>
      <w:proofErr w:type="spellStart"/>
      <w:r>
        <w:rPr>
          <w:rFonts w:ascii="Times New Roman" w:hAnsi="Times New Roman" w:cs="Times New Roman"/>
          <w:sz w:val="24"/>
        </w:rPr>
        <w:t>Ардатовского</w:t>
      </w:r>
      <w:proofErr w:type="spellEnd"/>
      <w:r>
        <w:rPr>
          <w:rFonts w:ascii="Times New Roman" w:hAnsi="Times New Roman" w:cs="Times New Roman"/>
          <w:sz w:val="24"/>
        </w:rPr>
        <w:t xml:space="preserve"> муниципального района и наделении их статусом сельского поселения, городского поселения и муниципального района» (в ред. Законов РМ от 14.07.2008 N 63-З, от 13.07.2009 N 54-З, от 12.03.2010 N 27-З, от 05.05.2011 N 19-З, от 07.09.2011 N 48-З, от 19.06.2013 N 46-З, от 26.05.2014 N</w:t>
      </w:r>
      <w:proofErr w:type="gramEnd"/>
      <w:r>
        <w:rPr>
          <w:rFonts w:ascii="Times New Roman" w:hAnsi="Times New Roman" w:cs="Times New Roman"/>
          <w:sz w:val="24"/>
        </w:rPr>
        <w:t xml:space="preserve"> </w:t>
      </w:r>
      <w:proofErr w:type="gramStart"/>
      <w:r>
        <w:rPr>
          <w:rFonts w:ascii="Times New Roman" w:hAnsi="Times New Roman" w:cs="Times New Roman"/>
          <w:sz w:val="24"/>
        </w:rPr>
        <w:t>36-З)</w:t>
      </w:r>
      <w:proofErr w:type="gramEnd"/>
    </w:p>
    <w:p w:rsidR="00196C11" w:rsidRPr="00C75B5C" w:rsidRDefault="00C75B5C" w:rsidP="00D0503C">
      <w:pPr>
        <w:pStyle w:val="af2"/>
        <w:widowControl w:val="0"/>
        <w:numPr>
          <w:ilvl w:val="0"/>
          <w:numId w:val="68"/>
        </w:numPr>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C75B5C">
        <w:rPr>
          <w:rFonts w:ascii="Times New Roman" w:hAnsi="Times New Roman" w:cs="Times New Roman"/>
          <w:bCs/>
          <w:sz w:val="24"/>
          <w:szCs w:val="24"/>
        </w:rPr>
        <w:t xml:space="preserve">«Устав </w:t>
      </w:r>
      <w:proofErr w:type="spellStart"/>
      <w:r w:rsidRPr="00C75B5C">
        <w:rPr>
          <w:rFonts w:ascii="Times New Roman" w:hAnsi="Times New Roman" w:cs="Times New Roman"/>
          <w:bCs/>
          <w:sz w:val="24"/>
          <w:szCs w:val="24"/>
        </w:rPr>
        <w:t>Ардатовского</w:t>
      </w:r>
      <w:proofErr w:type="spellEnd"/>
      <w:r w:rsidRPr="00C75B5C">
        <w:rPr>
          <w:rFonts w:ascii="Times New Roman" w:hAnsi="Times New Roman" w:cs="Times New Roman"/>
          <w:bCs/>
          <w:sz w:val="24"/>
          <w:szCs w:val="24"/>
        </w:rPr>
        <w:t xml:space="preserve"> муниципального района  Республики Мордовия» (утв. решением Совета депутатов </w:t>
      </w:r>
      <w:proofErr w:type="spellStart"/>
      <w:r w:rsidRPr="00C75B5C">
        <w:rPr>
          <w:rFonts w:ascii="Times New Roman" w:hAnsi="Times New Roman" w:cs="Times New Roman"/>
          <w:bCs/>
          <w:sz w:val="24"/>
          <w:szCs w:val="24"/>
        </w:rPr>
        <w:t>Ардатовского</w:t>
      </w:r>
      <w:proofErr w:type="spellEnd"/>
      <w:r w:rsidRPr="00C75B5C">
        <w:rPr>
          <w:rFonts w:ascii="Times New Roman" w:hAnsi="Times New Roman" w:cs="Times New Roman"/>
          <w:bCs/>
          <w:sz w:val="24"/>
          <w:szCs w:val="24"/>
        </w:rPr>
        <w:t xml:space="preserve"> муниципального района от 27 декабря 2005 г. N 98) (с изменениями от 24 мая 2007 г., 20 мая 2008 г., 2 сентября 2009 г., 24 декабря 2010 г.)</w:t>
      </w:r>
    </w:p>
    <w:p w:rsidR="00B45A79" w:rsidRPr="0003595E" w:rsidRDefault="00B45A79" w:rsidP="00D0503C">
      <w:pPr>
        <w:pStyle w:val="af2"/>
        <w:numPr>
          <w:ilvl w:val="0"/>
          <w:numId w:val="68"/>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в следующем пункте.</w:t>
      </w:r>
    </w:p>
    <w:p w:rsidR="00FA2835" w:rsidRPr="0003595E" w:rsidRDefault="00FA2835" w:rsidP="00995661">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br w:type="page"/>
      </w:r>
    </w:p>
    <w:tbl>
      <w:tblPr>
        <w:tblW w:w="0" w:type="auto"/>
        <w:tblLook w:val="04A0" w:firstRow="1" w:lastRow="0" w:firstColumn="1" w:lastColumn="0" w:noHBand="0" w:noVBand="1"/>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w:t>
            </w:r>
            <w:proofErr w:type="gramStart"/>
            <w:r w:rsidRPr="0003595E">
              <w:rPr>
                <w:rFonts w:cs="Times New Roman"/>
                <w:color w:val="365F91" w:themeColor="accent1" w:themeShade="BF"/>
                <w:sz w:val="32"/>
                <w:szCs w:val="32"/>
              </w:rPr>
              <w:t>МУНИЦИПАЛЬНОГО</w:t>
            </w:r>
            <w:proofErr w:type="gramEnd"/>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firstRow="1" w:lastRow="0" w:firstColumn="1" w:lastColumn="0" w:noHBand="0" w:noVBand="1"/>
      </w:tblPr>
      <w:tblGrid>
        <w:gridCol w:w="9855"/>
      </w:tblGrid>
      <w:tr w:rsidR="00FA2835" w:rsidRPr="0003595E" w:rsidTr="00FA2835">
        <w:tc>
          <w:tcPr>
            <w:tcW w:w="9904" w:type="dxa"/>
          </w:tcPr>
          <w:p w:rsidR="00DF5EF1" w:rsidRPr="0003595E" w:rsidRDefault="00196C11" w:rsidP="00DF5EF1">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t xml:space="preserve">Приложение </w:t>
            </w:r>
            <w:r w:rsidR="00443880">
              <w:rPr>
                <w:rFonts w:ascii="Times New Roman" w:hAnsi="Times New Roman" w:cs="Times New Roman"/>
              </w:rPr>
              <w:t>2</w:t>
            </w:r>
            <w:r w:rsidR="00ED587F">
              <w:rPr>
                <w:rFonts w:ascii="Times New Roman" w:hAnsi="Times New Roman" w:cs="Times New Roman"/>
              </w:rPr>
              <w:t>2</w:t>
            </w:r>
            <w:r w:rsidR="00DF5EF1" w:rsidRPr="0003595E">
              <w:rPr>
                <w:rFonts w:ascii="Times New Roman" w:hAnsi="Times New Roman" w:cs="Times New Roman"/>
              </w:rPr>
              <w:t xml:space="preserve"> </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 xml:space="preserve">от </w:t>
            </w:r>
            <w:r w:rsidR="00196C11">
              <w:rPr>
                <w:rFonts w:ascii="Times New Roman" w:hAnsi="Times New Roman" w:cs="Times New Roman"/>
              </w:rPr>
              <w:t>28.12.2004</w:t>
            </w:r>
            <w:r w:rsidRPr="0003595E">
              <w:rPr>
                <w:rFonts w:ascii="Times New Roman" w:hAnsi="Times New Roman" w:cs="Times New Roman"/>
              </w:rPr>
              <w:t xml:space="preserve"> г. № 1</w:t>
            </w:r>
            <w:r w:rsidR="00C75B5C">
              <w:rPr>
                <w:rFonts w:ascii="Times New Roman" w:hAnsi="Times New Roman" w:cs="Times New Roman"/>
              </w:rPr>
              <w:t>15</w:t>
            </w:r>
            <w:r w:rsidRPr="0003595E">
              <w:rPr>
                <w:rFonts w:ascii="Times New Roman" w:hAnsi="Times New Roman" w:cs="Times New Roman"/>
              </w:rPr>
              <w:t xml:space="preserve">-З </w:t>
            </w:r>
          </w:p>
          <w:p w:rsidR="00237F88" w:rsidRDefault="00237F88" w:rsidP="00DF5EF1">
            <w:pPr>
              <w:autoSpaceDE w:val="0"/>
              <w:autoSpaceDN w:val="0"/>
              <w:adjustRightInd w:val="0"/>
              <w:spacing w:line="276" w:lineRule="auto"/>
              <w:jc w:val="center"/>
              <w:outlineLvl w:val="1"/>
              <w:rPr>
                <w:rFonts w:ascii="Times New Roman" w:hAnsi="Times New Roman" w:cs="Times New Roman"/>
                <w:sz w:val="24"/>
                <w:szCs w:val="24"/>
              </w:rPr>
            </w:pP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rsidR="00DF5EF1" w:rsidRPr="0003595E" w:rsidRDefault="00B86C88" w:rsidP="00DF5EF1">
            <w:pPr>
              <w:autoSpaceDE w:val="0"/>
              <w:autoSpaceDN w:val="0"/>
              <w:adjustRightInd w:val="0"/>
              <w:spacing w:line="276" w:lineRule="auto"/>
              <w:jc w:val="center"/>
              <w:outlineLvl w:val="1"/>
              <w:rPr>
                <w:rFonts w:ascii="Times New Roman" w:hAnsi="Times New Roman" w:cs="Times New Roman"/>
              </w:rPr>
            </w:pPr>
            <w:r>
              <w:rPr>
                <w:rFonts w:ascii="Times New Roman" w:hAnsi="Times New Roman" w:cs="Times New Roman"/>
                <w:sz w:val="24"/>
                <w:szCs w:val="24"/>
              </w:rPr>
              <w:t>РЕДКОДУБСКОГО</w:t>
            </w:r>
            <w:r w:rsidR="00787FAC">
              <w:rPr>
                <w:rFonts w:ascii="Times New Roman" w:hAnsi="Times New Roman" w:cs="Times New Roman"/>
                <w:sz w:val="24"/>
                <w:szCs w:val="24"/>
              </w:rPr>
              <w:t xml:space="preserve"> СЕЛЬСКОГО ПОСЕЛЕНИЯ</w:t>
            </w:r>
            <w:r w:rsidR="00DF5EF1" w:rsidRPr="0003595E">
              <w:rPr>
                <w:rFonts w:ascii="Times New Roman" w:hAnsi="Times New Roman" w:cs="Times New Roman"/>
                <w:sz w:val="24"/>
                <w:szCs w:val="24"/>
              </w:rPr>
              <w:t xml:space="preserve"> </w:t>
            </w:r>
            <w:r w:rsidR="005E0779">
              <w:rPr>
                <w:rFonts w:ascii="Times New Roman" w:hAnsi="Times New Roman" w:cs="Times New Roman"/>
                <w:sz w:val="24"/>
                <w:szCs w:val="24"/>
              </w:rPr>
              <w:t>АРДАТОВСКОГО МУНИЦИПАЛЬНОГО</w:t>
            </w:r>
            <w:r w:rsidR="00B33B42">
              <w:rPr>
                <w:rFonts w:ascii="Times New Roman" w:hAnsi="Times New Roman" w:cs="Times New Roman"/>
                <w:sz w:val="24"/>
                <w:szCs w:val="24"/>
              </w:rPr>
              <w:t xml:space="preserve"> РАЙОНА</w:t>
            </w:r>
            <w:r w:rsidR="00DF5EF1" w:rsidRPr="0003595E">
              <w:rPr>
                <w:rFonts w:ascii="Times New Roman" w:hAnsi="Times New Roman" w:cs="Times New Roman"/>
                <w:sz w:val="24"/>
                <w:szCs w:val="24"/>
              </w:rPr>
              <w:t xml:space="preserve"> РЕСПУБЛИКИ МОРДОВИЯ</w:t>
            </w: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highlight w:val="yellow"/>
              </w:rPr>
            </w:pPr>
          </w:p>
          <w:p w:rsidR="00ED587F" w:rsidRPr="00ED587F" w:rsidRDefault="00ED587F" w:rsidP="00ED587F">
            <w:pPr>
              <w:pStyle w:val="formattext"/>
              <w:shd w:val="clear" w:color="auto" w:fill="FFFFFF"/>
              <w:spacing w:before="120" w:after="120"/>
              <w:jc w:val="center"/>
              <w:textAlignment w:val="baseline"/>
              <w:rPr>
                <w:color w:val="2D2D2D"/>
                <w:spacing w:val="2"/>
              </w:rPr>
            </w:pPr>
            <w:r w:rsidRPr="00ED587F">
              <w:rPr>
                <w:color w:val="2D2D2D"/>
                <w:spacing w:val="2"/>
              </w:rPr>
              <w:t>(в ред. Закона РМ от 05.05.2011 N 19-З)</w:t>
            </w:r>
          </w:p>
          <w:p w:rsidR="00ED587F" w:rsidRPr="00ED587F" w:rsidRDefault="00ED587F" w:rsidP="00ED587F">
            <w:pPr>
              <w:pStyle w:val="formattext"/>
              <w:shd w:val="clear" w:color="auto" w:fill="FFFFFF"/>
              <w:spacing w:before="120" w:after="120"/>
              <w:jc w:val="center"/>
              <w:textAlignment w:val="baseline"/>
              <w:rPr>
                <w:color w:val="2D2D2D"/>
                <w:spacing w:val="2"/>
              </w:rPr>
            </w:pPr>
          </w:p>
          <w:p w:rsidR="00ED587F" w:rsidRPr="00ED587F" w:rsidRDefault="00ED587F" w:rsidP="00ED587F">
            <w:pPr>
              <w:pStyle w:val="formattext"/>
              <w:shd w:val="clear" w:color="auto" w:fill="FFFFFF"/>
              <w:spacing w:before="120" w:after="120"/>
              <w:jc w:val="center"/>
              <w:textAlignment w:val="baseline"/>
              <w:rPr>
                <w:color w:val="2D2D2D"/>
                <w:spacing w:val="2"/>
              </w:rPr>
            </w:pPr>
            <w:r w:rsidRPr="00ED587F">
              <w:rPr>
                <w:color w:val="2D2D2D"/>
                <w:spacing w:val="2"/>
              </w:rPr>
              <w:t xml:space="preserve">Картографическое описание границы </w:t>
            </w:r>
            <w:proofErr w:type="spellStart"/>
            <w:r w:rsidRPr="00ED587F">
              <w:rPr>
                <w:color w:val="2D2D2D"/>
                <w:spacing w:val="2"/>
              </w:rPr>
              <w:t>Редкодубского</w:t>
            </w:r>
            <w:proofErr w:type="spellEnd"/>
            <w:r w:rsidRPr="00ED587F">
              <w:rPr>
                <w:color w:val="2D2D2D"/>
                <w:spacing w:val="2"/>
              </w:rPr>
              <w:t xml:space="preserve"> сельского поселения произведено от левого верхнего угла схематической карты по ходу часовой стрелки с учетом прилегающих территорий смежных муниципальных образований </w:t>
            </w:r>
            <w:proofErr w:type="spellStart"/>
            <w:r w:rsidRPr="00ED587F">
              <w:rPr>
                <w:color w:val="2D2D2D"/>
                <w:spacing w:val="2"/>
              </w:rPr>
              <w:t>Куракинского</w:t>
            </w:r>
            <w:proofErr w:type="spellEnd"/>
            <w:r w:rsidRPr="00ED587F">
              <w:rPr>
                <w:color w:val="2D2D2D"/>
                <w:spacing w:val="2"/>
              </w:rPr>
              <w:t xml:space="preserve">, Октябрьского, </w:t>
            </w:r>
            <w:proofErr w:type="spellStart"/>
            <w:r w:rsidRPr="00ED587F">
              <w:rPr>
                <w:color w:val="2D2D2D"/>
                <w:spacing w:val="2"/>
              </w:rPr>
              <w:t>Турдаковского</w:t>
            </w:r>
            <w:proofErr w:type="spellEnd"/>
            <w:r w:rsidRPr="00ED587F">
              <w:rPr>
                <w:color w:val="2D2D2D"/>
                <w:spacing w:val="2"/>
              </w:rPr>
              <w:t xml:space="preserve"> и Лесозаводского сельских поселений, а также Тургеневского городского поселения.</w:t>
            </w:r>
          </w:p>
          <w:p w:rsidR="00ED587F" w:rsidRPr="00ED587F" w:rsidRDefault="00ED587F" w:rsidP="00ED587F">
            <w:pPr>
              <w:pStyle w:val="formattext"/>
              <w:shd w:val="clear" w:color="auto" w:fill="FFFFFF"/>
              <w:spacing w:before="120" w:after="120"/>
              <w:jc w:val="center"/>
              <w:textAlignment w:val="baseline"/>
              <w:rPr>
                <w:color w:val="2D2D2D"/>
                <w:spacing w:val="2"/>
              </w:rPr>
            </w:pPr>
          </w:p>
          <w:p w:rsidR="00ED587F" w:rsidRPr="00ED587F" w:rsidRDefault="00ED587F" w:rsidP="00ED587F">
            <w:pPr>
              <w:pStyle w:val="formattext"/>
              <w:shd w:val="clear" w:color="auto" w:fill="FFFFFF"/>
              <w:spacing w:before="120" w:after="120"/>
              <w:jc w:val="center"/>
              <w:textAlignment w:val="baseline"/>
              <w:rPr>
                <w:color w:val="2D2D2D"/>
                <w:spacing w:val="2"/>
              </w:rPr>
            </w:pPr>
            <w:r w:rsidRPr="00ED587F">
              <w:rPr>
                <w:color w:val="2D2D2D"/>
                <w:spacing w:val="2"/>
              </w:rPr>
              <w:t>От т. А, расположенной в лесном массиве на расстоянии 2,7 км к северу и 1,5 км к западу от северо-западной окраины села Большие Поляны, граница идет прямо 1,95 км на восток по лесной просеке, далее прямо 2,35 км на север по лесной просеке, пересекая реку Песчанка, до т. Б.</w:t>
            </w:r>
          </w:p>
          <w:p w:rsidR="00ED587F" w:rsidRPr="00ED587F" w:rsidRDefault="00ED587F" w:rsidP="00ED587F">
            <w:pPr>
              <w:pStyle w:val="formattext"/>
              <w:shd w:val="clear" w:color="auto" w:fill="FFFFFF"/>
              <w:spacing w:before="120" w:after="120"/>
              <w:jc w:val="center"/>
              <w:textAlignment w:val="baseline"/>
              <w:rPr>
                <w:color w:val="2D2D2D"/>
                <w:spacing w:val="2"/>
              </w:rPr>
            </w:pPr>
          </w:p>
          <w:p w:rsidR="00ED587F" w:rsidRPr="00ED587F" w:rsidRDefault="00ED587F" w:rsidP="00ED587F">
            <w:pPr>
              <w:pStyle w:val="formattext"/>
              <w:shd w:val="clear" w:color="auto" w:fill="FFFFFF"/>
              <w:spacing w:before="120" w:after="120"/>
              <w:jc w:val="center"/>
              <w:textAlignment w:val="baseline"/>
              <w:rPr>
                <w:color w:val="2D2D2D"/>
                <w:spacing w:val="2"/>
              </w:rPr>
            </w:pPr>
            <w:r w:rsidRPr="00ED587F">
              <w:rPr>
                <w:color w:val="2D2D2D"/>
                <w:spacing w:val="2"/>
              </w:rPr>
              <w:t>От т. Б граница идет 1,8 км прямо на восток с уклоном к югу по лесному массиву до т. В.</w:t>
            </w:r>
          </w:p>
          <w:p w:rsidR="00ED587F" w:rsidRPr="00ED587F" w:rsidRDefault="00ED587F" w:rsidP="00ED587F">
            <w:pPr>
              <w:pStyle w:val="formattext"/>
              <w:shd w:val="clear" w:color="auto" w:fill="FFFFFF"/>
              <w:spacing w:before="120" w:after="120"/>
              <w:jc w:val="center"/>
              <w:textAlignment w:val="baseline"/>
              <w:rPr>
                <w:color w:val="2D2D2D"/>
                <w:spacing w:val="2"/>
              </w:rPr>
            </w:pPr>
          </w:p>
          <w:p w:rsidR="00ED587F" w:rsidRPr="00ED587F" w:rsidRDefault="00ED587F" w:rsidP="00ED587F">
            <w:pPr>
              <w:pStyle w:val="formattext"/>
              <w:shd w:val="clear" w:color="auto" w:fill="FFFFFF"/>
              <w:spacing w:before="120" w:after="120"/>
              <w:jc w:val="center"/>
              <w:textAlignment w:val="baseline"/>
              <w:rPr>
                <w:color w:val="2D2D2D"/>
                <w:spacing w:val="2"/>
              </w:rPr>
            </w:pPr>
            <w:proofErr w:type="gramStart"/>
            <w:r w:rsidRPr="00ED587F">
              <w:rPr>
                <w:color w:val="2D2D2D"/>
                <w:spacing w:val="2"/>
              </w:rPr>
              <w:t>От т. В граница идет по лесному массиву 1,25 км прямо на юг, не доходя 0,05 км до реки Песчанка, далее 0,1 км на восток и 1,95 км снова прямо на юг, пересекая реку Песчанка, до лесной дороги, идущей с северо-запада на юго-восток, далее граница идет прямо 4,8 км на юго-восток по лесной дороге, кромке леса и через поле до</w:t>
            </w:r>
            <w:proofErr w:type="gramEnd"/>
            <w:r w:rsidRPr="00ED587F">
              <w:rPr>
                <w:color w:val="2D2D2D"/>
                <w:spacing w:val="2"/>
              </w:rPr>
              <w:t xml:space="preserve"> </w:t>
            </w:r>
            <w:proofErr w:type="gramStart"/>
            <w:r w:rsidRPr="00ED587F">
              <w:rPr>
                <w:color w:val="2D2D2D"/>
                <w:spacing w:val="2"/>
              </w:rPr>
              <w:t xml:space="preserve">северной окраины села </w:t>
            </w:r>
            <w:proofErr w:type="spellStart"/>
            <w:r w:rsidRPr="00ED587F">
              <w:rPr>
                <w:color w:val="2D2D2D"/>
                <w:spacing w:val="2"/>
              </w:rPr>
              <w:t>Редкодубье</w:t>
            </w:r>
            <w:proofErr w:type="spellEnd"/>
            <w:r w:rsidRPr="00ED587F">
              <w:rPr>
                <w:color w:val="2D2D2D"/>
                <w:spacing w:val="2"/>
              </w:rPr>
              <w:t xml:space="preserve">, далее граница идет ломаной линией 1,8 км на юг, огибая с востока село </w:t>
            </w:r>
            <w:proofErr w:type="spellStart"/>
            <w:r w:rsidRPr="00ED587F">
              <w:rPr>
                <w:color w:val="2D2D2D"/>
                <w:spacing w:val="2"/>
              </w:rPr>
              <w:t>Редкодубье</w:t>
            </w:r>
            <w:proofErr w:type="spellEnd"/>
            <w:r w:rsidRPr="00ED587F">
              <w:rPr>
                <w:color w:val="2D2D2D"/>
                <w:spacing w:val="2"/>
              </w:rPr>
              <w:t>, вдоль ручья Исток, выходя на западный берег реки Алатырь на расстоянии 1,0 км к северу от моста через реку Алатырь, далее граница идет 1,1 км на юг по западному берегу реки Алатырь, пересекая мост через реку Алатырь, поворачивает на юго-восток и идет</w:t>
            </w:r>
            <w:proofErr w:type="gramEnd"/>
            <w:r w:rsidRPr="00ED587F">
              <w:rPr>
                <w:color w:val="2D2D2D"/>
                <w:spacing w:val="2"/>
              </w:rPr>
              <w:t xml:space="preserve"> 4,6 км, пересекая реку Алатырь, извилистой линией по ручью </w:t>
            </w:r>
            <w:proofErr w:type="spellStart"/>
            <w:r w:rsidRPr="00ED587F">
              <w:rPr>
                <w:color w:val="2D2D2D"/>
                <w:spacing w:val="2"/>
              </w:rPr>
              <w:t>Миюс</w:t>
            </w:r>
            <w:proofErr w:type="spellEnd"/>
            <w:r w:rsidRPr="00ED587F">
              <w:rPr>
                <w:color w:val="2D2D2D"/>
                <w:spacing w:val="2"/>
              </w:rPr>
              <w:t xml:space="preserve"> до северо-восточной окраины поселка Федоровка, далее 0,08 км прямо на восток в направлении линии лесополосы до т. Г.</w:t>
            </w:r>
          </w:p>
          <w:p w:rsidR="00ED587F" w:rsidRPr="00ED587F" w:rsidRDefault="00ED587F" w:rsidP="00ED587F">
            <w:pPr>
              <w:pStyle w:val="formattext"/>
              <w:shd w:val="clear" w:color="auto" w:fill="FFFFFF"/>
              <w:spacing w:before="120" w:after="120"/>
              <w:jc w:val="center"/>
              <w:textAlignment w:val="baseline"/>
              <w:rPr>
                <w:color w:val="2D2D2D"/>
                <w:spacing w:val="2"/>
              </w:rPr>
            </w:pPr>
          </w:p>
          <w:p w:rsidR="00ED587F" w:rsidRPr="00ED587F" w:rsidRDefault="00ED587F" w:rsidP="00ED587F">
            <w:pPr>
              <w:pStyle w:val="formattext"/>
              <w:shd w:val="clear" w:color="auto" w:fill="FFFFFF"/>
              <w:spacing w:before="120" w:after="120"/>
              <w:jc w:val="center"/>
              <w:textAlignment w:val="baseline"/>
              <w:rPr>
                <w:color w:val="2D2D2D"/>
                <w:spacing w:val="2"/>
              </w:rPr>
            </w:pPr>
            <w:proofErr w:type="gramStart"/>
            <w:r w:rsidRPr="00ED587F">
              <w:rPr>
                <w:color w:val="2D2D2D"/>
                <w:spacing w:val="2"/>
              </w:rPr>
              <w:t xml:space="preserve">От т. Г граница идет 0,9 км на юг по краю поля до безымянного ручья, далее поворачивает на запад и идет 0,75 км извилистой линией через ручей </w:t>
            </w:r>
            <w:proofErr w:type="spellStart"/>
            <w:r w:rsidRPr="00ED587F">
              <w:rPr>
                <w:color w:val="2D2D2D"/>
                <w:spacing w:val="2"/>
              </w:rPr>
              <w:t>Миюс</w:t>
            </w:r>
            <w:proofErr w:type="spellEnd"/>
            <w:r w:rsidRPr="00ED587F">
              <w:rPr>
                <w:color w:val="2D2D2D"/>
                <w:spacing w:val="2"/>
              </w:rPr>
              <w:t>, по южной окраине поселка Федоровка до полевой дороги, далее 0,3 км на север по западной окраине поселка Федоровка, далее граница поворачивает на запад и идет 1,4 км через пастбище, по краю поля</w:t>
            </w:r>
            <w:proofErr w:type="gramEnd"/>
            <w:r w:rsidRPr="00ED587F">
              <w:rPr>
                <w:color w:val="2D2D2D"/>
                <w:spacing w:val="2"/>
              </w:rPr>
              <w:t xml:space="preserve">, </w:t>
            </w:r>
            <w:proofErr w:type="gramStart"/>
            <w:r w:rsidRPr="00ED587F">
              <w:rPr>
                <w:color w:val="2D2D2D"/>
                <w:spacing w:val="2"/>
              </w:rPr>
              <w:t xml:space="preserve">по южной кромке лесополосы до автодороги </w:t>
            </w:r>
            <w:proofErr w:type="spellStart"/>
            <w:r w:rsidRPr="00ED587F">
              <w:rPr>
                <w:color w:val="2D2D2D"/>
                <w:spacing w:val="2"/>
              </w:rPr>
              <w:t>Турдаково</w:t>
            </w:r>
            <w:proofErr w:type="spellEnd"/>
            <w:r w:rsidRPr="00ED587F">
              <w:rPr>
                <w:color w:val="2D2D2D"/>
                <w:spacing w:val="2"/>
              </w:rPr>
              <w:t xml:space="preserve"> - </w:t>
            </w:r>
            <w:proofErr w:type="spellStart"/>
            <w:r w:rsidRPr="00ED587F">
              <w:rPr>
                <w:color w:val="2D2D2D"/>
                <w:spacing w:val="2"/>
              </w:rPr>
              <w:t>Кечушево</w:t>
            </w:r>
            <w:proofErr w:type="spellEnd"/>
            <w:r w:rsidRPr="00ED587F">
              <w:rPr>
                <w:color w:val="2D2D2D"/>
                <w:spacing w:val="2"/>
              </w:rPr>
              <w:t xml:space="preserve">, далее граница идет прямо 0,75 км на юг с уклоном к востоку по восточному краю автодороги </w:t>
            </w:r>
            <w:proofErr w:type="spellStart"/>
            <w:r w:rsidRPr="00ED587F">
              <w:rPr>
                <w:color w:val="2D2D2D"/>
                <w:spacing w:val="2"/>
              </w:rPr>
              <w:t>Турдаково</w:t>
            </w:r>
            <w:proofErr w:type="spellEnd"/>
            <w:r w:rsidRPr="00ED587F">
              <w:rPr>
                <w:color w:val="2D2D2D"/>
                <w:spacing w:val="2"/>
              </w:rPr>
              <w:t xml:space="preserve"> - </w:t>
            </w:r>
            <w:proofErr w:type="spellStart"/>
            <w:r w:rsidRPr="00ED587F">
              <w:rPr>
                <w:color w:val="2D2D2D"/>
                <w:spacing w:val="2"/>
              </w:rPr>
              <w:t>Кечушево</w:t>
            </w:r>
            <w:proofErr w:type="spellEnd"/>
            <w:r w:rsidRPr="00ED587F">
              <w:rPr>
                <w:color w:val="2D2D2D"/>
                <w:spacing w:val="2"/>
              </w:rPr>
              <w:t xml:space="preserve">, далее 2,2 км извилистой линией на северо-запад, пересекая автодорогу </w:t>
            </w:r>
            <w:proofErr w:type="spellStart"/>
            <w:r w:rsidRPr="00ED587F">
              <w:rPr>
                <w:color w:val="2D2D2D"/>
                <w:spacing w:val="2"/>
              </w:rPr>
              <w:t>Турдаково</w:t>
            </w:r>
            <w:proofErr w:type="spellEnd"/>
            <w:r w:rsidRPr="00ED587F">
              <w:rPr>
                <w:color w:val="2D2D2D"/>
                <w:spacing w:val="2"/>
              </w:rPr>
              <w:t xml:space="preserve"> - </w:t>
            </w:r>
            <w:proofErr w:type="spellStart"/>
            <w:r w:rsidRPr="00ED587F">
              <w:rPr>
                <w:color w:val="2D2D2D"/>
                <w:spacing w:val="2"/>
              </w:rPr>
              <w:t>Кечушево</w:t>
            </w:r>
            <w:proofErr w:type="spellEnd"/>
            <w:r w:rsidRPr="00ED587F">
              <w:rPr>
                <w:color w:val="2D2D2D"/>
                <w:spacing w:val="2"/>
              </w:rPr>
              <w:t>, по северо-восточной кромке оврага Каменный, по кромке оползня, до юго-восточного берега реки Алатырь, далее 0,35 км на юго-запад по юго-восточному берегу реки Алатырь</w:t>
            </w:r>
            <w:proofErr w:type="gramEnd"/>
            <w:r w:rsidRPr="00ED587F">
              <w:rPr>
                <w:color w:val="2D2D2D"/>
                <w:spacing w:val="2"/>
              </w:rPr>
              <w:t xml:space="preserve">, далее граница идет прямо 0,5 км на запад с уклоном к югу, пересекая реку Алатырь наискось, до кромки лесного массива к полевой дороге, далее 2,7 км по полевой дороге на юг с плавным поворотом на юго-запад, огибая с юго-востока </w:t>
            </w:r>
            <w:proofErr w:type="gramStart"/>
            <w:r w:rsidRPr="00ED587F">
              <w:rPr>
                <w:color w:val="2D2D2D"/>
                <w:spacing w:val="2"/>
              </w:rPr>
              <w:t>озеро</w:t>
            </w:r>
            <w:proofErr w:type="gramEnd"/>
            <w:r w:rsidRPr="00ED587F">
              <w:rPr>
                <w:color w:val="2D2D2D"/>
                <w:spacing w:val="2"/>
              </w:rPr>
              <w:t xml:space="preserve"> Старица, по пастбищу, по краю поля, снова по пастбищу, далее 1,7 км по полевой дороге через пастбище, поворачивая на северо-запад, </w:t>
            </w:r>
            <w:proofErr w:type="gramStart"/>
            <w:r w:rsidRPr="00ED587F">
              <w:rPr>
                <w:color w:val="2D2D2D"/>
                <w:spacing w:val="2"/>
              </w:rPr>
              <w:t>запад и прямо на северо-запад по краю поля до кромки кустарника на расстоянии 0,2 км к северу от северного берега безымянного озера, далее граница идет прямо 1,3 км на север по кромке кустарника, 0,1 км на северо-восток и 0,1 км на север, достигая южной кромки лесного массива, далее граница идет прямо 2,8 км на север с уклоном к востоку по</w:t>
            </w:r>
            <w:proofErr w:type="gramEnd"/>
            <w:r w:rsidRPr="00ED587F">
              <w:rPr>
                <w:color w:val="2D2D2D"/>
                <w:spacing w:val="2"/>
              </w:rPr>
              <w:t xml:space="preserve"> </w:t>
            </w:r>
            <w:proofErr w:type="gramStart"/>
            <w:r w:rsidRPr="00ED587F">
              <w:rPr>
                <w:color w:val="2D2D2D"/>
                <w:spacing w:val="2"/>
              </w:rPr>
              <w:t>лесному массиву, в направлении на лесополосу, проходящую на север от северной кромки лесного массива, не доходя 0,4 км до северной кромки лесного массива, далее граница идет прямо 0,52 км на запад с уклоном к северу, прямо 0,32 км на север с уклоном к востоку до северной кромки лесного массива, по середине расстояния между двумя лесополосами, идущими к северу от лесного</w:t>
            </w:r>
            <w:proofErr w:type="gramEnd"/>
            <w:r w:rsidRPr="00ED587F">
              <w:rPr>
                <w:color w:val="2D2D2D"/>
                <w:spacing w:val="2"/>
              </w:rPr>
              <w:t xml:space="preserve"> </w:t>
            </w:r>
            <w:proofErr w:type="gramStart"/>
            <w:r w:rsidRPr="00ED587F">
              <w:rPr>
                <w:color w:val="2D2D2D"/>
                <w:spacing w:val="2"/>
              </w:rPr>
              <w:t>массива, далее граница идет прямо 0,4 км на север через поле до лесополосы, идущей с запада на восток, 0,7 км по южному краю лесополосы на восток, 0,35 км по восточному краю лесополосы, идущей на юг, до северной кромки лесного массива, далее граница идет прямо 1,1 км на восток с уклоном к югу по северной кромке лесного массива, 0,35 км на</w:t>
            </w:r>
            <w:proofErr w:type="gramEnd"/>
            <w:r w:rsidRPr="00ED587F">
              <w:rPr>
                <w:color w:val="2D2D2D"/>
                <w:spacing w:val="2"/>
              </w:rPr>
              <w:t xml:space="preserve"> </w:t>
            </w:r>
            <w:proofErr w:type="gramStart"/>
            <w:r w:rsidRPr="00ED587F">
              <w:rPr>
                <w:color w:val="2D2D2D"/>
                <w:spacing w:val="2"/>
              </w:rPr>
              <w:t xml:space="preserve">юг с уклоном к западу и 0,25 км на восток с уклоном к югу, по кромке лесного массива, далее граница поворачивает на север и идет 0,65 км по западной кромке кустарника с поворотом на восток по краю пастбища до автодороги </w:t>
            </w:r>
            <w:proofErr w:type="spellStart"/>
            <w:r w:rsidRPr="00ED587F">
              <w:rPr>
                <w:color w:val="2D2D2D"/>
                <w:spacing w:val="2"/>
              </w:rPr>
              <w:t>Редкодубье</w:t>
            </w:r>
            <w:proofErr w:type="spellEnd"/>
            <w:r w:rsidRPr="00ED587F">
              <w:rPr>
                <w:color w:val="2D2D2D"/>
                <w:spacing w:val="2"/>
              </w:rPr>
              <w:t xml:space="preserve"> - Большие Поляны у юго-западной окраины села </w:t>
            </w:r>
            <w:proofErr w:type="spellStart"/>
            <w:r w:rsidRPr="00ED587F">
              <w:rPr>
                <w:color w:val="2D2D2D"/>
                <w:spacing w:val="2"/>
              </w:rPr>
              <w:t>Редкодубье</w:t>
            </w:r>
            <w:proofErr w:type="spellEnd"/>
            <w:r w:rsidRPr="00ED587F">
              <w:rPr>
                <w:color w:val="2D2D2D"/>
                <w:spacing w:val="2"/>
              </w:rPr>
              <w:t xml:space="preserve">, далее граница идет 2,2 км на северо-запад по юго-западному краю автодороги </w:t>
            </w:r>
            <w:proofErr w:type="spellStart"/>
            <w:r w:rsidRPr="00ED587F">
              <w:rPr>
                <w:color w:val="2D2D2D"/>
                <w:spacing w:val="2"/>
              </w:rPr>
              <w:t>Редкодубье</w:t>
            </w:r>
            <w:proofErr w:type="spellEnd"/>
            <w:proofErr w:type="gramEnd"/>
            <w:r w:rsidRPr="00ED587F">
              <w:rPr>
                <w:color w:val="2D2D2D"/>
                <w:spacing w:val="2"/>
              </w:rPr>
              <w:t xml:space="preserve"> - </w:t>
            </w:r>
            <w:proofErr w:type="gramStart"/>
            <w:r w:rsidRPr="00ED587F">
              <w:rPr>
                <w:color w:val="2D2D2D"/>
                <w:spacing w:val="2"/>
              </w:rPr>
              <w:t>Большие Поляны до безымянного пруда на краю оврага Речка, далее граница поворачивает на запад и идет 3,9 км извилистой линией по южному краю оврага Речка с поворотом к северо-западу до южной кромки лесного массива, далее 1,05 км на юго-запад ломаной линией по южной кромке лесного массива, на расстояние 0,95 км от восточной окраины села Сосновое до т. Д.</w:t>
            </w:r>
            <w:proofErr w:type="gramEnd"/>
          </w:p>
          <w:p w:rsidR="00ED587F" w:rsidRPr="00ED587F" w:rsidRDefault="00ED587F" w:rsidP="00ED587F">
            <w:pPr>
              <w:pStyle w:val="formattext"/>
              <w:shd w:val="clear" w:color="auto" w:fill="FFFFFF"/>
              <w:spacing w:before="120" w:after="120"/>
              <w:jc w:val="center"/>
              <w:textAlignment w:val="baseline"/>
              <w:rPr>
                <w:color w:val="2D2D2D"/>
                <w:spacing w:val="2"/>
              </w:rPr>
            </w:pPr>
          </w:p>
          <w:p w:rsidR="00FA2835" w:rsidRPr="0003595E" w:rsidRDefault="00ED587F" w:rsidP="00ED587F">
            <w:pPr>
              <w:pStyle w:val="formattext"/>
              <w:shd w:val="clear" w:color="auto" w:fill="FFFFFF"/>
              <w:spacing w:before="0" w:beforeAutospacing="0" w:after="0" w:afterAutospacing="0" w:line="276" w:lineRule="auto"/>
              <w:textAlignment w:val="baseline"/>
              <w:rPr>
                <w:color w:val="2D2D2D"/>
                <w:spacing w:val="2"/>
              </w:rPr>
            </w:pPr>
            <w:r w:rsidRPr="00ED587F">
              <w:rPr>
                <w:color w:val="2D2D2D"/>
                <w:spacing w:val="2"/>
              </w:rPr>
              <w:t>От т. Д граница идет прямо 5,1 км на север по лесному массиву до т. А.</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6C5AFB">
      <w:pPr>
        <w:pStyle w:val="S0"/>
      </w:pPr>
    </w:p>
    <w:tbl>
      <w:tblPr>
        <w:tblW w:w="0" w:type="auto"/>
        <w:tblLook w:val="04A0" w:firstRow="1" w:lastRow="0" w:firstColumn="1" w:lastColumn="0" w:noHBand="0" w:noVBand="1"/>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w:t>
      </w:r>
      <w:proofErr w:type="spellStart"/>
      <w:r w:rsidRPr="0003595E">
        <w:rPr>
          <w:rFonts w:ascii="Times New Roman" w:hAnsi="Times New Roman" w:cs="Times New Roman"/>
          <w:sz w:val="24"/>
          <w:szCs w:val="24"/>
        </w:rPr>
        <w:t>Водоохранные</w:t>
      </w:r>
      <w:proofErr w:type="spellEnd"/>
      <w:r w:rsidRPr="0003595E">
        <w:rPr>
          <w:rFonts w:ascii="Times New Roman" w:hAnsi="Times New Roman" w:cs="Times New Roman"/>
          <w:sz w:val="24"/>
          <w:szCs w:val="24"/>
        </w:rPr>
        <w:t xml:space="preserve">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w:t>
            </w:r>
            <w:proofErr w:type="gramStart"/>
            <w:r w:rsidRPr="0003595E">
              <w:rPr>
                <w:rFonts w:ascii="Times New Roman" w:hAnsi="Times New Roman" w:cs="Times New Roman"/>
                <w:b/>
                <w:color w:val="365F91" w:themeColor="accent1" w:themeShade="BF"/>
                <w:sz w:val="32"/>
                <w:szCs w:val="32"/>
              </w:rPr>
              <w:t>ЭКОЛОГИЧЕСКОГО</w:t>
            </w:r>
            <w:proofErr w:type="gramEnd"/>
            <w:r w:rsidRPr="0003595E">
              <w:rPr>
                <w:rFonts w:ascii="Times New Roman" w:hAnsi="Times New Roman" w:cs="Times New Roman"/>
                <w:b/>
                <w:color w:val="365F91" w:themeColor="accent1" w:themeShade="BF"/>
                <w:sz w:val="32"/>
                <w:szCs w:val="32"/>
              </w:rPr>
              <w:t xml:space="preserve">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расположена в</w:t>
      </w:r>
      <w:r w:rsidR="003E79AC">
        <w:rPr>
          <w:rFonts w:ascii="Times New Roman" w:hAnsi="Times New Roman" w:cs="Times New Roman"/>
          <w:sz w:val="24"/>
          <w:szCs w:val="24"/>
        </w:rPr>
        <w:t xml:space="preserve"> </w:t>
      </w:r>
      <w:r w:rsidR="00C63C5A">
        <w:rPr>
          <w:rFonts w:ascii="Times New Roman" w:hAnsi="Times New Roman" w:cs="Times New Roman"/>
          <w:sz w:val="24"/>
          <w:szCs w:val="24"/>
        </w:rPr>
        <w:t>северо-западной</w:t>
      </w:r>
      <w:r w:rsidR="00556A28">
        <w:rPr>
          <w:rFonts w:ascii="Times New Roman" w:hAnsi="Times New Roman" w:cs="Times New Roman"/>
          <w:sz w:val="24"/>
          <w:szCs w:val="24"/>
        </w:rPr>
        <w:t xml:space="preserve"> </w:t>
      </w:r>
      <w:r w:rsidRPr="0003595E">
        <w:rPr>
          <w:rFonts w:ascii="Times New Roman" w:hAnsi="Times New Roman" w:cs="Times New Roman"/>
          <w:sz w:val="24"/>
          <w:szCs w:val="24"/>
        </w:rPr>
        <w:t xml:space="preserve"> части </w:t>
      </w:r>
      <w:proofErr w:type="spellStart"/>
      <w:r w:rsidR="00556A28">
        <w:rPr>
          <w:rFonts w:ascii="Times New Roman" w:hAnsi="Times New Roman" w:cs="Times New Roman"/>
          <w:sz w:val="24"/>
          <w:szCs w:val="24"/>
        </w:rPr>
        <w:t>Ардатовского</w:t>
      </w:r>
      <w:proofErr w:type="spellEnd"/>
      <w:r w:rsidRPr="0003595E">
        <w:rPr>
          <w:rFonts w:ascii="Times New Roman" w:hAnsi="Times New Roman" w:cs="Times New Roman"/>
          <w:sz w:val="24"/>
          <w:szCs w:val="24"/>
        </w:rPr>
        <w:t xml:space="preserve"> района Республики Мордовия. 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Проблема экологического </w:t>
      </w:r>
      <w:proofErr w:type="gramStart"/>
      <w:r w:rsidRPr="0003595E">
        <w:rPr>
          <w:rFonts w:ascii="Times New Roman" w:hAnsi="Times New Roman" w:cs="Times New Roman"/>
          <w:sz w:val="24"/>
          <w:szCs w:val="24"/>
        </w:rPr>
        <w:t>состояния</w:t>
      </w:r>
      <w:proofErr w:type="gramEnd"/>
      <w:r w:rsidRPr="0003595E">
        <w:rPr>
          <w:rFonts w:ascii="Times New Roman" w:hAnsi="Times New Roman" w:cs="Times New Roman"/>
          <w:sz w:val="24"/>
          <w:szCs w:val="24"/>
        </w:rPr>
        <w:t xml:space="preserve">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237F88">
        <w:rPr>
          <w:rFonts w:ascii="Times New Roman" w:hAnsi="Times New Roman" w:cs="Times New Roman"/>
          <w:sz w:val="24"/>
          <w:szCs w:val="24"/>
        </w:rPr>
        <w:t xml:space="preserve"> являются свалки, котельные</w:t>
      </w:r>
      <w:r w:rsidRPr="0003595E">
        <w:rPr>
          <w:rFonts w:ascii="Times New Roman" w:hAnsi="Times New Roman" w:cs="Times New Roman"/>
          <w:sz w:val="24"/>
          <w:szCs w:val="24"/>
        </w:rPr>
        <w:t>,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Климат </w:t>
      </w:r>
      <w:proofErr w:type="spellStart"/>
      <w:r w:rsidR="00B86C88">
        <w:rPr>
          <w:rFonts w:eastAsiaTheme="minorEastAsia"/>
          <w:color w:val="000000"/>
          <w:shd w:val="clear" w:color="auto" w:fill="FFFFFF"/>
        </w:rPr>
        <w:t>Редкодубского</w:t>
      </w:r>
      <w:proofErr w:type="spellEnd"/>
      <w:r w:rsidR="00787FAC">
        <w:rPr>
          <w:rFonts w:eastAsiaTheme="minorEastAsia"/>
          <w:color w:val="000000"/>
          <w:shd w:val="clear" w:color="auto" w:fill="FFFFFF"/>
        </w:rPr>
        <w:t xml:space="preserve"> сельского поселения</w:t>
      </w:r>
      <w:r w:rsidRPr="00ED12D0">
        <w:rPr>
          <w:rFonts w:eastAsiaTheme="minorEastAsia"/>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w:t>
      </w:r>
      <w:proofErr w:type="gramStart"/>
      <w:r w:rsidRPr="00ED12D0">
        <w:rPr>
          <w:rFonts w:eastAsiaTheme="minorEastAsia"/>
          <w:color w:val="000000"/>
          <w:shd w:val="clear" w:color="auto" w:fill="FFFFFF"/>
        </w:rPr>
        <w:t>°С</w:t>
      </w:r>
      <w:proofErr w:type="gramEnd"/>
      <w:r w:rsidRPr="00ED12D0">
        <w:rPr>
          <w:rFonts w:eastAsiaTheme="minorEastAsia"/>
          <w:color w:val="000000"/>
          <w:shd w:val="clear" w:color="auto" w:fill="FFFFFF"/>
        </w:rPr>
        <w:t xml:space="preserve">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Абсолютный максимум температур составляет +39</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абсолютный минимум – 44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Отрицательные температуры наблюдаются в течение пяти месяцев. Температура воздуха наиболее холодной пятидневки – 30оС, температура воздуха наиболее холодных суток –34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Максимальная из средних скоростей ветра зафиксирована по южному румбу в январе, и </w:t>
      </w:r>
      <w:proofErr w:type="gramStart"/>
      <w:r w:rsidRPr="00ED12D0">
        <w:rPr>
          <w:rFonts w:eastAsiaTheme="minorEastAsia"/>
          <w:color w:val="000000"/>
          <w:shd w:val="clear" w:color="auto" w:fill="FFFFFF"/>
        </w:rPr>
        <w:t>достигает 6,9 м/сек</w:t>
      </w:r>
      <w:proofErr w:type="gramEnd"/>
      <w:r w:rsidRPr="00ED12D0">
        <w:rPr>
          <w:rFonts w:eastAsiaTheme="minorEastAsia"/>
          <w:color w:val="000000"/>
          <w:shd w:val="clear" w:color="auto" w:fill="FFFFFF"/>
        </w:rPr>
        <w:t>,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или менее составляет 5,8 м/сек.</w:t>
      </w:r>
    </w:p>
    <w:p w:rsidR="00A443A9" w:rsidRDefault="00556A28"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Pr>
          <w:rFonts w:eastAsiaTheme="minorEastAsia"/>
          <w:color w:val="000000"/>
          <w:shd w:val="clear" w:color="auto" w:fill="FFFFFF"/>
        </w:rPr>
        <w:t xml:space="preserve">Согласно СНиП 23-01-99, </w:t>
      </w:r>
      <w:r w:rsidR="00ED12D0" w:rsidRPr="00ED12D0">
        <w:rPr>
          <w:rFonts w:eastAsiaTheme="minorEastAsia"/>
          <w:color w:val="000000"/>
          <w:shd w:val="clear" w:color="auto" w:fill="FFFFFF"/>
        </w:rPr>
        <w:t>преобладающее направление ветра за июнь-август – северное, за декабрь-февраль – южное.</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Количество летних осадков преобладает над </w:t>
      </w:r>
      <w:proofErr w:type="gramStart"/>
      <w:r w:rsidRPr="00ED12D0">
        <w:rPr>
          <w:rFonts w:eastAsiaTheme="minorEastAsia"/>
          <w:color w:val="000000"/>
          <w:shd w:val="clear" w:color="auto" w:fill="FFFFFF"/>
        </w:rPr>
        <w:t>зимними</w:t>
      </w:r>
      <w:proofErr w:type="gramEnd"/>
      <w:r w:rsidRPr="00ED12D0">
        <w:rPr>
          <w:rFonts w:eastAsiaTheme="minorEastAsia"/>
          <w:color w:val="000000"/>
          <w:shd w:val="clear" w:color="auto" w:fill="FFFFFF"/>
        </w:rPr>
        <w:t xml:space="preserve"> за счет их интенсивности.</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За год наблюдается 144 дня со снежным покровом; его средняя высота 33 см, максимальная – 74 см.</w:t>
      </w:r>
    </w:p>
    <w:p w:rsidR="00A443A9"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Pr="0003595E"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firstRow="1" w:lastRow="0" w:firstColumn="1" w:lastColumn="0" w:noHBand="0" w:noVBand="1"/>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ED12D0" w:rsidRPr="00ED12D0" w:rsidRDefault="00B86C88"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Редкодубское</w:t>
      </w:r>
      <w:proofErr w:type="spellEnd"/>
      <w:r w:rsidR="00787FAC">
        <w:rPr>
          <w:rFonts w:ascii="Times New Roman" w:hAnsi="Times New Roman" w:cs="Times New Roman"/>
          <w:color w:val="000000"/>
          <w:sz w:val="24"/>
          <w:szCs w:val="24"/>
          <w:shd w:val="clear" w:color="auto" w:fill="FFFFFF"/>
        </w:rPr>
        <w:t xml:space="preserve"> сельское поселение</w:t>
      </w:r>
      <w:r w:rsidR="00ED12D0" w:rsidRPr="00ED12D0">
        <w:rPr>
          <w:rFonts w:ascii="Times New Roman" w:hAnsi="Times New Roman" w:cs="Times New Roman"/>
          <w:color w:val="000000"/>
          <w:sz w:val="24"/>
          <w:szCs w:val="24"/>
          <w:shd w:val="clear" w:color="auto" w:fill="FFFFFF"/>
        </w:rPr>
        <w:t xml:space="preserve">, расположено в </w:t>
      </w:r>
      <w:r w:rsidR="00556A28">
        <w:rPr>
          <w:rFonts w:ascii="Times New Roman" w:hAnsi="Times New Roman" w:cs="Times New Roman"/>
          <w:color w:val="000000"/>
          <w:sz w:val="24"/>
          <w:szCs w:val="24"/>
          <w:shd w:val="clear" w:color="auto" w:fill="FFFFFF"/>
        </w:rPr>
        <w:t>северо-западной части</w:t>
      </w:r>
      <w:r w:rsidR="00ED12D0" w:rsidRPr="00ED12D0">
        <w:rPr>
          <w:rFonts w:ascii="Times New Roman" w:hAnsi="Times New Roman" w:cs="Times New Roman"/>
          <w:color w:val="000000"/>
          <w:sz w:val="24"/>
          <w:szCs w:val="24"/>
          <w:shd w:val="clear" w:color="auto" w:fill="FFFFFF"/>
        </w:rPr>
        <w:t xml:space="preserve"> </w:t>
      </w:r>
      <w:r w:rsidR="00556A28">
        <w:rPr>
          <w:rFonts w:ascii="Times New Roman" w:hAnsi="Times New Roman" w:cs="Times New Roman"/>
          <w:color w:val="000000"/>
          <w:sz w:val="24"/>
          <w:szCs w:val="24"/>
          <w:shd w:val="clear" w:color="auto" w:fill="FFFFFF"/>
        </w:rPr>
        <w:t>Приволжской возвышенности</w:t>
      </w:r>
      <w:r w:rsidR="00ED12D0" w:rsidRPr="00ED12D0">
        <w:rPr>
          <w:rFonts w:ascii="Times New Roman" w:hAnsi="Times New Roman" w:cs="Times New Roman"/>
          <w:color w:val="000000"/>
          <w:sz w:val="24"/>
          <w:szCs w:val="24"/>
          <w:shd w:val="clear" w:color="auto" w:fill="FFFFFF"/>
        </w:rPr>
        <w:t xml:space="preserve">. Не вдаваясь в подробности строения глубоких частей недр поселения, отметим, что на большей части его территории, из коренных пород, распространены нижнемеловые отложения, в глубоковрезанных речных долинах и оврагах местами обнажаются верхнеюрские отложения, на юге обнажаются местами породы палеогена и в ядрах некоторых антиклинальных структур, обнажаются </w:t>
      </w:r>
      <w:proofErr w:type="spellStart"/>
      <w:r w:rsidR="00ED12D0" w:rsidRPr="00ED12D0">
        <w:rPr>
          <w:rFonts w:ascii="Times New Roman" w:hAnsi="Times New Roman" w:cs="Times New Roman"/>
          <w:color w:val="000000"/>
          <w:sz w:val="24"/>
          <w:szCs w:val="24"/>
          <w:shd w:val="clear" w:color="auto" w:fill="FFFFFF"/>
        </w:rPr>
        <w:t>верхнекаменноугольные</w:t>
      </w:r>
      <w:proofErr w:type="spellEnd"/>
      <w:r w:rsidR="00ED12D0" w:rsidRPr="00ED12D0">
        <w:rPr>
          <w:rFonts w:ascii="Times New Roman" w:hAnsi="Times New Roman" w:cs="Times New Roman"/>
          <w:color w:val="000000"/>
          <w:sz w:val="24"/>
          <w:szCs w:val="24"/>
          <w:shd w:val="clear" w:color="auto" w:fill="FFFFFF"/>
        </w:rPr>
        <w:t xml:space="preserve">-нижнепермские отложения. Практически почти всю поверхность поселения укрывает сложный по составу покров четвертичных отложений. </w:t>
      </w:r>
    </w:p>
    <w:p w:rsidR="00ED12D0" w:rsidRPr="00ED12D0"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proofErr w:type="spellStart"/>
      <w:r w:rsidRPr="00ED12D0">
        <w:rPr>
          <w:rFonts w:ascii="Times New Roman" w:hAnsi="Times New Roman" w:cs="Times New Roman"/>
          <w:color w:val="000000"/>
          <w:sz w:val="24"/>
          <w:szCs w:val="24"/>
          <w:shd w:val="clear" w:color="auto" w:fill="FFFFFF"/>
        </w:rPr>
        <w:t>Верхнекаменноугольные</w:t>
      </w:r>
      <w:proofErr w:type="spellEnd"/>
      <w:r w:rsidRPr="00ED12D0">
        <w:rPr>
          <w:rFonts w:ascii="Times New Roman" w:hAnsi="Times New Roman" w:cs="Times New Roman"/>
          <w:color w:val="000000"/>
          <w:sz w:val="24"/>
          <w:szCs w:val="24"/>
          <w:shd w:val="clear" w:color="auto" w:fill="FFFFFF"/>
        </w:rPr>
        <w:t xml:space="preserve"> отложения – </w:t>
      </w:r>
      <w:proofErr w:type="spellStart"/>
      <w:r w:rsidRPr="00ED12D0">
        <w:rPr>
          <w:rFonts w:ascii="Times New Roman" w:hAnsi="Times New Roman" w:cs="Times New Roman"/>
          <w:color w:val="000000"/>
          <w:sz w:val="24"/>
          <w:szCs w:val="24"/>
          <w:shd w:val="clear" w:color="auto" w:fill="FFFFFF"/>
        </w:rPr>
        <w:t>доломитизированные</w:t>
      </w:r>
      <w:proofErr w:type="spellEnd"/>
      <w:r w:rsidRPr="00ED12D0">
        <w:rPr>
          <w:rFonts w:ascii="Times New Roman" w:hAnsi="Times New Roman" w:cs="Times New Roman"/>
          <w:color w:val="000000"/>
          <w:sz w:val="24"/>
          <w:szCs w:val="24"/>
          <w:shd w:val="clear" w:color="auto" w:fill="FFFFFF"/>
        </w:rPr>
        <w:t xml:space="preserve"> известняки, местами окремненные, доломиты с прослоями гипсов и ангидритов, мощностью до 80-120 м.</w:t>
      </w:r>
    </w:p>
    <w:p w:rsidR="00ED12D0" w:rsidRPr="00ED12D0"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ED12D0">
        <w:rPr>
          <w:rFonts w:ascii="Times New Roman" w:hAnsi="Times New Roman" w:cs="Times New Roman"/>
          <w:color w:val="000000"/>
          <w:sz w:val="24"/>
          <w:szCs w:val="24"/>
          <w:shd w:val="clear" w:color="auto" w:fill="FFFFFF"/>
        </w:rPr>
        <w:t>Нижнепермские отложения (</w:t>
      </w:r>
      <w:proofErr w:type="spellStart"/>
      <w:r w:rsidRPr="00ED12D0">
        <w:rPr>
          <w:rFonts w:ascii="Times New Roman" w:hAnsi="Times New Roman" w:cs="Times New Roman"/>
          <w:color w:val="000000"/>
          <w:sz w:val="24"/>
          <w:szCs w:val="24"/>
          <w:shd w:val="clear" w:color="auto" w:fill="FFFFFF"/>
        </w:rPr>
        <w:t>ассельский</w:t>
      </w:r>
      <w:proofErr w:type="spellEnd"/>
      <w:r w:rsidRPr="00ED12D0">
        <w:rPr>
          <w:rFonts w:ascii="Times New Roman" w:hAnsi="Times New Roman" w:cs="Times New Roman"/>
          <w:color w:val="000000"/>
          <w:sz w:val="24"/>
          <w:szCs w:val="24"/>
          <w:shd w:val="clear" w:color="auto" w:fill="FFFFFF"/>
        </w:rPr>
        <w:t xml:space="preserve"> ярус, Р1a) – серые доломиты с прослоями </w:t>
      </w:r>
      <w:proofErr w:type="spellStart"/>
      <w:r w:rsidRPr="00ED12D0">
        <w:rPr>
          <w:rFonts w:ascii="Times New Roman" w:hAnsi="Times New Roman" w:cs="Times New Roman"/>
          <w:color w:val="000000"/>
          <w:sz w:val="24"/>
          <w:szCs w:val="24"/>
          <w:shd w:val="clear" w:color="auto" w:fill="FFFFFF"/>
        </w:rPr>
        <w:t>доломитизированных</w:t>
      </w:r>
      <w:proofErr w:type="spellEnd"/>
      <w:r w:rsidRPr="00ED12D0">
        <w:rPr>
          <w:rFonts w:ascii="Times New Roman" w:hAnsi="Times New Roman" w:cs="Times New Roman"/>
          <w:color w:val="000000"/>
          <w:sz w:val="24"/>
          <w:szCs w:val="24"/>
          <w:shd w:val="clear" w:color="auto" w:fill="FFFFFF"/>
        </w:rPr>
        <w:t xml:space="preserve"> известняков, ангидритов и гипсов, мощностью 30-60 м. </w:t>
      </w:r>
    </w:p>
    <w:p w:rsidR="00ED12D0" w:rsidRPr="00ED12D0"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ED12D0">
        <w:rPr>
          <w:rFonts w:ascii="Times New Roman" w:hAnsi="Times New Roman" w:cs="Times New Roman"/>
          <w:color w:val="000000"/>
          <w:sz w:val="24"/>
          <w:szCs w:val="24"/>
          <w:shd w:val="clear" w:color="auto" w:fill="FFFFFF"/>
        </w:rPr>
        <w:t xml:space="preserve">Верхнеюрские отложения (J3) (снизу вверх). </w:t>
      </w:r>
      <w:proofErr w:type="spellStart"/>
      <w:proofErr w:type="gramStart"/>
      <w:r w:rsidRPr="00ED12D0">
        <w:rPr>
          <w:rFonts w:ascii="Times New Roman" w:hAnsi="Times New Roman" w:cs="Times New Roman"/>
          <w:color w:val="000000"/>
          <w:sz w:val="24"/>
          <w:szCs w:val="24"/>
          <w:shd w:val="clear" w:color="auto" w:fill="FFFFFF"/>
        </w:rPr>
        <w:t>Келловейский</w:t>
      </w:r>
      <w:proofErr w:type="spellEnd"/>
      <w:r w:rsidRPr="00ED12D0">
        <w:rPr>
          <w:rFonts w:ascii="Times New Roman" w:hAnsi="Times New Roman" w:cs="Times New Roman"/>
          <w:color w:val="000000"/>
          <w:sz w:val="24"/>
          <w:szCs w:val="24"/>
          <w:shd w:val="clear" w:color="auto" w:fill="FFFFFF"/>
        </w:rPr>
        <w:t xml:space="preserve"> ярус (J3 </w:t>
      </w:r>
      <w:proofErr w:type="spellStart"/>
      <w:r w:rsidRPr="00ED12D0">
        <w:rPr>
          <w:rFonts w:ascii="Times New Roman" w:hAnsi="Times New Roman" w:cs="Times New Roman"/>
          <w:color w:val="000000"/>
          <w:sz w:val="24"/>
          <w:szCs w:val="24"/>
          <w:shd w:val="clear" w:color="auto" w:fill="FFFFFF"/>
        </w:rPr>
        <w:t>cl</w:t>
      </w:r>
      <w:proofErr w:type="spellEnd"/>
      <w:r w:rsidRPr="00ED12D0">
        <w:rPr>
          <w:rFonts w:ascii="Times New Roman" w:hAnsi="Times New Roman" w:cs="Times New Roman"/>
          <w:color w:val="000000"/>
          <w:sz w:val="24"/>
          <w:szCs w:val="24"/>
          <w:shd w:val="clear" w:color="auto" w:fill="FFFFFF"/>
        </w:rPr>
        <w:t xml:space="preserve">) темно-серые, почти черные песчаники с конкрециями пирита и фосфоритов, мощностью до 60 м. Оксфордский ярус (J2of) темно-серые </w:t>
      </w:r>
      <w:proofErr w:type="spellStart"/>
      <w:r w:rsidRPr="00ED12D0">
        <w:rPr>
          <w:rFonts w:ascii="Times New Roman" w:hAnsi="Times New Roman" w:cs="Times New Roman"/>
          <w:color w:val="000000"/>
          <w:sz w:val="24"/>
          <w:szCs w:val="24"/>
          <w:shd w:val="clear" w:color="auto" w:fill="FFFFFF"/>
        </w:rPr>
        <w:t>карбонатизированные</w:t>
      </w:r>
      <w:proofErr w:type="spellEnd"/>
      <w:r w:rsidRPr="00ED12D0">
        <w:rPr>
          <w:rFonts w:ascii="Times New Roman" w:hAnsi="Times New Roman" w:cs="Times New Roman"/>
          <w:color w:val="000000"/>
          <w:sz w:val="24"/>
          <w:szCs w:val="24"/>
          <w:shd w:val="clear" w:color="auto" w:fill="FFFFFF"/>
        </w:rPr>
        <w:t xml:space="preserve"> глины с гнездами серых мергелей и конкрециями фосфоритов, мощностью 8-15 м. </w:t>
      </w:r>
      <w:proofErr w:type="spellStart"/>
      <w:r w:rsidRPr="00ED12D0">
        <w:rPr>
          <w:rFonts w:ascii="Times New Roman" w:hAnsi="Times New Roman" w:cs="Times New Roman"/>
          <w:color w:val="000000"/>
          <w:sz w:val="24"/>
          <w:szCs w:val="24"/>
          <w:shd w:val="clear" w:color="auto" w:fill="FFFFFF"/>
        </w:rPr>
        <w:t>Кимериджский</w:t>
      </w:r>
      <w:proofErr w:type="spellEnd"/>
      <w:r w:rsidRPr="00ED12D0">
        <w:rPr>
          <w:rFonts w:ascii="Times New Roman" w:hAnsi="Times New Roman" w:cs="Times New Roman"/>
          <w:color w:val="000000"/>
          <w:sz w:val="24"/>
          <w:szCs w:val="24"/>
          <w:shd w:val="clear" w:color="auto" w:fill="FFFFFF"/>
        </w:rPr>
        <w:t xml:space="preserve"> ярус (J3cm) темно-серые </w:t>
      </w:r>
      <w:proofErr w:type="spellStart"/>
      <w:r w:rsidRPr="00ED12D0">
        <w:rPr>
          <w:rFonts w:ascii="Times New Roman" w:hAnsi="Times New Roman" w:cs="Times New Roman"/>
          <w:color w:val="000000"/>
          <w:sz w:val="24"/>
          <w:szCs w:val="24"/>
          <w:shd w:val="clear" w:color="auto" w:fill="FFFFFF"/>
        </w:rPr>
        <w:t>карбонатизированные</w:t>
      </w:r>
      <w:proofErr w:type="spellEnd"/>
      <w:r w:rsidRPr="00ED12D0">
        <w:rPr>
          <w:rFonts w:ascii="Times New Roman" w:hAnsi="Times New Roman" w:cs="Times New Roman"/>
          <w:color w:val="000000"/>
          <w:sz w:val="24"/>
          <w:szCs w:val="24"/>
          <w:shd w:val="clear" w:color="auto" w:fill="FFFFFF"/>
        </w:rPr>
        <w:t xml:space="preserve">, слюдистые глины с прослоями глауконитовых песков, общей мощностью 10-35 м. Отложения волжского яруса (J3v) темные, до черных </w:t>
      </w:r>
      <w:proofErr w:type="spellStart"/>
      <w:r w:rsidRPr="00ED12D0">
        <w:rPr>
          <w:rFonts w:ascii="Times New Roman" w:hAnsi="Times New Roman" w:cs="Times New Roman"/>
          <w:color w:val="000000"/>
          <w:sz w:val="24"/>
          <w:szCs w:val="24"/>
          <w:shd w:val="clear" w:color="auto" w:fill="FFFFFF"/>
        </w:rPr>
        <w:t>карбонатизированные</w:t>
      </w:r>
      <w:proofErr w:type="spellEnd"/>
      <w:r w:rsidRPr="00ED12D0">
        <w:rPr>
          <w:rFonts w:ascii="Times New Roman" w:hAnsi="Times New Roman" w:cs="Times New Roman"/>
          <w:color w:val="000000"/>
          <w:sz w:val="24"/>
          <w:szCs w:val="24"/>
          <w:shd w:val="clear" w:color="auto" w:fill="FFFFFF"/>
        </w:rPr>
        <w:t xml:space="preserve"> глины, переслаивающиеся с битуминозными</w:t>
      </w:r>
      <w:proofErr w:type="gramEnd"/>
      <w:r w:rsidRPr="00ED12D0">
        <w:rPr>
          <w:rFonts w:ascii="Times New Roman" w:hAnsi="Times New Roman" w:cs="Times New Roman"/>
          <w:color w:val="000000"/>
          <w:sz w:val="24"/>
          <w:szCs w:val="24"/>
          <w:shd w:val="clear" w:color="auto" w:fill="FFFFFF"/>
        </w:rPr>
        <w:t xml:space="preserve"> горючими сланцами, мощностью 1-10 м. </w:t>
      </w:r>
    </w:p>
    <w:p w:rsidR="00ED12D0" w:rsidRPr="00ED12D0"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ED12D0">
        <w:rPr>
          <w:rFonts w:ascii="Times New Roman" w:hAnsi="Times New Roman" w:cs="Times New Roman"/>
          <w:color w:val="000000"/>
          <w:sz w:val="24"/>
          <w:szCs w:val="24"/>
          <w:shd w:val="clear" w:color="auto" w:fill="FFFFFF"/>
        </w:rPr>
        <w:t>Нижнемеловые отложения (</w:t>
      </w:r>
      <w:proofErr w:type="spellStart"/>
      <w:r w:rsidRPr="00ED12D0">
        <w:rPr>
          <w:rFonts w:ascii="Times New Roman" w:hAnsi="Times New Roman" w:cs="Times New Roman"/>
          <w:color w:val="000000"/>
          <w:sz w:val="24"/>
          <w:szCs w:val="24"/>
          <w:shd w:val="clear" w:color="auto" w:fill="FFFFFF"/>
        </w:rPr>
        <w:t>неоком</w:t>
      </w:r>
      <w:proofErr w:type="spellEnd"/>
      <w:r w:rsidRPr="00ED12D0">
        <w:rPr>
          <w:rFonts w:ascii="Times New Roman" w:hAnsi="Times New Roman" w:cs="Times New Roman"/>
          <w:color w:val="000000"/>
          <w:sz w:val="24"/>
          <w:szCs w:val="24"/>
          <w:shd w:val="clear" w:color="auto" w:fill="FFFFFF"/>
        </w:rPr>
        <w:t>) (К</w:t>
      </w:r>
      <w:proofErr w:type="gramStart"/>
      <w:r w:rsidRPr="00ED12D0">
        <w:rPr>
          <w:rFonts w:ascii="Times New Roman" w:hAnsi="Times New Roman" w:cs="Times New Roman"/>
          <w:color w:val="000000"/>
          <w:sz w:val="24"/>
          <w:szCs w:val="24"/>
          <w:shd w:val="clear" w:color="auto" w:fill="FFFFFF"/>
        </w:rPr>
        <w:t>1</w:t>
      </w:r>
      <w:proofErr w:type="gramEnd"/>
      <w:r w:rsidRPr="00ED12D0">
        <w:rPr>
          <w:rFonts w:ascii="Times New Roman" w:hAnsi="Times New Roman" w:cs="Times New Roman"/>
          <w:color w:val="000000"/>
          <w:sz w:val="24"/>
          <w:szCs w:val="24"/>
          <w:shd w:val="clear" w:color="auto" w:fill="FFFFFF"/>
        </w:rPr>
        <w:t xml:space="preserve">) (снизу вверх). </w:t>
      </w:r>
      <w:proofErr w:type="spellStart"/>
      <w:proofErr w:type="gramStart"/>
      <w:r w:rsidRPr="00ED12D0">
        <w:rPr>
          <w:rFonts w:ascii="Times New Roman" w:hAnsi="Times New Roman" w:cs="Times New Roman"/>
          <w:color w:val="000000"/>
          <w:sz w:val="24"/>
          <w:szCs w:val="24"/>
          <w:shd w:val="clear" w:color="auto" w:fill="FFFFFF"/>
        </w:rPr>
        <w:t>Валанжинский</w:t>
      </w:r>
      <w:proofErr w:type="spellEnd"/>
      <w:r w:rsidRPr="00ED12D0">
        <w:rPr>
          <w:rFonts w:ascii="Times New Roman" w:hAnsi="Times New Roman" w:cs="Times New Roman"/>
          <w:color w:val="000000"/>
          <w:sz w:val="24"/>
          <w:szCs w:val="24"/>
          <w:shd w:val="clear" w:color="auto" w:fill="FFFFFF"/>
        </w:rPr>
        <w:t xml:space="preserve"> ярус (К1v) – пески глауконитовые, зеленоватые и темно-серые с обилием округлых фосфоритовых конкреций, мощностью 3-4 м. </w:t>
      </w:r>
      <w:proofErr w:type="spellStart"/>
      <w:r w:rsidRPr="00ED12D0">
        <w:rPr>
          <w:rFonts w:ascii="Times New Roman" w:hAnsi="Times New Roman" w:cs="Times New Roman"/>
          <w:color w:val="000000"/>
          <w:sz w:val="24"/>
          <w:szCs w:val="24"/>
          <w:shd w:val="clear" w:color="auto" w:fill="FFFFFF"/>
        </w:rPr>
        <w:t>Готеривский</w:t>
      </w:r>
      <w:proofErr w:type="spellEnd"/>
      <w:r w:rsidRPr="00ED12D0">
        <w:rPr>
          <w:rFonts w:ascii="Times New Roman" w:hAnsi="Times New Roman" w:cs="Times New Roman"/>
          <w:color w:val="000000"/>
          <w:sz w:val="24"/>
          <w:szCs w:val="24"/>
          <w:shd w:val="clear" w:color="auto" w:fill="FFFFFF"/>
        </w:rPr>
        <w:t xml:space="preserve"> и  </w:t>
      </w:r>
      <w:proofErr w:type="spellStart"/>
      <w:r w:rsidRPr="00ED12D0">
        <w:rPr>
          <w:rFonts w:ascii="Times New Roman" w:hAnsi="Times New Roman" w:cs="Times New Roman"/>
          <w:color w:val="000000"/>
          <w:sz w:val="24"/>
          <w:szCs w:val="24"/>
          <w:shd w:val="clear" w:color="auto" w:fill="FFFFFF"/>
        </w:rPr>
        <w:t>барремский</w:t>
      </w:r>
      <w:proofErr w:type="spellEnd"/>
      <w:r w:rsidRPr="00ED12D0">
        <w:rPr>
          <w:rFonts w:ascii="Times New Roman" w:hAnsi="Times New Roman" w:cs="Times New Roman"/>
          <w:color w:val="000000"/>
          <w:sz w:val="24"/>
          <w:szCs w:val="24"/>
          <w:shd w:val="clear" w:color="auto" w:fill="FFFFFF"/>
        </w:rPr>
        <w:t xml:space="preserve"> ярусы (К1вг, К1g) – темно-серые, черные песчанистые глины, слюдистые, </w:t>
      </w:r>
      <w:proofErr w:type="spellStart"/>
      <w:r w:rsidRPr="00ED12D0">
        <w:rPr>
          <w:rFonts w:ascii="Times New Roman" w:hAnsi="Times New Roman" w:cs="Times New Roman"/>
          <w:color w:val="000000"/>
          <w:sz w:val="24"/>
          <w:szCs w:val="24"/>
          <w:shd w:val="clear" w:color="auto" w:fill="FFFFFF"/>
        </w:rPr>
        <w:t>ожелезненные</w:t>
      </w:r>
      <w:proofErr w:type="spellEnd"/>
      <w:r w:rsidRPr="00ED12D0">
        <w:rPr>
          <w:rFonts w:ascii="Times New Roman" w:hAnsi="Times New Roman" w:cs="Times New Roman"/>
          <w:color w:val="000000"/>
          <w:sz w:val="24"/>
          <w:szCs w:val="24"/>
          <w:shd w:val="clear" w:color="auto" w:fill="FFFFFF"/>
        </w:rPr>
        <w:t xml:space="preserve"> алевриты, пески светло-желтые, мелкие, кварцевые, глинистые, песчаники.</w:t>
      </w:r>
      <w:proofErr w:type="gramEnd"/>
      <w:r w:rsidRPr="00ED12D0">
        <w:rPr>
          <w:rFonts w:ascii="Times New Roman" w:hAnsi="Times New Roman" w:cs="Times New Roman"/>
          <w:color w:val="000000"/>
          <w:sz w:val="24"/>
          <w:szCs w:val="24"/>
          <w:shd w:val="clear" w:color="auto" w:fill="FFFFFF"/>
        </w:rPr>
        <w:t xml:space="preserve"> Общая мощность 40-85 м. </w:t>
      </w:r>
      <w:proofErr w:type="spellStart"/>
      <w:r w:rsidRPr="00ED12D0">
        <w:rPr>
          <w:rFonts w:ascii="Times New Roman" w:hAnsi="Times New Roman" w:cs="Times New Roman"/>
          <w:color w:val="000000"/>
          <w:sz w:val="24"/>
          <w:szCs w:val="24"/>
          <w:shd w:val="clear" w:color="auto" w:fill="FFFFFF"/>
        </w:rPr>
        <w:t>Аптский</w:t>
      </w:r>
      <w:proofErr w:type="spellEnd"/>
      <w:r w:rsidRPr="00ED12D0">
        <w:rPr>
          <w:rFonts w:ascii="Times New Roman" w:hAnsi="Times New Roman" w:cs="Times New Roman"/>
          <w:color w:val="000000"/>
          <w:sz w:val="24"/>
          <w:szCs w:val="24"/>
          <w:shd w:val="clear" w:color="auto" w:fill="FFFFFF"/>
        </w:rPr>
        <w:t xml:space="preserve"> ярус – (К1а) – в нижней части темно-серые песчанистые глины с прослоями песков, глинистых сланцев и мергелистых битуминозных песчаников, мергели песчанистые; верхняя часть – глины с тонкими прослоями песков и алевритов, общая мощность </w:t>
      </w:r>
      <w:proofErr w:type="spellStart"/>
      <w:r w:rsidRPr="00ED12D0">
        <w:rPr>
          <w:rFonts w:ascii="Times New Roman" w:hAnsi="Times New Roman" w:cs="Times New Roman"/>
          <w:color w:val="000000"/>
          <w:sz w:val="24"/>
          <w:szCs w:val="24"/>
          <w:shd w:val="clear" w:color="auto" w:fill="FFFFFF"/>
        </w:rPr>
        <w:t>апта</w:t>
      </w:r>
      <w:proofErr w:type="spellEnd"/>
      <w:r w:rsidRPr="00ED12D0">
        <w:rPr>
          <w:rFonts w:ascii="Times New Roman" w:hAnsi="Times New Roman" w:cs="Times New Roman"/>
          <w:color w:val="000000"/>
          <w:sz w:val="24"/>
          <w:szCs w:val="24"/>
          <w:shd w:val="clear" w:color="auto" w:fill="FFFFFF"/>
        </w:rPr>
        <w:t xml:space="preserve"> – 10-35 м. </w:t>
      </w:r>
      <w:proofErr w:type="spellStart"/>
      <w:r w:rsidRPr="00ED12D0">
        <w:rPr>
          <w:rFonts w:ascii="Times New Roman" w:hAnsi="Times New Roman" w:cs="Times New Roman"/>
          <w:color w:val="000000"/>
          <w:sz w:val="24"/>
          <w:szCs w:val="24"/>
          <w:shd w:val="clear" w:color="auto" w:fill="FFFFFF"/>
        </w:rPr>
        <w:t>Альбский</w:t>
      </w:r>
      <w:proofErr w:type="spellEnd"/>
      <w:r w:rsidRPr="00ED12D0">
        <w:rPr>
          <w:rFonts w:ascii="Times New Roman" w:hAnsi="Times New Roman" w:cs="Times New Roman"/>
          <w:color w:val="000000"/>
          <w:sz w:val="24"/>
          <w:szCs w:val="24"/>
          <w:shd w:val="clear" w:color="auto" w:fill="FFFFFF"/>
        </w:rPr>
        <w:t xml:space="preserve"> ярус (К1ab) – в нижней части темно-серые глины с прослоями глауконитовых песков, фосфоритовые желваки, в верхней части в глинах прослои опок, общая мощность 5-6 м. </w:t>
      </w:r>
    </w:p>
    <w:p w:rsidR="00ED12D0" w:rsidRPr="00ED12D0"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ED12D0">
        <w:rPr>
          <w:rFonts w:ascii="Times New Roman" w:hAnsi="Times New Roman" w:cs="Times New Roman"/>
          <w:color w:val="000000"/>
          <w:sz w:val="24"/>
          <w:szCs w:val="24"/>
          <w:shd w:val="clear" w:color="auto" w:fill="FFFFFF"/>
        </w:rPr>
        <w:t xml:space="preserve">Палеогеновые (палеоценовые) (P1) отложения слагают останцы на междуречьях из окремненных опок и кварцево-глауконитовых песков, общей мощностью 80-120 м. Неогеновые отложения (миоцена – N1 и плиоцена - N2) представлены: первые разнозернистыми песками и слабослюдистыми глинами мощностью до 80 м; вторые на склонах долины р. </w:t>
      </w:r>
      <w:proofErr w:type="spellStart"/>
      <w:r w:rsidRPr="00ED12D0">
        <w:rPr>
          <w:rFonts w:ascii="Times New Roman" w:hAnsi="Times New Roman" w:cs="Times New Roman"/>
          <w:color w:val="000000"/>
          <w:sz w:val="24"/>
          <w:szCs w:val="24"/>
          <w:shd w:val="clear" w:color="auto" w:fill="FFFFFF"/>
        </w:rPr>
        <w:t>Исса</w:t>
      </w:r>
      <w:proofErr w:type="spellEnd"/>
      <w:r w:rsidRPr="00ED12D0">
        <w:rPr>
          <w:rFonts w:ascii="Times New Roman" w:hAnsi="Times New Roman" w:cs="Times New Roman"/>
          <w:color w:val="000000"/>
          <w:sz w:val="24"/>
          <w:szCs w:val="24"/>
          <w:shd w:val="clear" w:color="auto" w:fill="FFFFFF"/>
        </w:rPr>
        <w:t xml:space="preserve">, в нижней части являются разнозернистыми кварцевыми песками с прослоями серых глин, верхняя часть – серые песчанистые глины, переходящие кверху в серые глинистые супеси и пески, мощностью 6-42 м. </w:t>
      </w:r>
    </w:p>
    <w:p w:rsidR="00FA2835" w:rsidRDefault="00ED12D0" w:rsidP="00ED12D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ED12D0">
        <w:rPr>
          <w:rFonts w:ascii="Times New Roman" w:hAnsi="Times New Roman" w:cs="Times New Roman"/>
          <w:color w:val="000000"/>
          <w:sz w:val="24"/>
          <w:szCs w:val="24"/>
          <w:shd w:val="clear" w:color="auto" w:fill="FFFFFF"/>
        </w:rPr>
        <w:t xml:space="preserve">Четвертичные отложения в поселении включают, кроме аллювиальных отложений (в долинах рек) и пролювиальных отложений в оврагах, балках и на конусах выноса; на междуречьях водно-ледниковые, озерно-ледниковые отложения  и </w:t>
      </w:r>
      <w:proofErr w:type="spellStart"/>
      <w:r w:rsidRPr="00ED12D0">
        <w:rPr>
          <w:rFonts w:ascii="Times New Roman" w:hAnsi="Times New Roman" w:cs="Times New Roman"/>
          <w:color w:val="000000"/>
          <w:sz w:val="24"/>
          <w:szCs w:val="24"/>
          <w:shd w:val="clear" w:color="auto" w:fill="FFFFFF"/>
        </w:rPr>
        <w:t>тилли</w:t>
      </w:r>
      <w:proofErr w:type="spellEnd"/>
      <w:r w:rsidRPr="00ED12D0">
        <w:rPr>
          <w:rFonts w:ascii="Times New Roman" w:hAnsi="Times New Roman" w:cs="Times New Roman"/>
          <w:color w:val="000000"/>
          <w:sz w:val="24"/>
          <w:szCs w:val="24"/>
          <w:shd w:val="clear" w:color="auto" w:fill="FFFFFF"/>
        </w:rPr>
        <w:t xml:space="preserve"> (морен), </w:t>
      </w:r>
      <w:r w:rsidRPr="00ED12D0">
        <w:rPr>
          <w:rFonts w:ascii="Times New Roman" w:hAnsi="Times New Roman" w:cs="Times New Roman"/>
          <w:color w:val="000000"/>
          <w:sz w:val="24"/>
          <w:szCs w:val="24"/>
          <w:shd w:val="clear" w:color="auto" w:fill="FFFFFF"/>
        </w:rPr>
        <w:lastRenderedPageBreak/>
        <w:t>представленных песками, разными суглинками, глинами, алевритами, местами с дресвой, щебнем и валунами, и реже галечниками. Мощность четвертичных отложений в поселении на междуречьях достигает 30-40 м, в долинах основных рек и конуса выноса 15-20 м.</w:t>
      </w:r>
    </w:p>
    <w:p w:rsidR="00ED12D0" w:rsidRPr="0003595E" w:rsidRDefault="00ED12D0" w:rsidP="00ED12D0">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С конца палеогена вся территория Мордовии вступает в континентальную фазу развития, что выражается в соответствующем преобразовании горных пород и формировании рельефа. Особенно активная трансформация литогенной основы ландшафтов отмечается в последний период, который получил название четвертичного (антропогенного). Он подразделяется на плейстоцен и голоцен. Для этого периода характерны повышенная активность тектонических движений земной коры и значительные климатические изменения. В результате взаимодействия эндогенных и экзогенных процессов создавались континентальные отложения различных генетических типов, образовались морфоструктурные и </w:t>
      </w:r>
      <w:proofErr w:type="spellStart"/>
      <w:r w:rsidRPr="00D91A9B">
        <w:rPr>
          <w:rFonts w:ascii="Times New Roman" w:hAnsi="Times New Roman" w:cs="Times New Roman"/>
          <w:sz w:val="24"/>
          <w:szCs w:val="24"/>
          <w:shd w:val="clear" w:color="auto" w:fill="FFFFFF"/>
        </w:rPr>
        <w:t>морфоскульптурные</w:t>
      </w:r>
      <w:proofErr w:type="spellEnd"/>
      <w:r w:rsidRPr="00D91A9B">
        <w:rPr>
          <w:rFonts w:ascii="Times New Roman" w:hAnsi="Times New Roman" w:cs="Times New Roman"/>
          <w:sz w:val="24"/>
          <w:szCs w:val="24"/>
          <w:shd w:val="clear" w:color="auto" w:fill="FFFFFF"/>
        </w:rPr>
        <w:t xml:space="preserve">  формы рельефа.</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В палеогене на востоке Мордовии после регрессии </w:t>
      </w:r>
      <w:proofErr w:type="spellStart"/>
      <w:r w:rsidRPr="00D91A9B">
        <w:rPr>
          <w:rFonts w:ascii="Times New Roman" w:hAnsi="Times New Roman" w:cs="Times New Roman"/>
          <w:sz w:val="24"/>
          <w:szCs w:val="24"/>
          <w:shd w:val="clear" w:color="auto" w:fill="FFFFFF"/>
        </w:rPr>
        <w:t>палеоморя</w:t>
      </w:r>
      <w:proofErr w:type="spellEnd"/>
      <w:r w:rsidRPr="00D91A9B">
        <w:rPr>
          <w:rFonts w:ascii="Times New Roman" w:hAnsi="Times New Roman" w:cs="Times New Roman"/>
          <w:sz w:val="24"/>
          <w:szCs w:val="24"/>
          <w:shd w:val="clear" w:color="auto" w:fill="FFFFFF"/>
        </w:rPr>
        <w:t xml:space="preserve"> в условиях инверсионно поднимающейся Приволжской возвышенности была сформирована эоценовая  прибрежно-морская аккумулятивная равнина, осложненная первичной речной сетью. Начинают развиваться склоны и водоразделы. В условиях </w:t>
      </w:r>
      <w:proofErr w:type="spellStart"/>
      <w:r w:rsidRPr="00D91A9B">
        <w:rPr>
          <w:rFonts w:ascii="Times New Roman" w:hAnsi="Times New Roman" w:cs="Times New Roman"/>
          <w:sz w:val="24"/>
          <w:szCs w:val="24"/>
          <w:shd w:val="clear" w:color="auto" w:fill="FFFFFF"/>
        </w:rPr>
        <w:t>гумидного</w:t>
      </w:r>
      <w:proofErr w:type="spellEnd"/>
      <w:r w:rsidRPr="00D91A9B">
        <w:rPr>
          <w:rFonts w:ascii="Times New Roman" w:hAnsi="Times New Roman" w:cs="Times New Roman"/>
          <w:sz w:val="24"/>
          <w:szCs w:val="24"/>
          <w:shd w:val="clear" w:color="auto" w:fill="FFFFFF"/>
        </w:rPr>
        <w:t xml:space="preserve"> климата палеогенового и неогенового периодов равнина подвергалась воздействию эрозионно-денудационных процессов, и на ее месте образовался новый генетический тип рельефа - эрозионно-денудационная  возвышенность. Остатки этой поверхности сложены палеогеновыми и верхнемеловыми горными породами. Участки олигоценовой поверхности сохранились на </w:t>
      </w:r>
      <w:proofErr w:type="spellStart"/>
      <w:r w:rsidRPr="00D91A9B">
        <w:rPr>
          <w:rFonts w:ascii="Times New Roman" w:hAnsi="Times New Roman" w:cs="Times New Roman"/>
          <w:sz w:val="24"/>
          <w:szCs w:val="24"/>
          <w:shd w:val="clear" w:color="auto" w:fill="FFFFFF"/>
        </w:rPr>
        <w:t>останцовых</w:t>
      </w:r>
      <w:proofErr w:type="spellEnd"/>
      <w:r w:rsidRPr="00D91A9B">
        <w:rPr>
          <w:rFonts w:ascii="Times New Roman" w:hAnsi="Times New Roman" w:cs="Times New Roman"/>
          <w:sz w:val="24"/>
          <w:szCs w:val="24"/>
          <w:shd w:val="clear" w:color="auto" w:fill="FFFFFF"/>
        </w:rPr>
        <w:t xml:space="preserve"> массивах междуречья Алатыря и Суры.</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Новый цикл развития рельефа охватывает конец миоцена и начало плиоцена. В результате поднятий Приволжской возвышенности происходит новая активизация эрозионных процессов. Речные долины меняют сое направление с </w:t>
      </w:r>
      <w:proofErr w:type="gramStart"/>
      <w:r w:rsidRPr="00D91A9B">
        <w:rPr>
          <w:rFonts w:ascii="Times New Roman" w:hAnsi="Times New Roman" w:cs="Times New Roman"/>
          <w:sz w:val="24"/>
          <w:szCs w:val="24"/>
          <w:shd w:val="clear" w:color="auto" w:fill="FFFFFF"/>
        </w:rPr>
        <w:t>юго-восточного</w:t>
      </w:r>
      <w:proofErr w:type="gramEnd"/>
      <w:r w:rsidRPr="00D91A9B">
        <w:rPr>
          <w:rFonts w:ascii="Times New Roman" w:hAnsi="Times New Roman" w:cs="Times New Roman"/>
          <w:sz w:val="24"/>
          <w:szCs w:val="24"/>
          <w:shd w:val="clear" w:color="auto" w:fill="FFFFFF"/>
        </w:rPr>
        <w:t xml:space="preserve"> на северо-западное. Развитие рек завершилось в среднем плиоцене их резким углублением в коренные породы. Развитие геоморфологических процессов в условиях теплого и влажного климата привело к значительному разрушению олигоцен-миоценовой поверхности сильному размыву отложений мела и палеогена.</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Общее поднятие Приволжской возвышенности в начале четвертичного периода  определило начало нового эрозионного цикла. Происходит углубление речных долин и формирование нижней поверхности выравнивани</w:t>
      </w:r>
      <w:proofErr w:type="gramStart"/>
      <w:r w:rsidRPr="00D91A9B">
        <w:rPr>
          <w:rFonts w:ascii="Times New Roman" w:hAnsi="Times New Roman" w:cs="Times New Roman"/>
          <w:sz w:val="24"/>
          <w:szCs w:val="24"/>
          <w:shd w:val="clear" w:color="auto" w:fill="FFFFFF"/>
        </w:rPr>
        <w:t>я-</w:t>
      </w:r>
      <w:proofErr w:type="gramEnd"/>
      <w:r w:rsidRPr="00D91A9B">
        <w:rPr>
          <w:rFonts w:ascii="Times New Roman" w:hAnsi="Times New Roman" w:cs="Times New Roman"/>
          <w:sz w:val="24"/>
          <w:szCs w:val="24"/>
          <w:shd w:val="clear" w:color="auto" w:fill="FFFFFF"/>
        </w:rPr>
        <w:t xml:space="preserve"> плиоцен-плейстоценовой. Эрозионные формы этого возраста были погребены впоследствии под толщей </w:t>
      </w:r>
      <w:proofErr w:type="spellStart"/>
      <w:r w:rsidRPr="00D91A9B">
        <w:rPr>
          <w:rFonts w:ascii="Times New Roman" w:hAnsi="Times New Roman" w:cs="Times New Roman"/>
          <w:sz w:val="24"/>
          <w:szCs w:val="24"/>
          <w:shd w:val="clear" w:color="auto" w:fill="FFFFFF"/>
        </w:rPr>
        <w:t>среднечетвертичных</w:t>
      </w:r>
      <w:proofErr w:type="spellEnd"/>
      <w:r w:rsidRPr="00D91A9B">
        <w:rPr>
          <w:rFonts w:ascii="Times New Roman" w:hAnsi="Times New Roman" w:cs="Times New Roman"/>
          <w:sz w:val="24"/>
          <w:szCs w:val="24"/>
          <w:shd w:val="clear" w:color="auto" w:fill="FFFFFF"/>
        </w:rPr>
        <w:t xml:space="preserve"> отложений.</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В четвертичном периоде на преобразования рельефа и формирование отложений большое влияние оказали смены эпох похолоданий и потеплений климата. Особенно активно процессы трансформации протекали в плейстоцене. В эпоху максимального оледенения, за исключением юго-восточной части, территория Мордовии была покрыта ледником.  Возникали ледниковые равнины, сложенные моренными и водно-ледниковыми образованиями. Во время отступления ледника возникали озера, в которых отлагались озерно-ледниковые осадки. В водно-ледниковых потоках, перемещающихся по правобережью Мокши и левобережью Алатыря, осаждался песчаный материал. Формировались обширные водно-ледниковые равнины.</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На крутых склонах, сложенных глинисто-мергелистыми и песчано-глинистыми породами верхней юры и нижнего мела активно развивались оползневые процессы. </w:t>
      </w:r>
      <w:r w:rsidRPr="00D91A9B">
        <w:rPr>
          <w:rFonts w:ascii="Times New Roman" w:hAnsi="Times New Roman" w:cs="Times New Roman"/>
          <w:sz w:val="24"/>
          <w:szCs w:val="24"/>
          <w:shd w:val="clear" w:color="auto" w:fill="FFFFFF"/>
        </w:rPr>
        <w:lastRenderedPageBreak/>
        <w:t>Особенно интенсивная оползневая деятельность происходила на склонах, примыкающих к долинкам рек Алатырь, Инсар, Мокша.</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Особенности развития территории Мордовии в неоген-четвертичное время привели к обособлению эрозионно-денудационной, вторичной моренной и водно-ледниковой равнин.</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В Мокша-</w:t>
      </w:r>
      <w:proofErr w:type="spellStart"/>
      <w:r w:rsidRPr="00D91A9B">
        <w:rPr>
          <w:rFonts w:ascii="Times New Roman" w:hAnsi="Times New Roman" w:cs="Times New Roman"/>
          <w:sz w:val="24"/>
          <w:szCs w:val="24"/>
          <w:shd w:val="clear" w:color="auto" w:fill="FFFFFF"/>
        </w:rPr>
        <w:t>Алатырском</w:t>
      </w:r>
      <w:proofErr w:type="spellEnd"/>
      <w:r w:rsidRPr="00D91A9B">
        <w:rPr>
          <w:rFonts w:ascii="Times New Roman" w:hAnsi="Times New Roman" w:cs="Times New Roman"/>
          <w:sz w:val="24"/>
          <w:szCs w:val="24"/>
          <w:shd w:val="clear" w:color="auto" w:fill="FFFFFF"/>
        </w:rPr>
        <w:t xml:space="preserve"> междуречье и по левобережью Алатыря распространена водно-ледниковая равнина с абсолютными отметками 150-180 м. Она характеризуется наиболее широкими водоразделам</w:t>
      </w:r>
      <w:proofErr w:type="gramStart"/>
      <w:r w:rsidRPr="00D91A9B">
        <w:rPr>
          <w:rFonts w:ascii="Times New Roman" w:hAnsi="Times New Roman" w:cs="Times New Roman"/>
          <w:sz w:val="24"/>
          <w:szCs w:val="24"/>
          <w:shd w:val="clear" w:color="auto" w:fill="FFFFFF"/>
        </w:rPr>
        <w:t>и-</w:t>
      </w:r>
      <w:proofErr w:type="gramEnd"/>
      <w:r w:rsidRPr="00D91A9B">
        <w:rPr>
          <w:rFonts w:ascii="Times New Roman" w:hAnsi="Times New Roman" w:cs="Times New Roman"/>
          <w:sz w:val="24"/>
          <w:szCs w:val="24"/>
          <w:shd w:val="clear" w:color="auto" w:fill="FFFFFF"/>
        </w:rPr>
        <w:t xml:space="preserve"> до 8-10 км, пологими и слаборасчлененными склонами. Глубина эрозионного вреза не превышает 30-40 м. Поверхности водоразделов осложнены дюнами (суффозионными, а междуречье Мокши и Алатыр</w:t>
      </w:r>
      <w:proofErr w:type="gramStart"/>
      <w:r w:rsidRPr="00D91A9B">
        <w:rPr>
          <w:rFonts w:ascii="Times New Roman" w:hAnsi="Times New Roman" w:cs="Times New Roman"/>
          <w:sz w:val="24"/>
          <w:szCs w:val="24"/>
          <w:shd w:val="clear" w:color="auto" w:fill="FFFFFF"/>
        </w:rPr>
        <w:t>я-</w:t>
      </w:r>
      <w:proofErr w:type="gramEnd"/>
      <w:r w:rsidRPr="00D91A9B">
        <w:rPr>
          <w:rFonts w:ascii="Times New Roman" w:hAnsi="Times New Roman" w:cs="Times New Roman"/>
          <w:sz w:val="24"/>
          <w:szCs w:val="24"/>
          <w:shd w:val="clear" w:color="auto" w:fill="FFFFFF"/>
        </w:rPr>
        <w:t xml:space="preserve"> карстовыми западинами). </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По правобережью реки Алатырь, наоборот, значительна доля крутых склонов, сильно расчлененных овражно-балочной сетью. Склоны имеют выпукло-вогнутый профиль. Здесь уже преобладает вторичная </w:t>
      </w:r>
      <w:proofErr w:type="gramStart"/>
      <w:r w:rsidRPr="00D91A9B">
        <w:rPr>
          <w:rFonts w:ascii="Times New Roman" w:hAnsi="Times New Roman" w:cs="Times New Roman"/>
          <w:sz w:val="24"/>
          <w:szCs w:val="24"/>
          <w:shd w:val="clear" w:color="auto" w:fill="FFFFFF"/>
        </w:rPr>
        <w:t>моренная</w:t>
      </w:r>
      <w:proofErr w:type="gramEnd"/>
      <w:r w:rsidRPr="00D91A9B">
        <w:rPr>
          <w:rFonts w:ascii="Times New Roman" w:hAnsi="Times New Roman" w:cs="Times New Roman"/>
          <w:sz w:val="24"/>
          <w:szCs w:val="24"/>
          <w:shd w:val="clear" w:color="auto" w:fill="FFFFFF"/>
        </w:rPr>
        <w:t xml:space="preserve"> равнина позднеплейстоценового возраста.</w:t>
      </w:r>
    </w:p>
    <w:p w:rsidR="00D91A9B" w:rsidRPr="00D91A9B"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Рельеф </w:t>
      </w:r>
      <w:proofErr w:type="spellStart"/>
      <w:r w:rsidR="00B86C88">
        <w:rPr>
          <w:rFonts w:ascii="Times New Roman" w:hAnsi="Times New Roman" w:cs="Times New Roman"/>
          <w:sz w:val="24"/>
          <w:szCs w:val="24"/>
          <w:shd w:val="clear" w:color="auto" w:fill="FFFFFF"/>
        </w:rPr>
        <w:t>Редкодубского</w:t>
      </w:r>
      <w:proofErr w:type="spellEnd"/>
      <w:r w:rsidRPr="00D91A9B">
        <w:rPr>
          <w:rFonts w:ascii="Times New Roman" w:hAnsi="Times New Roman" w:cs="Times New Roman"/>
          <w:sz w:val="24"/>
          <w:szCs w:val="24"/>
          <w:shd w:val="clear" w:color="auto" w:fill="FFFFFF"/>
        </w:rPr>
        <w:t xml:space="preserve"> сельского поселения неоднороден, так как река Алатырь, проходящая по территории поселения делит его условно на правый и левый берег.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rsidRPr="00D91A9B">
        <w:rPr>
          <w:rFonts w:ascii="Times New Roman" w:hAnsi="Times New Roman" w:cs="Times New Roman"/>
          <w:sz w:val="24"/>
          <w:szCs w:val="24"/>
          <w:shd w:val="clear" w:color="auto" w:fill="FFFFFF"/>
        </w:rPr>
        <w:t>межовражные</w:t>
      </w:r>
      <w:proofErr w:type="spellEnd"/>
      <w:r w:rsidRPr="00D91A9B">
        <w:rPr>
          <w:rFonts w:ascii="Times New Roman" w:hAnsi="Times New Roman" w:cs="Times New Roman"/>
          <w:sz w:val="24"/>
          <w:szCs w:val="24"/>
          <w:shd w:val="clear" w:color="auto" w:fill="FFFFFF"/>
        </w:rP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w:t>
      </w:r>
    </w:p>
    <w:p w:rsidR="00283FBD" w:rsidRDefault="00D91A9B" w:rsidP="00D91A9B">
      <w:pPr>
        <w:spacing w:after="0"/>
        <w:ind w:firstLine="709"/>
        <w:jc w:val="both"/>
        <w:rPr>
          <w:rFonts w:ascii="Times New Roman" w:hAnsi="Times New Roman" w:cs="Times New Roman"/>
          <w:sz w:val="24"/>
          <w:szCs w:val="24"/>
          <w:shd w:val="clear" w:color="auto" w:fill="FFFFFF"/>
        </w:rPr>
      </w:pPr>
      <w:r w:rsidRPr="00D91A9B">
        <w:rPr>
          <w:rFonts w:ascii="Times New Roman" w:hAnsi="Times New Roman" w:cs="Times New Roman"/>
          <w:sz w:val="24"/>
          <w:szCs w:val="24"/>
          <w:shd w:val="clear" w:color="auto" w:fill="FFFFFF"/>
        </w:rPr>
        <w:t xml:space="preserve">В целом, условия рельефа в </w:t>
      </w:r>
      <w:proofErr w:type="spellStart"/>
      <w:r w:rsidR="00B86C88">
        <w:rPr>
          <w:rFonts w:ascii="Times New Roman" w:hAnsi="Times New Roman" w:cs="Times New Roman"/>
          <w:sz w:val="24"/>
          <w:szCs w:val="24"/>
          <w:shd w:val="clear" w:color="auto" w:fill="FFFFFF"/>
        </w:rPr>
        <w:t>Редкодубском</w:t>
      </w:r>
      <w:proofErr w:type="spellEnd"/>
      <w:r w:rsidRPr="00D91A9B">
        <w:rPr>
          <w:rFonts w:ascii="Times New Roman" w:hAnsi="Times New Roman" w:cs="Times New Roman"/>
          <w:sz w:val="24"/>
          <w:szCs w:val="24"/>
          <w:shd w:val="clear" w:color="auto" w:fill="FFFFFF"/>
        </w:rPr>
        <w:t xml:space="preserve"> сельском поселении вполне благоприятствует строительству и агропромышленному произво</w:t>
      </w:r>
      <w:r>
        <w:rPr>
          <w:rFonts w:ascii="Times New Roman" w:hAnsi="Times New Roman" w:cs="Times New Roman"/>
          <w:sz w:val="24"/>
          <w:szCs w:val="24"/>
          <w:shd w:val="clear" w:color="auto" w:fill="FFFFFF"/>
        </w:rPr>
        <w:t>дству с применением механизации.</w:t>
      </w:r>
    </w:p>
    <w:p w:rsidR="00D91A9B" w:rsidRPr="0003595E" w:rsidRDefault="00D91A9B" w:rsidP="00D91A9B">
      <w:pPr>
        <w:spacing w:after="0"/>
        <w:ind w:firstLine="709"/>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9039D9" w:rsidRDefault="00556A28" w:rsidP="00DF5EF1">
      <w:pPr>
        <w:spacing w:after="0"/>
        <w:ind w:firstLine="652"/>
        <w:jc w:val="both"/>
        <w:rPr>
          <w:rFonts w:ascii="Times New Roman" w:hAnsi="Times New Roman" w:cs="Times New Roman"/>
          <w:color w:val="000000" w:themeColor="text1"/>
          <w:sz w:val="24"/>
          <w:szCs w:val="24"/>
        </w:rPr>
      </w:pPr>
      <w:r w:rsidRPr="00556A28">
        <w:rPr>
          <w:rFonts w:ascii="Times New Roman" w:hAnsi="Times New Roman" w:cs="Times New Roman"/>
          <w:color w:val="000000" w:themeColor="text1"/>
          <w:sz w:val="24"/>
          <w:szCs w:val="24"/>
        </w:rPr>
        <w:t xml:space="preserve">К толще </w:t>
      </w:r>
      <w:proofErr w:type="spellStart"/>
      <w:r w:rsidRPr="00556A28">
        <w:rPr>
          <w:rFonts w:ascii="Times New Roman" w:hAnsi="Times New Roman" w:cs="Times New Roman"/>
          <w:color w:val="000000" w:themeColor="text1"/>
          <w:sz w:val="24"/>
          <w:szCs w:val="24"/>
        </w:rPr>
        <w:t>мезокайнозойских</w:t>
      </w:r>
      <w:proofErr w:type="spellEnd"/>
      <w:r w:rsidRPr="00556A28">
        <w:rPr>
          <w:rFonts w:ascii="Times New Roman" w:hAnsi="Times New Roman" w:cs="Times New Roman"/>
          <w:color w:val="000000" w:themeColor="text1"/>
          <w:sz w:val="24"/>
          <w:szCs w:val="24"/>
        </w:rPr>
        <w:t xml:space="preserve"> отложений приурочены месторождения кирпичных глин (</w:t>
      </w:r>
      <w:proofErr w:type="spellStart"/>
      <w:r w:rsidRPr="00556A28">
        <w:rPr>
          <w:rFonts w:ascii="Times New Roman" w:hAnsi="Times New Roman" w:cs="Times New Roman"/>
          <w:color w:val="000000" w:themeColor="text1"/>
          <w:sz w:val="24"/>
          <w:szCs w:val="24"/>
        </w:rPr>
        <w:t>Ардатовское</w:t>
      </w:r>
      <w:proofErr w:type="spellEnd"/>
      <w:r w:rsidRPr="00556A28">
        <w:rPr>
          <w:rFonts w:ascii="Times New Roman" w:hAnsi="Times New Roman" w:cs="Times New Roman"/>
          <w:color w:val="000000" w:themeColor="text1"/>
          <w:sz w:val="24"/>
          <w:szCs w:val="24"/>
        </w:rPr>
        <w:t xml:space="preserve">, </w:t>
      </w:r>
      <w:proofErr w:type="spellStart"/>
      <w:r w:rsidR="00B86C88">
        <w:rPr>
          <w:rFonts w:ascii="Times New Roman" w:hAnsi="Times New Roman" w:cs="Times New Roman"/>
          <w:color w:val="000000" w:themeColor="text1"/>
          <w:sz w:val="24"/>
          <w:szCs w:val="24"/>
        </w:rPr>
        <w:t>Редкодубское</w:t>
      </w:r>
      <w:proofErr w:type="spellEnd"/>
      <w:r w:rsidRPr="00556A28">
        <w:rPr>
          <w:rFonts w:ascii="Times New Roman" w:hAnsi="Times New Roman" w:cs="Times New Roman"/>
          <w:color w:val="000000" w:themeColor="text1"/>
          <w:sz w:val="24"/>
          <w:szCs w:val="24"/>
        </w:rPr>
        <w:t xml:space="preserve">, </w:t>
      </w:r>
      <w:proofErr w:type="spellStart"/>
      <w:r w:rsidRPr="00556A28">
        <w:rPr>
          <w:rFonts w:ascii="Times New Roman" w:hAnsi="Times New Roman" w:cs="Times New Roman"/>
          <w:color w:val="000000" w:themeColor="text1"/>
          <w:sz w:val="24"/>
          <w:szCs w:val="24"/>
        </w:rPr>
        <w:t>Кельвяднинское</w:t>
      </w:r>
      <w:proofErr w:type="spellEnd"/>
      <w:r w:rsidRPr="00556A28">
        <w:rPr>
          <w:rFonts w:ascii="Times New Roman" w:hAnsi="Times New Roman" w:cs="Times New Roman"/>
          <w:color w:val="000000" w:themeColor="text1"/>
          <w:sz w:val="24"/>
          <w:szCs w:val="24"/>
        </w:rPr>
        <w:t xml:space="preserve">, </w:t>
      </w:r>
      <w:proofErr w:type="spellStart"/>
      <w:r w:rsidRPr="00556A28">
        <w:rPr>
          <w:rFonts w:ascii="Times New Roman" w:hAnsi="Times New Roman" w:cs="Times New Roman"/>
          <w:color w:val="000000" w:themeColor="text1"/>
          <w:sz w:val="24"/>
          <w:szCs w:val="24"/>
        </w:rPr>
        <w:t>Куракинское</w:t>
      </w:r>
      <w:proofErr w:type="spellEnd"/>
      <w:r w:rsidRPr="00556A28">
        <w:rPr>
          <w:rFonts w:ascii="Times New Roman" w:hAnsi="Times New Roman" w:cs="Times New Roman"/>
          <w:color w:val="000000" w:themeColor="text1"/>
          <w:sz w:val="24"/>
          <w:szCs w:val="24"/>
        </w:rPr>
        <w:t>), песков для силикатных изделий (Андреевское), строительных песков (</w:t>
      </w:r>
      <w:proofErr w:type="spellStart"/>
      <w:r w:rsidR="00B86C88">
        <w:rPr>
          <w:rFonts w:ascii="Times New Roman" w:hAnsi="Times New Roman" w:cs="Times New Roman"/>
          <w:color w:val="000000" w:themeColor="text1"/>
          <w:sz w:val="24"/>
          <w:szCs w:val="24"/>
        </w:rPr>
        <w:t>Редкодубское</w:t>
      </w:r>
      <w:proofErr w:type="spellEnd"/>
      <w:r w:rsidRPr="00556A28">
        <w:rPr>
          <w:rFonts w:ascii="Times New Roman" w:hAnsi="Times New Roman" w:cs="Times New Roman"/>
          <w:color w:val="000000" w:themeColor="text1"/>
          <w:sz w:val="24"/>
          <w:szCs w:val="24"/>
        </w:rPr>
        <w:t>), охры для минеральных красок (</w:t>
      </w:r>
      <w:proofErr w:type="spellStart"/>
      <w:r w:rsidRPr="00556A28">
        <w:rPr>
          <w:rFonts w:ascii="Times New Roman" w:hAnsi="Times New Roman" w:cs="Times New Roman"/>
          <w:color w:val="000000" w:themeColor="text1"/>
          <w:sz w:val="24"/>
          <w:szCs w:val="24"/>
        </w:rPr>
        <w:t>Чукальское</w:t>
      </w:r>
      <w:proofErr w:type="spellEnd"/>
      <w:r w:rsidRPr="00556A28">
        <w:rPr>
          <w:rFonts w:ascii="Times New Roman" w:hAnsi="Times New Roman" w:cs="Times New Roman"/>
          <w:color w:val="000000" w:themeColor="text1"/>
          <w:sz w:val="24"/>
          <w:szCs w:val="24"/>
        </w:rPr>
        <w:t>), проявления керамзитовых глин (</w:t>
      </w:r>
      <w:proofErr w:type="spellStart"/>
      <w:r w:rsidRPr="00556A28">
        <w:rPr>
          <w:rFonts w:ascii="Times New Roman" w:hAnsi="Times New Roman" w:cs="Times New Roman"/>
          <w:color w:val="000000" w:themeColor="text1"/>
          <w:sz w:val="24"/>
          <w:szCs w:val="24"/>
        </w:rPr>
        <w:t>Спасско-Мурзинское</w:t>
      </w:r>
      <w:proofErr w:type="spellEnd"/>
      <w:r w:rsidRPr="00556A28">
        <w:rPr>
          <w:rFonts w:ascii="Times New Roman" w:hAnsi="Times New Roman" w:cs="Times New Roman"/>
          <w:color w:val="000000" w:themeColor="text1"/>
          <w:sz w:val="24"/>
          <w:szCs w:val="24"/>
        </w:rPr>
        <w:t>, Тургеневское). В долине р. Алатырь находятся небольшие месторождения торфа. Эксплуатационные запасы подземных вод сосредоточены в карбонатном каменноугольно-пермском водоносном горизонте – 54,8 тыс. м3/</w:t>
      </w:r>
      <w:proofErr w:type="spellStart"/>
      <w:r w:rsidRPr="00556A28">
        <w:rPr>
          <w:rFonts w:ascii="Times New Roman" w:hAnsi="Times New Roman" w:cs="Times New Roman"/>
          <w:color w:val="000000" w:themeColor="text1"/>
          <w:sz w:val="24"/>
          <w:szCs w:val="24"/>
        </w:rPr>
        <w:t>сут</w:t>
      </w:r>
      <w:proofErr w:type="spellEnd"/>
      <w:r w:rsidRPr="00556A28">
        <w:rPr>
          <w:rFonts w:ascii="Times New Roman" w:hAnsi="Times New Roman" w:cs="Times New Roman"/>
          <w:color w:val="000000" w:themeColor="text1"/>
          <w:sz w:val="24"/>
          <w:szCs w:val="24"/>
        </w:rPr>
        <w:t>, из которых 7,4 тыс. м3/</w:t>
      </w:r>
      <w:proofErr w:type="spellStart"/>
      <w:r w:rsidRPr="00556A28">
        <w:rPr>
          <w:rFonts w:ascii="Times New Roman" w:hAnsi="Times New Roman" w:cs="Times New Roman"/>
          <w:color w:val="000000" w:themeColor="text1"/>
          <w:sz w:val="24"/>
          <w:szCs w:val="24"/>
        </w:rPr>
        <w:t>сут</w:t>
      </w:r>
      <w:proofErr w:type="spellEnd"/>
      <w:r w:rsidRPr="00556A28">
        <w:rPr>
          <w:rFonts w:ascii="Times New Roman" w:hAnsi="Times New Roman" w:cs="Times New Roman"/>
          <w:color w:val="000000" w:themeColor="text1"/>
          <w:sz w:val="24"/>
          <w:szCs w:val="24"/>
        </w:rPr>
        <w:t xml:space="preserve"> имеют минерализацию до 1 г/дм3. По химическому составу воды сульфатные магниевые. Для подземных вод характерно повышенное содержание фтора, железа. Перспективным направлением оптимизации централизованного водоснабжения является поиск месторождений подземных вод в пределах распространения волжско-</w:t>
      </w:r>
      <w:proofErr w:type="spellStart"/>
      <w:r w:rsidRPr="00556A28">
        <w:rPr>
          <w:rFonts w:ascii="Times New Roman" w:hAnsi="Times New Roman" w:cs="Times New Roman"/>
          <w:color w:val="000000" w:themeColor="text1"/>
          <w:sz w:val="24"/>
          <w:szCs w:val="24"/>
        </w:rPr>
        <w:t>валанжинского</w:t>
      </w:r>
      <w:proofErr w:type="spellEnd"/>
      <w:r w:rsidRPr="00556A28">
        <w:rPr>
          <w:rFonts w:ascii="Times New Roman" w:hAnsi="Times New Roman" w:cs="Times New Roman"/>
          <w:color w:val="000000" w:themeColor="text1"/>
          <w:sz w:val="24"/>
          <w:szCs w:val="24"/>
        </w:rPr>
        <w:t xml:space="preserve"> водоносного горизонта, которые в настоящее время используются путем обустройства колодцев и родников.</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Водоснабжение поселения базируется на подземных водах. Основные проблемы водопользования населения связаны с антропогенным загрязнением </w:t>
      </w:r>
      <w:proofErr w:type="spellStart"/>
      <w:r w:rsidRPr="0003595E">
        <w:rPr>
          <w:rFonts w:ascii="Times New Roman" w:hAnsi="Times New Roman" w:cs="Times New Roman"/>
          <w:color w:val="000000" w:themeColor="text1"/>
          <w:sz w:val="24"/>
          <w:szCs w:val="24"/>
        </w:rPr>
        <w:t>водоисточников</w:t>
      </w:r>
      <w:proofErr w:type="spellEnd"/>
      <w:r w:rsidRPr="0003595E">
        <w:rPr>
          <w:rFonts w:ascii="Times New Roman" w:hAnsi="Times New Roman" w:cs="Times New Roman"/>
          <w:color w:val="000000" w:themeColor="text1"/>
          <w:sz w:val="24"/>
          <w:szCs w:val="24"/>
        </w:rPr>
        <w:t>,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 xml:space="preserve">вку в сельском поселении и является фактором, сдерживающим его развитие. В связи с этим предлагается </w:t>
      </w:r>
      <w:r w:rsidRPr="0003595E">
        <w:rPr>
          <w:rFonts w:ascii="Times New Roman" w:hAnsi="Times New Roman" w:cs="Times New Roman"/>
          <w:color w:val="000000" w:themeColor="text1"/>
          <w:sz w:val="24"/>
          <w:szCs w:val="24"/>
        </w:rPr>
        <w:lastRenderedPageBreak/>
        <w:t>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03595E">
        <w:rPr>
          <w:rFonts w:ascii="Times New Roman" w:hAnsi="Times New Roman" w:cs="Times New Roman"/>
          <w:color w:val="000000" w:themeColor="text1"/>
          <w:sz w:val="24"/>
          <w:szCs w:val="24"/>
        </w:rPr>
        <w:t>Ростехнадзора</w:t>
      </w:r>
      <w:proofErr w:type="spellEnd"/>
      <w:r w:rsidRPr="0003595E">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FA2835" w:rsidRPr="0003595E"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4B4F52" w:rsidRPr="0003595E" w:rsidRDefault="004B4F52" w:rsidP="00403E88">
      <w:pPr>
        <w:spacing w:after="0"/>
        <w:jc w:val="both"/>
        <w:rPr>
          <w:rFonts w:ascii="Times New Roman" w:hAnsi="Times New Roman" w:cs="Times New Roman"/>
          <w:color w:val="000000" w:themeColor="text1"/>
          <w:sz w:val="24"/>
          <w:szCs w:val="24"/>
        </w:rPr>
      </w:pP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556A28" w:rsidRDefault="00556A28" w:rsidP="00403E88">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556A28">
        <w:rPr>
          <w:rFonts w:ascii="Times New Roman" w:eastAsiaTheme="minorHAnsi" w:hAnsi="Times New Roman" w:cs="Times New Roman"/>
          <w:color w:val="000000" w:themeColor="text1"/>
          <w:sz w:val="24"/>
          <w:szCs w:val="24"/>
          <w:lang w:eastAsia="en-US"/>
        </w:rPr>
        <w:t xml:space="preserve">В структуре почвенного покрова сельскохозяйственных угодий </w:t>
      </w:r>
      <w:r w:rsidR="00D017F6">
        <w:rPr>
          <w:rFonts w:ascii="Times New Roman" w:eastAsiaTheme="minorHAnsi" w:hAnsi="Times New Roman" w:cs="Times New Roman"/>
          <w:color w:val="000000" w:themeColor="text1"/>
          <w:sz w:val="24"/>
          <w:szCs w:val="24"/>
          <w:lang w:eastAsia="en-US"/>
        </w:rPr>
        <w:t xml:space="preserve">района </w:t>
      </w:r>
      <w:r w:rsidR="00D91A9B">
        <w:rPr>
          <w:rFonts w:ascii="Times New Roman" w:eastAsiaTheme="minorHAnsi" w:hAnsi="Times New Roman" w:cs="Times New Roman"/>
          <w:color w:val="000000" w:themeColor="text1"/>
          <w:sz w:val="24"/>
          <w:szCs w:val="24"/>
          <w:lang w:eastAsia="en-US"/>
        </w:rPr>
        <w:t>черноземы (60</w:t>
      </w:r>
      <w:r w:rsidRPr="00556A28">
        <w:rPr>
          <w:rFonts w:ascii="Times New Roman" w:eastAsiaTheme="minorHAnsi" w:hAnsi="Times New Roman" w:cs="Times New Roman"/>
          <w:color w:val="000000" w:themeColor="text1"/>
          <w:sz w:val="24"/>
          <w:szCs w:val="24"/>
          <w:lang w:eastAsia="en-US"/>
        </w:rPr>
        <w:t>%), серые лесные (16), пойменные (11), дерново-подзолистые почвы (5 %). </w:t>
      </w:r>
    </w:p>
    <w:p w:rsidR="00D017F6" w:rsidRPr="00D017F6" w:rsidRDefault="00D017F6" w:rsidP="00D017F6">
      <w:pPr>
        <w:pStyle w:val="ConsPlusNormal"/>
        <w:spacing w:line="276" w:lineRule="auto"/>
        <w:ind w:firstLine="652"/>
        <w:rPr>
          <w:rFonts w:ascii="Times New Roman" w:eastAsiaTheme="minorHAnsi" w:hAnsi="Times New Roman" w:cs="Times New Roman"/>
          <w:bCs/>
          <w:color w:val="000000" w:themeColor="text1"/>
          <w:sz w:val="24"/>
          <w:szCs w:val="24"/>
          <w:lang w:eastAsia="en-US"/>
        </w:rPr>
      </w:pPr>
      <w:r w:rsidRPr="00D017F6">
        <w:rPr>
          <w:rFonts w:ascii="Times New Roman" w:eastAsiaTheme="minorHAnsi" w:hAnsi="Times New Roman" w:cs="Times New Roman"/>
          <w:bCs/>
          <w:color w:val="000000" w:themeColor="text1"/>
          <w:sz w:val="24"/>
          <w:szCs w:val="24"/>
          <w:lang w:eastAsia="en-US"/>
        </w:rPr>
        <w:t xml:space="preserve">Территория </w:t>
      </w:r>
      <w:proofErr w:type="spellStart"/>
      <w:r w:rsidR="00B86C88">
        <w:rPr>
          <w:rFonts w:ascii="Times New Roman" w:eastAsiaTheme="minorHAnsi" w:hAnsi="Times New Roman" w:cs="Times New Roman"/>
          <w:bCs/>
          <w:color w:val="000000" w:themeColor="text1"/>
          <w:sz w:val="24"/>
          <w:szCs w:val="24"/>
          <w:lang w:eastAsia="en-US"/>
        </w:rPr>
        <w:t>Редкодубского</w:t>
      </w:r>
      <w:proofErr w:type="spellEnd"/>
      <w:r w:rsidR="00787FAC">
        <w:rPr>
          <w:rFonts w:ascii="Times New Roman" w:eastAsiaTheme="minorHAnsi" w:hAnsi="Times New Roman" w:cs="Times New Roman"/>
          <w:bCs/>
          <w:color w:val="000000" w:themeColor="text1"/>
          <w:sz w:val="24"/>
          <w:szCs w:val="24"/>
          <w:lang w:eastAsia="en-US"/>
        </w:rPr>
        <w:t xml:space="preserve"> сельского поселения</w:t>
      </w:r>
      <w:r w:rsidRPr="00D017F6">
        <w:rPr>
          <w:rFonts w:ascii="Times New Roman" w:eastAsiaTheme="minorHAnsi" w:hAnsi="Times New Roman" w:cs="Times New Roman"/>
          <w:bCs/>
          <w:color w:val="000000" w:themeColor="text1"/>
          <w:sz w:val="24"/>
          <w:szCs w:val="24"/>
          <w:lang w:eastAsia="en-US"/>
        </w:rPr>
        <w:t xml:space="preserve"> входит в лесостепную зону Среднерусской почвенно-географической провинции, </w:t>
      </w:r>
      <w:proofErr w:type="spellStart"/>
      <w:r w:rsidRPr="00D017F6">
        <w:rPr>
          <w:rFonts w:ascii="Times New Roman" w:eastAsiaTheme="minorHAnsi" w:hAnsi="Times New Roman" w:cs="Times New Roman"/>
          <w:bCs/>
          <w:color w:val="000000" w:themeColor="text1"/>
          <w:sz w:val="24"/>
          <w:szCs w:val="24"/>
          <w:lang w:eastAsia="en-US"/>
        </w:rPr>
        <w:t>подзону</w:t>
      </w:r>
      <w:proofErr w:type="spellEnd"/>
      <w:r w:rsidRPr="00D017F6">
        <w:rPr>
          <w:rFonts w:ascii="Times New Roman" w:eastAsiaTheme="minorHAnsi" w:hAnsi="Times New Roman" w:cs="Times New Roman"/>
          <w:bCs/>
          <w:color w:val="000000" w:themeColor="text1"/>
          <w:sz w:val="24"/>
          <w:szCs w:val="24"/>
          <w:lang w:eastAsia="en-US"/>
        </w:rPr>
        <w:t xml:space="preserve"> выщелоченных черноземов. Почвенный покров представлен, в основном, двумя типами почв: черноземами и пойменными.</w:t>
      </w:r>
    </w:p>
    <w:p w:rsidR="00D017F6" w:rsidRPr="00D017F6" w:rsidRDefault="00D017F6" w:rsidP="00D017F6">
      <w:pPr>
        <w:pStyle w:val="ConsPlusNormal"/>
        <w:spacing w:line="276" w:lineRule="auto"/>
        <w:ind w:firstLine="652"/>
        <w:rPr>
          <w:rFonts w:ascii="Times New Roman" w:eastAsiaTheme="minorHAnsi" w:hAnsi="Times New Roman" w:cs="Times New Roman"/>
          <w:b/>
          <w:i/>
          <w:iCs/>
          <w:color w:val="000000" w:themeColor="text1"/>
          <w:sz w:val="24"/>
          <w:szCs w:val="24"/>
          <w:lang w:eastAsia="en-US"/>
        </w:rPr>
      </w:pPr>
      <w:r w:rsidRPr="00D017F6">
        <w:rPr>
          <w:rFonts w:ascii="Times New Roman" w:eastAsiaTheme="minorHAnsi" w:hAnsi="Times New Roman" w:cs="Times New Roman"/>
          <w:bCs/>
          <w:color w:val="000000" w:themeColor="text1"/>
          <w:sz w:val="24"/>
          <w:szCs w:val="24"/>
          <w:lang w:eastAsia="en-US"/>
        </w:rPr>
        <w:t>Черноземы распространены по наиболее выровненным элементам рельефа. Аллювиальные почвы приурочены к пойме реки Алатырь.</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загрязнение почв большое влияние оказывает применение </w:t>
      </w:r>
      <w:proofErr w:type="spellStart"/>
      <w:r w:rsidRPr="0003595E">
        <w:rPr>
          <w:rFonts w:ascii="Times New Roman" w:hAnsi="Times New Roman" w:cs="Times New Roman"/>
          <w:color w:val="000000" w:themeColor="text1"/>
          <w:sz w:val="24"/>
          <w:szCs w:val="24"/>
        </w:rPr>
        <w:t>агрохимикатов</w:t>
      </w:r>
      <w:proofErr w:type="spellEnd"/>
      <w:r w:rsidRPr="0003595E">
        <w:rPr>
          <w:rFonts w:ascii="Times New Roman" w:hAnsi="Times New Roman" w:cs="Times New Roman"/>
          <w:color w:val="000000" w:themeColor="text1"/>
          <w:sz w:val="24"/>
          <w:szCs w:val="24"/>
        </w:rPr>
        <w:t xml:space="preserve"> в сельскохозяйственном производстве. </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Фактором деградации почвенного покрова является загрязнение почв твердыми бытовыми отходами. В основном это упаковочные материалы пищевых продуктов, </w:t>
      </w:r>
      <w:r w:rsidRPr="0003595E">
        <w:rPr>
          <w:rFonts w:ascii="Times New Roman" w:hAnsi="Times New Roman" w:cs="Times New Roman"/>
          <w:color w:val="000000" w:themeColor="text1"/>
          <w:sz w:val="24"/>
          <w:szCs w:val="24"/>
        </w:rPr>
        <w:lastRenderedPageBreak/>
        <w:t>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Качество почв на территории населенных пунктов определяется организацией плановой санитарной очистки. Неэффективная система очистки, особенно в </w:t>
      </w:r>
      <w:proofErr w:type="spellStart"/>
      <w:r w:rsidRPr="0003595E">
        <w:rPr>
          <w:rFonts w:ascii="Times New Roman" w:hAnsi="Times New Roman" w:cs="Times New Roman"/>
          <w:sz w:val="24"/>
          <w:szCs w:val="24"/>
        </w:rPr>
        <w:t>неканализованном</w:t>
      </w:r>
      <w:proofErr w:type="spellEnd"/>
      <w:r w:rsidRPr="0003595E">
        <w:rPr>
          <w:rFonts w:ascii="Times New Roman" w:hAnsi="Times New Roman" w:cs="Times New Roman"/>
          <w:sz w:val="24"/>
          <w:szCs w:val="24"/>
        </w:rPr>
        <w:t xml:space="preserve">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w:t>
      </w:r>
      <w:proofErr w:type="gramStart"/>
      <w:r w:rsidRPr="0003595E">
        <w:rPr>
          <w:rFonts w:ascii="Times New Roman" w:hAnsi="Times New Roman" w:cs="Times New Roman"/>
          <w:color w:val="000000" w:themeColor="text1"/>
          <w:sz w:val="24"/>
          <w:szCs w:val="24"/>
        </w:rPr>
        <w:t>кроме</w:t>
      </w:r>
      <w:proofErr w:type="gramEnd"/>
      <w:r w:rsidRPr="0003595E">
        <w:rPr>
          <w:rFonts w:ascii="Times New Roman" w:hAnsi="Times New Roman" w:cs="Times New Roman"/>
          <w:color w:val="000000" w:themeColor="text1"/>
          <w:sz w:val="24"/>
          <w:szCs w:val="24"/>
        </w:rPr>
        <w:t xml:space="preserve"> </w:t>
      </w:r>
      <w:proofErr w:type="gramStart"/>
      <w:r w:rsidRPr="0003595E">
        <w:rPr>
          <w:rFonts w:ascii="Times New Roman" w:hAnsi="Times New Roman" w:cs="Times New Roman"/>
          <w:color w:val="000000" w:themeColor="text1"/>
          <w:sz w:val="24"/>
          <w:szCs w:val="24"/>
        </w:rPr>
        <w:t>предпосевной</w:t>
      </w:r>
      <w:proofErr w:type="gramEnd"/>
      <w:r w:rsidRPr="0003595E">
        <w:rPr>
          <w:rFonts w:ascii="Times New Roman" w:hAnsi="Times New Roman" w:cs="Times New Roman"/>
          <w:color w:val="000000" w:themeColor="text1"/>
          <w:sz w:val="24"/>
          <w:szCs w:val="24"/>
        </w:rPr>
        <w:t>)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03595E">
        <w:rPr>
          <w:rFonts w:ascii="Times New Roman" w:hAnsi="Times New Roman" w:cs="Times New Roman"/>
          <w:color w:val="000000" w:themeColor="text1"/>
          <w:sz w:val="24"/>
          <w:szCs w:val="24"/>
        </w:rPr>
        <w:t>сельхозназначения</w:t>
      </w:r>
      <w:proofErr w:type="spellEnd"/>
      <w:r w:rsidRPr="0003595E">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proofErr w:type="spellStart"/>
      <w:r w:rsidRPr="0003595E">
        <w:rPr>
          <w:rFonts w:ascii="Times New Roman" w:hAnsi="Times New Roman" w:cs="Times New Roman"/>
          <w:color w:val="000000" w:themeColor="text1"/>
          <w:sz w:val="24"/>
          <w:szCs w:val="24"/>
        </w:rPr>
        <w:t>м</w:t>
      </w:r>
      <w:r w:rsidR="00330E9F" w:rsidRPr="0003595E">
        <w:rPr>
          <w:rFonts w:ascii="Times New Roman" w:hAnsi="Times New Roman" w:cs="Times New Roman"/>
          <w:color w:val="000000" w:themeColor="text1"/>
          <w:sz w:val="24"/>
          <w:szCs w:val="24"/>
        </w:rPr>
        <w:t>алозатратных</w:t>
      </w:r>
      <w:proofErr w:type="spellEnd"/>
      <w:r w:rsidR="00330E9F" w:rsidRPr="0003595E">
        <w:rPr>
          <w:rFonts w:ascii="Times New Roman" w:hAnsi="Times New Roman" w:cs="Times New Roman"/>
          <w:color w:val="000000" w:themeColor="text1"/>
          <w:sz w:val="24"/>
          <w:szCs w:val="24"/>
        </w:rPr>
        <w:t xml:space="preserve">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firstRow="1" w:lastRow="0" w:firstColumn="1" w:lastColumn="0" w:noHBand="0" w:noVBand="1"/>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proofErr w:type="spellStart"/>
      <w:r w:rsidR="00B86C88">
        <w:rPr>
          <w:color w:val="000000" w:themeColor="text1"/>
          <w:szCs w:val="24"/>
        </w:rPr>
        <w:t>Редкодубское</w:t>
      </w:r>
      <w:proofErr w:type="spellEnd"/>
      <w:r w:rsidR="00787FAC">
        <w:rPr>
          <w:color w:val="000000" w:themeColor="text1"/>
          <w:szCs w:val="24"/>
        </w:rPr>
        <w:t xml:space="preserve"> сельское поселение</w:t>
      </w:r>
      <w:r w:rsidRPr="0003595E">
        <w:rPr>
          <w:color w:val="000000" w:themeColor="text1"/>
          <w:szCs w:val="24"/>
        </w:rPr>
        <w:t xml:space="preserve">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lastRenderedPageBreak/>
        <w:t xml:space="preserve">Стационарные посты наблюдения за загрязнением атмосферного воздуха (ПНЗ) на территории </w:t>
      </w:r>
      <w:proofErr w:type="spellStart"/>
      <w:r w:rsidR="00B86C88">
        <w:rPr>
          <w:color w:val="000000" w:themeColor="text1"/>
          <w:szCs w:val="24"/>
        </w:rPr>
        <w:t>Редкодубского</w:t>
      </w:r>
      <w:proofErr w:type="spellEnd"/>
      <w:r w:rsidR="00787FAC">
        <w:rPr>
          <w:color w:val="000000" w:themeColor="text1"/>
          <w:szCs w:val="24"/>
        </w:rPr>
        <w:t xml:space="preserve"> сельского поселения</w:t>
      </w:r>
      <w:r w:rsidRPr="0003595E">
        <w:rPr>
          <w:color w:val="000000" w:themeColor="text1"/>
          <w:szCs w:val="24"/>
        </w:rPr>
        <w:t xml:space="preserve">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proofErr w:type="spellStart"/>
      <w:r w:rsidR="00B86C88">
        <w:rPr>
          <w:color w:val="000000" w:themeColor="text1"/>
          <w:szCs w:val="24"/>
        </w:rPr>
        <w:t>Редкодубского</w:t>
      </w:r>
      <w:proofErr w:type="spellEnd"/>
      <w:r w:rsidR="00787FAC">
        <w:rPr>
          <w:color w:val="000000" w:themeColor="text1"/>
          <w:szCs w:val="24"/>
        </w:rPr>
        <w:t xml:space="preserve"> сельского поселения</w:t>
      </w:r>
      <w:r w:rsidR="00B54C59" w:rsidRPr="0003595E">
        <w:rPr>
          <w:color w:val="000000" w:themeColor="text1"/>
          <w:szCs w:val="24"/>
        </w:rPr>
        <w:t xml:space="preserve"> расположены в зоне скотомогильника,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03595E">
        <w:rPr>
          <w:color w:val="000000" w:themeColor="text1"/>
          <w:szCs w:val="24"/>
        </w:rPr>
        <w:t>бензапирен</w:t>
      </w:r>
      <w:proofErr w:type="spellEnd"/>
      <w:r w:rsidRPr="0003595E">
        <w:rPr>
          <w:color w:val="000000" w:themeColor="text1"/>
          <w:szCs w:val="24"/>
        </w:rPr>
        <w:t>,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FA2835" w:rsidRPr="00273B45" w:rsidRDefault="00FA2835" w:rsidP="00273B45">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sidR="00273B45">
        <w:rPr>
          <w:rFonts w:ascii="Times New Roman" w:hAnsi="Times New Roman" w:cs="Times New Roman"/>
          <w:color w:val="000000" w:themeColor="text1"/>
          <w:sz w:val="24"/>
          <w:szCs w:val="24"/>
        </w:rPr>
        <w:t>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lastRenderedPageBreak/>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03595E">
        <w:rPr>
          <w:rFonts w:ascii="Times New Roman" w:hAnsi="Times New Roman" w:cs="Times New Roman"/>
          <w:color w:val="000000" w:themeColor="text1"/>
          <w:sz w:val="24"/>
          <w:szCs w:val="24"/>
        </w:rPr>
        <w:t>, %:</w:t>
      </w:r>
      <w:proofErr w:type="gramEnd"/>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Pr="0003595E"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443880">
        <w:rPr>
          <w:rFonts w:ascii="Times New Roman" w:hAnsi="Times New Roman" w:cs="Times New Roman"/>
          <w:bCs/>
          <w:color w:val="000000" w:themeColor="text1"/>
          <w:sz w:val="24"/>
          <w:szCs w:val="24"/>
        </w:rPr>
        <w:t xml:space="preserve"> сельских поселений» (табл. 2.5</w:t>
      </w:r>
      <w:r w:rsidRPr="0003595E">
        <w:rPr>
          <w:rFonts w:ascii="Times New Roman" w:hAnsi="Times New Roman" w:cs="Times New Roman"/>
          <w:bCs/>
          <w:color w:val="000000" w:themeColor="text1"/>
          <w:sz w:val="24"/>
          <w:szCs w:val="24"/>
        </w:rPr>
        <w:t xml:space="preserve">). </w:t>
      </w:r>
    </w:p>
    <w:p w:rsidR="00FA2835" w:rsidRPr="0003595E" w:rsidRDefault="00443880"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2.5</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firstRow="1" w:lastRow="0" w:firstColumn="1" w:lastColumn="0" w:noHBand="0" w:noVBand="1"/>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 xml:space="preserve">Рекомендуемое расстояние, </w:t>
            </w:r>
            <w:proofErr w:type="gramStart"/>
            <w:r w:rsidRPr="0003595E">
              <w:rPr>
                <w:rFonts w:ascii="Times New Roman" w:hAnsi="Times New Roman" w:cs="Times New Roman"/>
                <w:b/>
                <w:sz w:val="24"/>
                <w:szCs w:val="24"/>
              </w:rPr>
              <w:t>м</w:t>
            </w:r>
            <w:proofErr w:type="gramEnd"/>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proofErr w:type="spellStart"/>
      <w:r w:rsidR="00B86C88">
        <w:rPr>
          <w:rFonts w:ascii="Times New Roman" w:hAnsi="Times New Roman" w:cs="Times New Roman"/>
          <w:color w:val="000000" w:themeColor="text1"/>
          <w:sz w:val="24"/>
          <w:szCs w:val="24"/>
        </w:rPr>
        <w:t>Редкодубского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03595E">
        <w:rPr>
          <w:rFonts w:ascii="Times New Roman" w:hAnsi="Times New Roman" w:cs="Times New Roman"/>
          <w:color w:val="000000" w:themeColor="text1"/>
          <w:sz w:val="24"/>
          <w:szCs w:val="24"/>
        </w:rPr>
        <w:t>шумозащитных</w:t>
      </w:r>
      <w:proofErr w:type="spellEnd"/>
      <w:r w:rsidRPr="0003595E">
        <w:rPr>
          <w:rFonts w:ascii="Times New Roman" w:hAnsi="Times New Roman" w:cs="Times New Roman"/>
          <w:color w:val="000000" w:themeColor="text1"/>
          <w:sz w:val="24"/>
          <w:szCs w:val="24"/>
        </w:rPr>
        <w:t xml:space="preserve"> мероприятий, обеспечивающих требования </w:t>
      </w:r>
      <w:hyperlink r:id="rId18"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санитарно-защитных зонах, вне полосы отвода железной дороги, допускается размещать автомобильные дороги, гаражи, стоянки автомобилей, склады, учреждения </w:t>
      </w:r>
      <w:r w:rsidRPr="0003595E">
        <w:rPr>
          <w:rFonts w:ascii="Times New Roman" w:hAnsi="Times New Roman" w:cs="Times New Roman"/>
          <w:color w:val="000000" w:themeColor="text1"/>
          <w:sz w:val="24"/>
          <w:szCs w:val="24"/>
        </w:rPr>
        <w:lastRenderedPageBreak/>
        <w:t>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proofErr w:type="spellStart"/>
      <w:r w:rsidR="00B86C88">
        <w:rPr>
          <w:rFonts w:ascii="Times New Roman" w:hAnsi="Times New Roman" w:cs="Times New Roman"/>
          <w:color w:val="000000" w:themeColor="text1"/>
          <w:sz w:val="24"/>
          <w:szCs w:val="24"/>
        </w:rPr>
        <w:t>Редкодубского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выбросами автотранспорта на территории </w:t>
      </w:r>
      <w:proofErr w:type="spellStart"/>
      <w:r w:rsidR="00B86C88">
        <w:rPr>
          <w:rFonts w:ascii="Times New Roman" w:hAnsi="Times New Roman" w:cs="Times New Roman"/>
          <w:color w:val="000000" w:themeColor="text1"/>
          <w:sz w:val="24"/>
          <w:szCs w:val="24"/>
        </w:rPr>
        <w:t>Редкодубского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proofErr w:type="spellStart"/>
      <w:r w:rsidR="00B86C88">
        <w:rPr>
          <w:rFonts w:ascii="Times New Roman" w:hAnsi="Times New Roman" w:cs="Times New Roman"/>
          <w:color w:val="000000" w:themeColor="text1"/>
          <w:sz w:val="24"/>
          <w:szCs w:val="24"/>
        </w:rPr>
        <w:t>Редкодубского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внедрение системы повышения экологических характеристик, осуществление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firstRow="1" w:lastRow="0" w:firstColumn="1" w:lastColumn="0" w:noHBand="0" w:noVBand="1"/>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C63C5A" w:rsidRPr="00C63C5A" w:rsidRDefault="00C63C5A" w:rsidP="00C63C5A">
      <w:pPr>
        <w:autoSpaceDE w:val="0"/>
        <w:autoSpaceDN w:val="0"/>
        <w:adjustRightInd w:val="0"/>
        <w:spacing w:after="0"/>
        <w:ind w:firstLine="652"/>
        <w:jc w:val="both"/>
        <w:rPr>
          <w:rFonts w:ascii="Times New Roman" w:hAnsi="Times New Roman" w:cs="Times New Roman"/>
          <w:bCs/>
          <w:color w:val="000000" w:themeColor="text1"/>
          <w:sz w:val="24"/>
          <w:szCs w:val="24"/>
        </w:rPr>
      </w:pPr>
      <w:r w:rsidRPr="00C63C5A">
        <w:rPr>
          <w:rFonts w:ascii="Times New Roman" w:hAnsi="Times New Roman" w:cs="Times New Roman"/>
          <w:bCs/>
          <w:color w:val="000000" w:themeColor="text1"/>
          <w:sz w:val="24"/>
          <w:szCs w:val="24"/>
        </w:rPr>
        <w:t xml:space="preserve">Гидрографическая сеть </w:t>
      </w:r>
      <w:proofErr w:type="spellStart"/>
      <w:r w:rsidRPr="00C63C5A">
        <w:rPr>
          <w:rFonts w:ascii="Times New Roman" w:hAnsi="Times New Roman" w:cs="Times New Roman"/>
          <w:bCs/>
          <w:color w:val="000000" w:themeColor="text1"/>
          <w:sz w:val="24"/>
          <w:szCs w:val="24"/>
        </w:rPr>
        <w:t>Редкодубского</w:t>
      </w:r>
      <w:proofErr w:type="spellEnd"/>
      <w:r w:rsidRPr="00C63C5A">
        <w:rPr>
          <w:rFonts w:ascii="Times New Roman" w:hAnsi="Times New Roman" w:cs="Times New Roman"/>
          <w:bCs/>
          <w:color w:val="000000" w:themeColor="text1"/>
          <w:sz w:val="24"/>
          <w:szCs w:val="24"/>
        </w:rPr>
        <w:t xml:space="preserve"> сельского поселения  представлена водными объектами: рекой Алатырь протяженностью 8,3км, относящейся к бассейну реки Сура; рекой </w:t>
      </w:r>
      <w:proofErr w:type="spellStart"/>
      <w:r w:rsidRPr="00C63C5A">
        <w:rPr>
          <w:rFonts w:ascii="Times New Roman" w:hAnsi="Times New Roman" w:cs="Times New Roman"/>
          <w:bCs/>
          <w:color w:val="000000" w:themeColor="text1"/>
          <w:sz w:val="24"/>
          <w:szCs w:val="24"/>
        </w:rPr>
        <w:lastRenderedPageBreak/>
        <w:t>Миюс</w:t>
      </w:r>
      <w:proofErr w:type="spellEnd"/>
      <w:r w:rsidRPr="00C63C5A">
        <w:rPr>
          <w:rFonts w:ascii="Times New Roman" w:hAnsi="Times New Roman" w:cs="Times New Roman"/>
          <w:bCs/>
          <w:color w:val="000000" w:themeColor="text1"/>
          <w:sz w:val="24"/>
          <w:szCs w:val="24"/>
        </w:rPr>
        <w:t xml:space="preserve"> –правый приток </w:t>
      </w:r>
      <w:proofErr w:type="spellStart"/>
      <w:r w:rsidRPr="00C63C5A">
        <w:rPr>
          <w:rFonts w:ascii="Times New Roman" w:hAnsi="Times New Roman" w:cs="Times New Roman"/>
          <w:bCs/>
          <w:color w:val="000000" w:themeColor="text1"/>
          <w:sz w:val="24"/>
          <w:szCs w:val="24"/>
        </w:rPr>
        <w:t>р</w:t>
      </w:r>
      <w:proofErr w:type="gramStart"/>
      <w:r w:rsidRPr="00C63C5A">
        <w:rPr>
          <w:rFonts w:ascii="Times New Roman" w:hAnsi="Times New Roman" w:cs="Times New Roman"/>
          <w:bCs/>
          <w:color w:val="000000" w:themeColor="text1"/>
          <w:sz w:val="24"/>
          <w:szCs w:val="24"/>
        </w:rPr>
        <w:t>.А</w:t>
      </w:r>
      <w:proofErr w:type="gramEnd"/>
      <w:r w:rsidRPr="00C63C5A">
        <w:rPr>
          <w:rFonts w:ascii="Times New Roman" w:hAnsi="Times New Roman" w:cs="Times New Roman"/>
          <w:bCs/>
          <w:color w:val="000000" w:themeColor="text1"/>
          <w:sz w:val="24"/>
          <w:szCs w:val="24"/>
        </w:rPr>
        <w:t>латырь</w:t>
      </w:r>
      <w:proofErr w:type="spellEnd"/>
      <w:r w:rsidRPr="00C63C5A">
        <w:rPr>
          <w:rFonts w:ascii="Times New Roman" w:hAnsi="Times New Roman" w:cs="Times New Roman"/>
          <w:bCs/>
          <w:color w:val="000000" w:themeColor="text1"/>
          <w:sz w:val="24"/>
          <w:szCs w:val="24"/>
        </w:rPr>
        <w:t>, протяженностью 5,7км; ручьями, питаю-</w:t>
      </w:r>
      <w:proofErr w:type="spellStart"/>
      <w:r w:rsidRPr="00C63C5A">
        <w:rPr>
          <w:rFonts w:ascii="Times New Roman" w:hAnsi="Times New Roman" w:cs="Times New Roman"/>
          <w:bCs/>
          <w:color w:val="000000" w:themeColor="text1"/>
          <w:sz w:val="24"/>
          <w:szCs w:val="24"/>
        </w:rPr>
        <w:t>щими</w:t>
      </w:r>
      <w:proofErr w:type="spellEnd"/>
      <w:r w:rsidRPr="00C63C5A">
        <w:rPr>
          <w:rFonts w:ascii="Times New Roman" w:hAnsi="Times New Roman" w:cs="Times New Roman"/>
          <w:bCs/>
          <w:color w:val="000000" w:themeColor="text1"/>
          <w:sz w:val="24"/>
          <w:szCs w:val="24"/>
        </w:rPr>
        <w:t xml:space="preserve"> реки, большими озерами в пойме реки Алатырь.</w:t>
      </w:r>
    </w:p>
    <w:p w:rsidR="00C63C5A" w:rsidRDefault="00C63C5A" w:rsidP="00C63C5A">
      <w:pPr>
        <w:autoSpaceDE w:val="0"/>
        <w:autoSpaceDN w:val="0"/>
        <w:adjustRightInd w:val="0"/>
        <w:spacing w:after="0"/>
        <w:ind w:firstLine="652"/>
        <w:jc w:val="both"/>
        <w:rPr>
          <w:rFonts w:ascii="Times New Roman" w:hAnsi="Times New Roman" w:cs="Times New Roman"/>
          <w:bCs/>
          <w:color w:val="000000" w:themeColor="text1"/>
          <w:sz w:val="24"/>
          <w:szCs w:val="24"/>
        </w:rPr>
      </w:pPr>
      <w:r w:rsidRPr="00C63C5A">
        <w:rPr>
          <w:rFonts w:ascii="Times New Roman" w:hAnsi="Times New Roman" w:cs="Times New Roman"/>
          <w:bCs/>
          <w:color w:val="000000" w:themeColor="text1"/>
          <w:sz w:val="24"/>
          <w:szCs w:val="24"/>
        </w:rPr>
        <w:t xml:space="preserve">Река Алатырь берет свое начало в 8км северо-западнее </w:t>
      </w:r>
      <w:proofErr w:type="spellStart"/>
      <w:r w:rsidRPr="00C63C5A">
        <w:rPr>
          <w:rFonts w:ascii="Times New Roman" w:hAnsi="Times New Roman" w:cs="Times New Roman"/>
          <w:bCs/>
          <w:color w:val="000000" w:themeColor="text1"/>
          <w:sz w:val="24"/>
          <w:szCs w:val="24"/>
        </w:rPr>
        <w:t>с</w:t>
      </w:r>
      <w:proofErr w:type="gramStart"/>
      <w:r w:rsidRPr="00C63C5A">
        <w:rPr>
          <w:rFonts w:ascii="Times New Roman" w:hAnsi="Times New Roman" w:cs="Times New Roman"/>
          <w:bCs/>
          <w:color w:val="000000" w:themeColor="text1"/>
          <w:sz w:val="24"/>
          <w:szCs w:val="24"/>
        </w:rPr>
        <w:t>.А</w:t>
      </w:r>
      <w:proofErr w:type="gramEnd"/>
      <w:r w:rsidRPr="00C63C5A">
        <w:rPr>
          <w:rFonts w:ascii="Times New Roman" w:hAnsi="Times New Roman" w:cs="Times New Roman"/>
          <w:bCs/>
          <w:color w:val="000000" w:themeColor="text1"/>
          <w:sz w:val="24"/>
          <w:szCs w:val="24"/>
        </w:rPr>
        <w:t>латырь</w:t>
      </w:r>
      <w:proofErr w:type="spellEnd"/>
      <w:r w:rsidRPr="00C63C5A">
        <w:rPr>
          <w:rFonts w:ascii="Times New Roman" w:hAnsi="Times New Roman" w:cs="Times New Roman"/>
          <w:bCs/>
          <w:color w:val="000000" w:themeColor="text1"/>
          <w:sz w:val="24"/>
          <w:szCs w:val="24"/>
        </w:rPr>
        <w:t xml:space="preserve"> Нижегородской области и течет по водно-ледниковой и вторичной моренной равнинам. Средний расход воды у </w:t>
      </w:r>
      <w:proofErr w:type="spellStart"/>
      <w:r w:rsidRPr="00C63C5A">
        <w:rPr>
          <w:rFonts w:ascii="Times New Roman" w:hAnsi="Times New Roman" w:cs="Times New Roman"/>
          <w:bCs/>
          <w:color w:val="000000" w:themeColor="text1"/>
          <w:sz w:val="24"/>
          <w:szCs w:val="24"/>
        </w:rPr>
        <w:t>р.п</w:t>
      </w:r>
      <w:proofErr w:type="gramStart"/>
      <w:r w:rsidRPr="00C63C5A">
        <w:rPr>
          <w:rFonts w:ascii="Times New Roman" w:hAnsi="Times New Roman" w:cs="Times New Roman"/>
          <w:bCs/>
          <w:color w:val="000000" w:themeColor="text1"/>
          <w:sz w:val="24"/>
          <w:szCs w:val="24"/>
        </w:rPr>
        <w:t>.Т</w:t>
      </w:r>
      <w:proofErr w:type="gramEnd"/>
      <w:r w:rsidRPr="00C63C5A">
        <w:rPr>
          <w:rFonts w:ascii="Times New Roman" w:hAnsi="Times New Roman" w:cs="Times New Roman"/>
          <w:bCs/>
          <w:color w:val="000000" w:themeColor="text1"/>
          <w:sz w:val="24"/>
          <w:szCs w:val="24"/>
        </w:rPr>
        <w:t>ургенево</w:t>
      </w:r>
      <w:proofErr w:type="spellEnd"/>
      <w:r w:rsidRPr="00C63C5A">
        <w:rPr>
          <w:rFonts w:ascii="Times New Roman" w:hAnsi="Times New Roman" w:cs="Times New Roman"/>
          <w:bCs/>
          <w:color w:val="000000" w:themeColor="text1"/>
          <w:sz w:val="24"/>
          <w:szCs w:val="24"/>
        </w:rPr>
        <w:t xml:space="preserve"> – 40,3м³/с.</w:t>
      </w:r>
    </w:p>
    <w:p w:rsidR="00FA2835" w:rsidRPr="0003595E" w:rsidRDefault="00FA2835" w:rsidP="00C63C5A">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FA2835" w:rsidRPr="0003595E" w:rsidRDefault="00D8741A"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Обработка осадка сточных вод производится на иловых площадках.</w:t>
      </w:r>
    </w:p>
    <w:p w:rsidR="00FA2835" w:rsidRPr="0003595E" w:rsidRDefault="00FA2835" w:rsidP="00403E88">
      <w:pPr>
        <w:tabs>
          <w:tab w:val="left" w:pos="0"/>
        </w:tabs>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w:t>
      </w:r>
      <w:proofErr w:type="spellStart"/>
      <w:r w:rsidRPr="0003595E">
        <w:rPr>
          <w:rFonts w:ascii="Times New Roman" w:hAnsi="Times New Roman" w:cs="Times New Roman"/>
          <w:color w:val="000000" w:themeColor="text1"/>
          <w:sz w:val="24"/>
          <w:szCs w:val="24"/>
        </w:rPr>
        <w:t>легкоокисляемые</w:t>
      </w:r>
      <w:proofErr w:type="spellEnd"/>
      <w:r w:rsidRPr="0003595E">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roofErr w:type="gramEnd"/>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В связи с </w:t>
      </w:r>
      <w:proofErr w:type="gramStart"/>
      <w:r w:rsidRPr="0003595E">
        <w:t>изложенным</w:t>
      </w:r>
      <w:proofErr w:type="gramEnd"/>
      <w:r w:rsidRPr="0003595E">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w:t>
      </w:r>
      <w:proofErr w:type="spellStart"/>
      <w:r w:rsidRPr="0003595E">
        <w:t>водоохранных</w:t>
      </w:r>
      <w:proofErr w:type="spellEnd"/>
      <w:r w:rsidRPr="0003595E">
        <w:t xml:space="preserve">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proofErr w:type="gramStart"/>
      <w:r w:rsidRPr="0003595E">
        <w:t>Водоохранными</w:t>
      </w:r>
      <w:proofErr w:type="spellEnd"/>
      <w:r w:rsidRPr="0003595E">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r w:rsidRPr="0003595E">
        <w:t>Водоохранные</w:t>
      </w:r>
      <w:proofErr w:type="spellEnd"/>
      <w:r w:rsidRPr="0003595E">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03595E">
        <w:t>водоохранных</w:t>
      </w:r>
      <w:proofErr w:type="spellEnd"/>
      <w:r w:rsidRPr="0003595E">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Ширина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w:t>
      </w:r>
      <w:proofErr w:type="spellStart"/>
      <w:r w:rsidRPr="0003595E">
        <w:rPr>
          <w:rFonts w:ascii="Times New Roman" w:hAnsi="Times New Roman" w:cs="Times New Roman"/>
          <w:sz w:val="24"/>
          <w:szCs w:val="24"/>
        </w:rPr>
        <w:t>водоохранная</w:t>
      </w:r>
      <w:proofErr w:type="spellEnd"/>
      <w:r w:rsidRPr="0003595E">
        <w:rPr>
          <w:rFonts w:ascii="Times New Roman" w:hAnsi="Times New Roman" w:cs="Times New Roman"/>
          <w:sz w:val="24"/>
          <w:szCs w:val="24"/>
        </w:rPr>
        <w:t xml:space="preserve"> зона совпадает с прибрежной защитной полосой. Радиус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sidR="00443880">
        <w:rPr>
          <w:rFonts w:ascii="Times New Roman" w:eastAsia="Arial Unicode MS" w:hAnsi="Times New Roman" w:cs="Times New Roman"/>
          <w:sz w:val="24"/>
          <w:szCs w:val="24"/>
        </w:rPr>
        <w:t>6</w:t>
      </w:r>
      <w:r w:rsidRPr="0003595E">
        <w:rPr>
          <w:rFonts w:ascii="Times New Roman" w:eastAsia="Arial Unicode MS" w:hAnsi="Times New Roman" w:cs="Times New Roman"/>
          <w:sz w:val="24"/>
          <w:szCs w:val="24"/>
        </w:rPr>
        <w:t>).</w:t>
      </w:r>
    </w:p>
    <w:p w:rsidR="00C14E9C" w:rsidRPr="0003595E" w:rsidRDefault="00FA2835" w:rsidP="00403E88">
      <w:pPr>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t>Таблица 2.</w:t>
      </w:r>
      <w:r w:rsidR="00443880">
        <w:rPr>
          <w:rFonts w:ascii="Times New Roman" w:eastAsia="Arial Unicode MS" w:hAnsi="Times New Roman" w:cs="Times New Roman"/>
          <w:b/>
          <w:i/>
          <w:sz w:val="24"/>
          <w:szCs w:val="24"/>
        </w:rPr>
        <w:t>6</w:t>
      </w:r>
    </w:p>
    <w:p w:rsidR="00FA2835" w:rsidRPr="0003595E" w:rsidRDefault="00C14E9C" w:rsidP="00D017F6">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proofErr w:type="spellStart"/>
      <w:r w:rsidR="00B86C88">
        <w:rPr>
          <w:rFonts w:ascii="Times New Roman" w:eastAsia="Arial Unicode MS" w:hAnsi="Times New Roman" w:cs="Times New Roman"/>
          <w:i/>
          <w:sz w:val="24"/>
          <w:szCs w:val="24"/>
        </w:rPr>
        <w:t>Редкодубского</w:t>
      </w:r>
      <w:proofErr w:type="spellEnd"/>
      <w:r w:rsidR="00787FAC">
        <w:rPr>
          <w:rFonts w:ascii="Times New Roman" w:eastAsia="Arial Unicode MS" w:hAnsi="Times New Roman" w:cs="Times New Roman"/>
          <w:i/>
          <w:sz w:val="24"/>
          <w:szCs w:val="24"/>
        </w:rPr>
        <w:t xml:space="preserve"> сельского поселения</w:t>
      </w:r>
    </w:p>
    <w:tbl>
      <w:tblPr>
        <w:tblStyle w:val="140"/>
        <w:tblpPr w:leftFromText="180" w:rightFromText="180" w:vertAnchor="text" w:horzAnchor="page" w:tblpX="1277" w:tblpY="365"/>
        <w:tblW w:w="9606" w:type="dxa"/>
        <w:tblLook w:val="01E0" w:firstRow="1" w:lastRow="1" w:firstColumn="1" w:lastColumn="1" w:noHBand="0" w:noVBand="0"/>
      </w:tblPr>
      <w:tblGrid>
        <w:gridCol w:w="620"/>
        <w:gridCol w:w="2305"/>
        <w:gridCol w:w="2316"/>
        <w:gridCol w:w="2070"/>
        <w:gridCol w:w="2295"/>
      </w:tblGrid>
      <w:tr w:rsidR="00C63C5A" w:rsidRPr="00C63C5A" w:rsidTr="00C63C5A">
        <w:tc>
          <w:tcPr>
            <w:tcW w:w="620" w:type="dxa"/>
          </w:tcPr>
          <w:p w:rsidR="00C63C5A" w:rsidRPr="00C63C5A" w:rsidRDefault="00C63C5A" w:rsidP="00C63C5A">
            <w:pPr>
              <w:jc w:val="center"/>
              <w:rPr>
                <w:b/>
                <w:sz w:val="24"/>
              </w:rPr>
            </w:pPr>
            <w:r w:rsidRPr="00C63C5A">
              <w:rPr>
                <w:b/>
                <w:sz w:val="24"/>
              </w:rPr>
              <w:t xml:space="preserve">№ </w:t>
            </w:r>
            <w:proofErr w:type="gramStart"/>
            <w:r w:rsidRPr="00C63C5A">
              <w:rPr>
                <w:b/>
                <w:sz w:val="24"/>
              </w:rPr>
              <w:t>п</w:t>
            </w:r>
            <w:proofErr w:type="gramEnd"/>
            <w:r w:rsidRPr="00C63C5A">
              <w:rPr>
                <w:b/>
                <w:sz w:val="24"/>
              </w:rPr>
              <w:t>/п.</w:t>
            </w:r>
          </w:p>
        </w:tc>
        <w:tc>
          <w:tcPr>
            <w:tcW w:w="0" w:type="auto"/>
          </w:tcPr>
          <w:p w:rsidR="00C63C5A" w:rsidRPr="00C63C5A" w:rsidRDefault="00C63C5A" w:rsidP="00C63C5A">
            <w:pPr>
              <w:jc w:val="center"/>
              <w:rPr>
                <w:b/>
                <w:sz w:val="24"/>
              </w:rPr>
            </w:pPr>
            <w:r w:rsidRPr="00C63C5A">
              <w:rPr>
                <w:b/>
                <w:sz w:val="24"/>
              </w:rPr>
              <w:t>Наименование водного объекта</w:t>
            </w:r>
          </w:p>
        </w:tc>
        <w:tc>
          <w:tcPr>
            <w:tcW w:w="0" w:type="auto"/>
          </w:tcPr>
          <w:p w:rsidR="00C63C5A" w:rsidRPr="00C63C5A" w:rsidRDefault="00C63C5A" w:rsidP="00C63C5A">
            <w:pPr>
              <w:jc w:val="center"/>
              <w:rPr>
                <w:b/>
                <w:sz w:val="24"/>
              </w:rPr>
            </w:pPr>
            <w:r w:rsidRPr="00C63C5A">
              <w:rPr>
                <w:b/>
                <w:sz w:val="24"/>
              </w:rPr>
              <w:t xml:space="preserve">Протяженность водотока, </w:t>
            </w:r>
            <w:proofErr w:type="gramStart"/>
            <w:r w:rsidRPr="00C63C5A">
              <w:rPr>
                <w:b/>
                <w:sz w:val="24"/>
              </w:rPr>
              <w:t>км</w:t>
            </w:r>
            <w:proofErr w:type="gramEnd"/>
          </w:p>
        </w:tc>
        <w:tc>
          <w:tcPr>
            <w:tcW w:w="0" w:type="auto"/>
          </w:tcPr>
          <w:p w:rsidR="00C63C5A" w:rsidRPr="00C63C5A" w:rsidRDefault="00C63C5A" w:rsidP="00C63C5A">
            <w:pPr>
              <w:jc w:val="center"/>
              <w:rPr>
                <w:b/>
                <w:sz w:val="24"/>
              </w:rPr>
            </w:pPr>
            <w:r w:rsidRPr="00C63C5A">
              <w:rPr>
                <w:b/>
                <w:sz w:val="24"/>
              </w:rPr>
              <w:t>Размер водоохраной зоны (м)</w:t>
            </w:r>
          </w:p>
        </w:tc>
        <w:tc>
          <w:tcPr>
            <w:tcW w:w="2295" w:type="dxa"/>
          </w:tcPr>
          <w:p w:rsidR="00C63C5A" w:rsidRPr="00C63C5A" w:rsidRDefault="00C63C5A" w:rsidP="00C63C5A">
            <w:pPr>
              <w:jc w:val="center"/>
              <w:rPr>
                <w:b/>
                <w:sz w:val="24"/>
              </w:rPr>
            </w:pPr>
            <w:r w:rsidRPr="00C63C5A">
              <w:rPr>
                <w:b/>
                <w:sz w:val="24"/>
              </w:rPr>
              <w:t>Размер прибрежной защитной полосы (м)</w:t>
            </w:r>
          </w:p>
        </w:tc>
      </w:tr>
      <w:tr w:rsidR="00C63C5A" w:rsidRPr="00C63C5A" w:rsidTr="00C63C5A">
        <w:tc>
          <w:tcPr>
            <w:tcW w:w="620" w:type="dxa"/>
          </w:tcPr>
          <w:p w:rsidR="00C63C5A" w:rsidRPr="00C63C5A" w:rsidRDefault="00C63C5A" w:rsidP="00C63C5A">
            <w:pPr>
              <w:jc w:val="center"/>
              <w:rPr>
                <w:b/>
                <w:sz w:val="24"/>
              </w:rPr>
            </w:pPr>
            <w:r w:rsidRPr="00C63C5A">
              <w:rPr>
                <w:b/>
                <w:sz w:val="24"/>
              </w:rPr>
              <w:t>1</w:t>
            </w:r>
          </w:p>
        </w:tc>
        <w:tc>
          <w:tcPr>
            <w:tcW w:w="0" w:type="auto"/>
          </w:tcPr>
          <w:p w:rsidR="00C63C5A" w:rsidRPr="00C63C5A" w:rsidRDefault="00C63C5A" w:rsidP="00C63C5A">
            <w:pPr>
              <w:jc w:val="center"/>
              <w:rPr>
                <w:b/>
                <w:sz w:val="24"/>
              </w:rPr>
            </w:pPr>
            <w:r w:rsidRPr="00C63C5A">
              <w:rPr>
                <w:b/>
                <w:sz w:val="24"/>
              </w:rPr>
              <w:t>2</w:t>
            </w:r>
          </w:p>
        </w:tc>
        <w:tc>
          <w:tcPr>
            <w:tcW w:w="0" w:type="auto"/>
          </w:tcPr>
          <w:p w:rsidR="00C63C5A" w:rsidRPr="00C63C5A" w:rsidRDefault="00C63C5A" w:rsidP="00C63C5A">
            <w:pPr>
              <w:jc w:val="center"/>
              <w:rPr>
                <w:b/>
                <w:sz w:val="24"/>
              </w:rPr>
            </w:pPr>
            <w:r w:rsidRPr="00C63C5A">
              <w:rPr>
                <w:b/>
                <w:sz w:val="24"/>
              </w:rPr>
              <w:t>3</w:t>
            </w:r>
          </w:p>
        </w:tc>
        <w:tc>
          <w:tcPr>
            <w:tcW w:w="0" w:type="auto"/>
          </w:tcPr>
          <w:p w:rsidR="00C63C5A" w:rsidRPr="00C63C5A" w:rsidRDefault="00C63C5A" w:rsidP="00C63C5A">
            <w:pPr>
              <w:jc w:val="center"/>
              <w:rPr>
                <w:b/>
                <w:sz w:val="24"/>
              </w:rPr>
            </w:pPr>
            <w:r w:rsidRPr="00C63C5A">
              <w:rPr>
                <w:b/>
                <w:sz w:val="24"/>
              </w:rPr>
              <w:t>4</w:t>
            </w:r>
          </w:p>
        </w:tc>
        <w:tc>
          <w:tcPr>
            <w:tcW w:w="2295" w:type="dxa"/>
          </w:tcPr>
          <w:p w:rsidR="00C63C5A" w:rsidRPr="00C63C5A" w:rsidRDefault="00C63C5A" w:rsidP="00C63C5A">
            <w:pPr>
              <w:jc w:val="center"/>
              <w:rPr>
                <w:b/>
                <w:sz w:val="24"/>
              </w:rPr>
            </w:pPr>
            <w:r w:rsidRPr="00C63C5A">
              <w:rPr>
                <w:b/>
                <w:sz w:val="24"/>
              </w:rPr>
              <w:t>5</w:t>
            </w:r>
          </w:p>
        </w:tc>
      </w:tr>
      <w:tr w:rsidR="00C63C5A" w:rsidRPr="00C63C5A" w:rsidTr="00C63C5A">
        <w:tc>
          <w:tcPr>
            <w:tcW w:w="620" w:type="dxa"/>
          </w:tcPr>
          <w:p w:rsidR="00C63C5A" w:rsidRPr="00C63C5A" w:rsidRDefault="00C63C5A" w:rsidP="00C63C5A">
            <w:pPr>
              <w:jc w:val="center"/>
              <w:rPr>
                <w:sz w:val="24"/>
              </w:rPr>
            </w:pPr>
            <w:r w:rsidRPr="00C63C5A">
              <w:rPr>
                <w:sz w:val="24"/>
              </w:rPr>
              <w:t>1.</w:t>
            </w:r>
          </w:p>
        </w:tc>
        <w:tc>
          <w:tcPr>
            <w:tcW w:w="0" w:type="auto"/>
          </w:tcPr>
          <w:p w:rsidR="00C63C5A" w:rsidRPr="00C63C5A" w:rsidRDefault="00C63C5A" w:rsidP="00C63C5A">
            <w:pPr>
              <w:rPr>
                <w:sz w:val="24"/>
              </w:rPr>
            </w:pPr>
            <w:r>
              <w:rPr>
                <w:sz w:val="24"/>
              </w:rPr>
              <w:t>р</w:t>
            </w:r>
            <w:r w:rsidRPr="00C63C5A">
              <w:rPr>
                <w:sz w:val="24"/>
              </w:rPr>
              <w:t>.</w:t>
            </w:r>
            <w:r>
              <w:rPr>
                <w:sz w:val="24"/>
              </w:rPr>
              <w:t xml:space="preserve"> </w:t>
            </w:r>
            <w:r w:rsidRPr="00C63C5A">
              <w:rPr>
                <w:sz w:val="24"/>
              </w:rPr>
              <w:t>Алатырь</w:t>
            </w:r>
          </w:p>
        </w:tc>
        <w:tc>
          <w:tcPr>
            <w:tcW w:w="0" w:type="auto"/>
          </w:tcPr>
          <w:p w:rsidR="00C63C5A" w:rsidRPr="00C63C5A" w:rsidRDefault="00C63C5A" w:rsidP="00C63C5A">
            <w:pPr>
              <w:jc w:val="center"/>
              <w:rPr>
                <w:sz w:val="24"/>
              </w:rPr>
            </w:pPr>
          </w:p>
        </w:tc>
        <w:tc>
          <w:tcPr>
            <w:tcW w:w="0" w:type="auto"/>
          </w:tcPr>
          <w:p w:rsidR="00C63C5A" w:rsidRPr="00C63C5A" w:rsidRDefault="00C63C5A" w:rsidP="00C63C5A">
            <w:pPr>
              <w:jc w:val="center"/>
              <w:rPr>
                <w:sz w:val="24"/>
              </w:rPr>
            </w:pPr>
            <w:r w:rsidRPr="00C63C5A">
              <w:rPr>
                <w:sz w:val="24"/>
              </w:rPr>
              <w:t>200</w:t>
            </w:r>
          </w:p>
        </w:tc>
        <w:tc>
          <w:tcPr>
            <w:tcW w:w="2295" w:type="dxa"/>
          </w:tcPr>
          <w:p w:rsidR="00C63C5A" w:rsidRPr="00C63C5A" w:rsidRDefault="00C63C5A" w:rsidP="00C63C5A">
            <w:pPr>
              <w:jc w:val="center"/>
              <w:rPr>
                <w:sz w:val="24"/>
              </w:rPr>
            </w:pPr>
            <w:r w:rsidRPr="00C63C5A">
              <w:rPr>
                <w:sz w:val="24"/>
              </w:rPr>
              <w:t>50</w:t>
            </w:r>
          </w:p>
        </w:tc>
      </w:tr>
      <w:tr w:rsidR="00C63C5A" w:rsidRPr="00C63C5A" w:rsidTr="00C63C5A">
        <w:tc>
          <w:tcPr>
            <w:tcW w:w="620" w:type="dxa"/>
          </w:tcPr>
          <w:p w:rsidR="00C63C5A" w:rsidRPr="00C63C5A" w:rsidRDefault="00C63C5A" w:rsidP="00C63C5A">
            <w:pPr>
              <w:jc w:val="center"/>
              <w:rPr>
                <w:sz w:val="24"/>
              </w:rPr>
            </w:pPr>
            <w:r w:rsidRPr="00C63C5A">
              <w:rPr>
                <w:sz w:val="24"/>
              </w:rPr>
              <w:t>2.</w:t>
            </w:r>
          </w:p>
        </w:tc>
        <w:tc>
          <w:tcPr>
            <w:tcW w:w="0" w:type="auto"/>
          </w:tcPr>
          <w:p w:rsidR="00C63C5A" w:rsidRPr="00C63C5A" w:rsidRDefault="00C63C5A" w:rsidP="00C63C5A">
            <w:pPr>
              <w:rPr>
                <w:sz w:val="24"/>
              </w:rPr>
            </w:pPr>
            <w:r w:rsidRPr="00C63C5A">
              <w:rPr>
                <w:sz w:val="24"/>
              </w:rPr>
              <w:t>Прочие реки, ручьи, пруды, озера</w:t>
            </w:r>
          </w:p>
        </w:tc>
        <w:tc>
          <w:tcPr>
            <w:tcW w:w="0" w:type="auto"/>
          </w:tcPr>
          <w:p w:rsidR="00C63C5A" w:rsidRPr="00C63C5A" w:rsidRDefault="00C63C5A" w:rsidP="00C63C5A">
            <w:pPr>
              <w:jc w:val="center"/>
              <w:rPr>
                <w:sz w:val="24"/>
              </w:rPr>
            </w:pPr>
          </w:p>
        </w:tc>
        <w:tc>
          <w:tcPr>
            <w:tcW w:w="0" w:type="auto"/>
          </w:tcPr>
          <w:p w:rsidR="00C63C5A" w:rsidRPr="00C63C5A" w:rsidRDefault="00C63C5A" w:rsidP="00C63C5A">
            <w:pPr>
              <w:jc w:val="center"/>
              <w:rPr>
                <w:sz w:val="24"/>
              </w:rPr>
            </w:pPr>
            <w:r w:rsidRPr="00C63C5A">
              <w:rPr>
                <w:sz w:val="24"/>
              </w:rPr>
              <w:t>50</w:t>
            </w:r>
          </w:p>
        </w:tc>
        <w:tc>
          <w:tcPr>
            <w:tcW w:w="2295" w:type="dxa"/>
          </w:tcPr>
          <w:p w:rsidR="00C63C5A" w:rsidRPr="00C63C5A" w:rsidRDefault="00C63C5A" w:rsidP="00C63C5A">
            <w:pPr>
              <w:jc w:val="center"/>
              <w:rPr>
                <w:sz w:val="24"/>
              </w:rPr>
            </w:pPr>
            <w:r w:rsidRPr="00C63C5A">
              <w:rPr>
                <w:sz w:val="24"/>
              </w:rPr>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03595E">
        <w:rPr>
          <w:rFonts w:ascii="Times New Roman" w:eastAsia="Calibri" w:hAnsi="Times New Roman" w:cs="Times New Roman"/>
          <w:sz w:val="24"/>
          <w:szCs w:val="24"/>
        </w:rPr>
        <w:t>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w:t>
      </w:r>
      <w:proofErr w:type="gramEnd"/>
      <w:r w:rsidRPr="0003595E">
        <w:rPr>
          <w:rFonts w:ascii="Times New Roman" w:eastAsia="Calibri" w:hAnsi="Times New Roman" w:cs="Times New Roman"/>
          <w:sz w:val="24"/>
          <w:szCs w:val="24"/>
        </w:rPr>
        <w:t xml:space="preserve"> транспортных средств) береговой полосой объектов общего пользования для передвижения и пребывания около них. </w:t>
      </w:r>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proofErr w:type="gramStart"/>
      <w:r w:rsidRPr="0003595E">
        <w:rPr>
          <w:rFonts w:ascii="Times New Roman" w:hAnsi="Times New Roman" w:cs="Times New Roman"/>
          <w:sz w:val="24"/>
          <w:szCs w:val="24"/>
          <w:vertAlign w:val="superscript"/>
        </w:rPr>
        <w:t>2</w:t>
      </w:r>
      <w:proofErr w:type="gramEnd"/>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443880">
        <w:rPr>
          <w:rFonts w:ascii="Times New Roman" w:eastAsia="Times New Roman" w:hAnsi="Times New Roman" w:cs="Times New Roman"/>
          <w:b/>
          <w:i/>
          <w:sz w:val="24"/>
          <w:szCs w:val="24"/>
        </w:rPr>
        <w:t>7</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Регламенты использования территории </w:t>
      </w:r>
      <w:proofErr w:type="spellStart"/>
      <w:r w:rsidRPr="0003595E">
        <w:rPr>
          <w:rFonts w:ascii="Times New Roman" w:eastAsia="Times New Roman" w:hAnsi="Times New Roman" w:cs="Times New Roman"/>
          <w:i/>
          <w:sz w:val="24"/>
          <w:szCs w:val="24"/>
        </w:rPr>
        <w:t>водоохранных</w:t>
      </w:r>
      <w:proofErr w:type="spellEnd"/>
      <w:r w:rsidRPr="0003595E">
        <w:rPr>
          <w:rFonts w:ascii="Times New Roman" w:eastAsia="Times New Roman" w:hAnsi="Times New Roman" w:cs="Times New Roman"/>
          <w:i/>
          <w:sz w:val="24"/>
          <w:szCs w:val="24"/>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предназначена</w:t>
            </w:r>
            <w:proofErr w:type="gramEnd"/>
            <w:r w:rsidRPr="0003595E">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lastRenderedPageBreak/>
              <w:t xml:space="preserve">полоса (30-50 м в зависимости от уклона </w:t>
            </w:r>
            <w:proofErr w:type="gramEnd"/>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 использование сточных вод </w:t>
            </w:r>
            <w:r w:rsidRPr="0003595E">
              <w:rPr>
                <w:rFonts w:ascii="Times New Roman" w:eastAsia="Calibri" w:hAnsi="Times New Roman" w:cs="Times New Roman"/>
                <w:sz w:val="24"/>
                <w:szCs w:val="24"/>
              </w:rPr>
              <w:lastRenderedPageBreak/>
              <w:t>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 проектирование, </w:t>
            </w:r>
            <w:r w:rsidRPr="0003595E">
              <w:rPr>
                <w:rFonts w:ascii="Times New Roman" w:eastAsia="Calibri" w:hAnsi="Times New Roman" w:cs="Times New Roman"/>
                <w:sz w:val="24"/>
                <w:szCs w:val="24"/>
              </w:rPr>
              <w:lastRenderedPageBreak/>
              <w:t>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о</w:t>
            </w:r>
            <w:proofErr w:type="gramEnd"/>
            <w:r w:rsidRPr="0003595E">
              <w:rPr>
                <w:rFonts w:ascii="Times New Roman" w:eastAsia="Calibri" w:hAnsi="Times New Roman" w:cs="Times New Roman"/>
                <w:sz w:val="24"/>
                <w:szCs w:val="24"/>
              </w:rPr>
              <w:t>беспечивающими охра-ну 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spellStart"/>
            <w:r w:rsidRPr="0003595E">
              <w:rPr>
                <w:rFonts w:ascii="Times New Roman" w:eastAsia="Calibri" w:hAnsi="Times New Roman" w:cs="Times New Roman"/>
                <w:sz w:val="24"/>
                <w:szCs w:val="24"/>
              </w:rPr>
              <w:lastRenderedPageBreak/>
              <w:t>Водоохранная</w:t>
            </w:r>
            <w:proofErr w:type="spellEnd"/>
            <w:r w:rsidRPr="0003595E">
              <w:rPr>
                <w:rFonts w:ascii="Times New Roman" w:eastAsia="Calibri" w:hAnsi="Times New Roman" w:cs="Times New Roman"/>
                <w:sz w:val="24"/>
                <w:szCs w:val="24"/>
              </w:rPr>
              <w:t xml:space="preserve">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Проектом предлагается комплекс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установление размеров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 xml:space="preserve">- </w:t>
      </w:r>
      <w:r w:rsidRPr="0003595E">
        <w:rPr>
          <w:rFonts w:ascii="Times New Roman" w:hAnsi="Times New Roman" w:cs="Times New Roman"/>
          <w:sz w:val="24"/>
          <w:szCs w:val="24"/>
        </w:rPr>
        <w:t xml:space="preserve">закрепление на местности границ </w:t>
      </w:r>
      <w:proofErr w:type="spellStart"/>
      <w:r w:rsidRPr="0003595E">
        <w:rPr>
          <w:rFonts w:ascii="Times New Roman" w:hAnsi="Times New Roman" w:cs="Times New Roman"/>
          <w:sz w:val="24"/>
          <w:szCs w:val="24"/>
        </w:rPr>
        <w:t>водоохранных</w:t>
      </w:r>
      <w:proofErr w:type="spellEnd"/>
      <w:r w:rsidRPr="0003595E">
        <w:rPr>
          <w:rFonts w:ascii="Times New Roman" w:hAnsi="Times New Roman" w:cs="Times New Roman"/>
          <w:sz w:val="24"/>
          <w:szCs w:val="24"/>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благоустройство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водных объектов, обеспечение соблюдения требований режима их использования, установка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w:t>
      </w:r>
      <w:proofErr w:type="gramStart"/>
      <w:r w:rsidRPr="0003595E">
        <w:rPr>
          <w:rFonts w:ascii="Times New Roman" w:eastAsia="Calibri" w:hAnsi="Times New Roman" w:cs="Times New Roman"/>
          <w:sz w:val="24"/>
          <w:szCs w:val="24"/>
        </w:rPr>
        <w:t>регулярного</w:t>
      </w:r>
      <w:proofErr w:type="gramEnd"/>
      <w:r w:rsidRPr="0003595E">
        <w:rPr>
          <w:rFonts w:ascii="Times New Roman" w:eastAsia="Calibri" w:hAnsi="Times New Roman" w:cs="Times New Roman"/>
          <w:sz w:val="24"/>
          <w:szCs w:val="24"/>
        </w:rPr>
        <w:t xml:space="preserve">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proofErr w:type="spellStart"/>
      <w:r w:rsidR="00B86C88">
        <w:rPr>
          <w:rFonts w:ascii="Times New Roman" w:eastAsia="Calibri" w:hAnsi="Times New Roman" w:cs="Times New Roman"/>
          <w:sz w:val="24"/>
          <w:szCs w:val="24"/>
        </w:rPr>
        <w:t>Редкодубского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соблюдение правил использования расположенных в пределах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w:t>
      </w:r>
      <w:r w:rsidRPr="0003595E">
        <w:rPr>
          <w:rFonts w:ascii="Times New Roman" w:hAnsi="Times New Roman" w:cs="Times New Roman"/>
          <w:sz w:val="24"/>
          <w:szCs w:val="24"/>
        </w:rPr>
        <w:lastRenderedPageBreak/>
        <w:t xml:space="preserve">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w:t>
      </w:r>
      <w:proofErr w:type="spellStart"/>
      <w:r w:rsidRPr="0003595E">
        <w:rPr>
          <w:rFonts w:ascii="Times New Roman" w:hAnsi="Times New Roman" w:cs="Times New Roman"/>
          <w:sz w:val="24"/>
          <w:szCs w:val="24"/>
        </w:rPr>
        <w:t>рыбохозяйственное</w:t>
      </w:r>
      <w:proofErr w:type="spellEnd"/>
      <w:r w:rsidRPr="0003595E">
        <w:rPr>
          <w:rFonts w:ascii="Times New Roman" w:hAnsi="Times New Roman" w:cs="Times New Roman"/>
          <w:sz w:val="24"/>
          <w:szCs w:val="24"/>
        </w:rPr>
        <w:t xml:space="preserve">.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Default="00FA2835" w:rsidP="001D4DB8">
      <w:pPr>
        <w:spacing w:after="0"/>
        <w:jc w:val="both"/>
        <w:rPr>
          <w:rFonts w:ascii="Times New Roman" w:hAnsi="Times New Roman" w:cs="Times New Roman"/>
          <w:sz w:val="24"/>
          <w:szCs w:val="24"/>
        </w:rPr>
      </w:pPr>
    </w:p>
    <w:p w:rsidR="00445564" w:rsidRPr="0003595E" w:rsidRDefault="00445564" w:rsidP="001D4DB8">
      <w:pPr>
        <w:spacing w:after="0"/>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w:t>
      </w:r>
      <w:proofErr w:type="gramStart"/>
      <w:r w:rsidRPr="0003595E">
        <w:rPr>
          <w:rFonts w:ascii="Times New Roman" w:hAnsi="Times New Roman" w:cs="Times New Roman"/>
          <w:sz w:val="24"/>
          <w:szCs w:val="24"/>
        </w:rPr>
        <w:t xml:space="preserve"> О</w:t>
      </w:r>
      <w:proofErr w:type="gramEnd"/>
      <w:r w:rsidRPr="0003595E">
        <w:rPr>
          <w:rFonts w:ascii="Times New Roman" w:hAnsi="Times New Roman" w:cs="Times New Roman"/>
          <w:sz w:val="24"/>
          <w:szCs w:val="24"/>
        </w:rPr>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заключения центра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lastRenderedPageBreak/>
        <w:t xml:space="preserve">Периодичность удаления твердых бытовых отходов необходимо согласовать с районной службой </w:t>
      </w:r>
      <w:proofErr w:type="spellStart"/>
      <w:r w:rsidRPr="0003595E">
        <w:rPr>
          <w:rFonts w:ascii="Times New Roman" w:eastAsia="Calibri" w:hAnsi="Times New Roman" w:cs="Times New Roman"/>
          <w:color w:val="000000" w:themeColor="text1"/>
          <w:sz w:val="24"/>
          <w:szCs w:val="24"/>
        </w:rPr>
        <w:t>Роспотребнадзора</w:t>
      </w:r>
      <w:proofErr w:type="spellEnd"/>
      <w:r w:rsidRPr="0003595E">
        <w:rPr>
          <w:rFonts w:ascii="Times New Roman" w:eastAsia="Calibri" w:hAnsi="Times New Roman" w:cs="Times New Roman"/>
          <w:color w:val="000000" w:themeColor="text1"/>
          <w:sz w:val="24"/>
          <w:szCs w:val="24"/>
        </w:rPr>
        <w:t xml:space="preserve">.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03595E">
        <w:rPr>
          <w:rFonts w:ascii="Times New Roman" w:hAnsi="Times New Roman" w:cs="Times New Roman"/>
          <w:bCs/>
          <w:color w:val="000000" w:themeColor="text1"/>
          <w:sz w:val="24"/>
          <w:szCs w:val="24"/>
        </w:rPr>
        <w:t>возможно</w:t>
      </w:r>
      <w:proofErr w:type="gramEnd"/>
      <w:r w:rsidRPr="0003595E">
        <w:rPr>
          <w:rFonts w:ascii="Times New Roman" w:hAnsi="Times New Roman" w:cs="Times New Roman"/>
          <w:bCs/>
          <w:color w:val="000000" w:themeColor="text1"/>
          <w:sz w:val="24"/>
          <w:szCs w:val="24"/>
        </w:rPr>
        <w:t xml:space="preserve">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w:t>
      </w:r>
      <w:proofErr w:type="gramStart"/>
      <w:r w:rsidRPr="0003595E">
        <w:rPr>
          <w:rFonts w:ascii="Times New Roman" w:hAnsi="Times New Roman" w:cs="Times New Roman"/>
          <w:bCs/>
          <w:color w:val="000000" w:themeColor="text1"/>
          <w:sz w:val="24"/>
          <w:szCs w:val="24"/>
        </w:rPr>
        <w:t>в</w:t>
      </w:r>
      <w:proofErr w:type="gramEnd"/>
      <w:r w:rsidRPr="0003595E">
        <w:rPr>
          <w:rFonts w:ascii="Times New Roman" w:hAnsi="Times New Roman" w:cs="Times New Roman"/>
          <w:bCs/>
          <w:color w:val="000000" w:themeColor="text1"/>
          <w:sz w:val="24"/>
          <w:szCs w:val="24"/>
        </w:rPr>
        <w:t xml:space="preserve">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6C5AFB" w:rsidRDefault="00FA2835" w:rsidP="006C5AFB">
      <w:pPr>
        <w:pStyle w:val="S0"/>
      </w:pPr>
      <w:r w:rsidRPr="006C5AFB">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ликвидация свалки твердых бытовых отходов, с последующим проведением рекультивации территории, расчистка </w:t>
      </w:r>
      <w:proofErr w:type="gramStart"/>
      <w:r w:rsidRPr="0003595E">
        <w:rPr>
          <w:rFonts w:ascii="Times New Roman" w:eastAsia="Calibri" w:hAnsi="Times New Roman" w:cs="Times New Roman"/>
          <w:color w:val="000000" w:themeColor="text1"/>
          <w:sz w:val="24"/>
          <w:szCs w:val="24"/>
        </w:rPr>
        <w:t>захламленных</w:t>
      </w:r>
      <w:proofErr w:type="gramEnd"/>
      <w:r w:rsidRPr="0003595E">
        <w:rPr>
          <w:rFonts w:ascii="Times New Roman" w:eastAsia="Calibri" w:hAnsi="Times New Roman" w:cs="Times New Roman"/>
          <w:color w:val="000000" w:themeColor="text1"/>
          <w:sz w:val="24"/>
          <w:szCs w:val="24"/>
        </w:rPr>
        <w:t xml:space="preserve">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03595E">
        <w:rPr>
          <w:rFonts w:ascii="Times New Roman" w:eastAsia="Calibri" w:hAnsi="Times New Roman" w:cs="Times New Roman"/>
          <w:color w:val="000000" w:themeColor="text1"/>
          <w:sz w:val="24"/>
          <w:szCs w:val="24"/>
        </w:rPr>
        <w:t>разработки генеральных схем очистки территорий населенных пунктов Российской</w:t>
      </w:r>
      <w:proofErr w:type="gramEnd"/>
      <w:r w:rsidRPr="0003595E">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6C5AFB">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w:t>
      </w:r>
      <w:r w:rsidRPr="0003595E">
        <w:rPr>
          <w:rFonts w:ascii="Times New Roman" w:hAnsi="Times New Roman" w:cs="Times New Roman"/>
          <w:color w:val="000000" w:themeColor="text1"/>
          <w:sz w:val="24"/>
          <w:szCs w:val="24"/>
        </w:rPr>
        <w:lastRenderedPageBreak/>
        <w:t>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класса</w:t>
      </w:r>
      <w:proofErr w:type="gramStart"/>
      <w:r w:rsidRPr="0003595E">
        <w:rPr>
          <w:rFonts w:ascii="Times New Roman" w:hAnsi="Times New Roman" w:cs="Times New Roman"/>
          <w:color w:val="000000" w:themeColor="text1"/>
          <w:sz w:val="24"/>
          <w:szCs w:val="24"/>
        </w:rPr>
        <w:t xml:space="preserve"> А</w:t>
      </w:r>
      <w:proofErr w:type="gramEnd"/>
      <w:r w:rsidRPr="0003595E">
        <w:rPr>
          <w:rFonts w:ascii="Times New Roman" w:hAnsi="Times New Roman" w:cs="Times New Roman"/>
          <w:color w:val="000000" w:themeColor="text1"/>
          <w:sz w:val="24"/>
          <w:szCs w:val="24"/>
        </w:rPr>
        <w:t xml:space="preserve"> осуществляется в многоразовые емкости или одноразовые пакеты.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03595E">
        <w:rPr>
          <w:rFonts w:ascii="Times New Roman" w:hAnsi="Times New Roman" w:cs="Times New Roman"/>
          <w:color w:val="000000" w:themeColor="text1"/>
          <w:sz w:val="24"/>
          <w:szCs w:val="24"/>
        </w:rPr>
        <w:t>захораниваться</w:t>
      </w:r>
      <w:proofErr w:type="spellEnd"/>
      <w:r w:rsidRPr="0003595E">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273B45" w:rsidRPr="0003595E" w:rsidRDefault="00273B4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proofErr w:type="gramStart"/>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трупы животных и птиц, в </w:t>
      </w:r>
      <w:proofErr w:type="spellStart"/>
      <w:r w:rsidRPr="0003595E">
        <w:rPr>
          <w:rFonts w:ascii="Times New Roman" w:hAnsi="Times New Roman" w:cs="Times New Roman"/>
          <w:color w:val="000000" w:themeColor="text1"/>
          <w:sz w:val="24"/>
          <w:szCs w:val="24"/>
        </w:rPr>
        <w:t>т.ч</w:t>
      </w:r>
      <w:proofErr w:type="spellEnd"/>
      <w:r w:rsidRPr="0003595E">
        <w:rPr>
          <w:rFonts w:ascii="Times New Roman" w:hAnsi="Times New Roman" w:cs="Times New Roman"/>
          <w:color w:val="000000" w:themeColor="text1"/>
          <w:sz w:val="24"/>
          <w:szCs w:val="24"/>
        </w:rPr>
        <w:t>.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ветеринарные </w:t>
      </w:r>
      <w:proofErr w:type="spellStart"/>
      <w:r w:rsidRPr="0003595E">
        <w:rPr>
          <w:rFonts w:ascii="Times New Roman" w:hAnsi="Times New Roman" w:cs="Times New Roman"/>
          <w:color w:val="000000" w:themeColor="text1"/>
          <w:sz w:val="24"/>
          <w:szCs w:val="24"/>
        </w:rPr>
        <w:t>конфискаты</w:t>
      </w:r>
      <w:proofErr w:type="spellEnd"/>
      <w:r w:rsidRPr="0003595E">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03595E">
        <w:rPr>
          <w:rFonts w:ascii="Times New Roman" w:hAnsi="Times New Roman" w:cs="Times New Roman"/>
          <w:color w:val="000000" w:themeColor="text1"/>
          <w:sz w:val="24"/>
          <w:szCs w:val="24"/>
        </w:rPr>
        <w:t>о-</w:t>
      </w:r>
      <w:proofErr w:type="gramEnd"/>
      <w:r w:rsidRPr="0003595E">
        <w:rPr>
          <w:rFonts w:ascii="Times New Roman" w:hAnsi="Times New Roman" w:cs="Times New Roman"/>
          <w:color w:val="000000" w:themeColor="text1"/>
          <w:sz w:val="24"/>
          <w:szCs w:val="24"/>
        </w:rPr>
        <w:t xml:space="preserve">, </w:t>
      </w:r>
      <w:proofErr w:type="spellStart"/>
      <w:r w:rsidRPr="0003595E">
        <w:rPr>
          <w:rFonts w:ascii="Times New Roman" w:hAnsi="Times New Roman" w:cs="Times New Roman"/>
          <w:color w:val="000000" w:themeColor="text1"/>
          <w:sz w:val="24"/>
          <w:szCs w:val="24"/>
        </w:rPr>
        <w:t>рыбоперерабатывающих</w:t>
      </w:r>
      <w:proofErr w:type="spellEnd"/>
      <w:r w:rsidRPr="0003595E">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03595E">
        <w:rPr>
          <w:rFonts w:ascii="Times New Roman" w:hAnsi="Times New Roman" w:cs="Times New Roman"/>
          <w:color w:val="000000" w:themeColor="text1"/>
          <w:sz w:val="24"/>
          <w:szCs w:val="24"/>
        </w:rPr>
        <w:t>захоранивают</w:t>
      </w:r>
      <w:proofErr w:type="spellEnd"/>
      <w:r w:rsidRPr="0003595E">
        <w:rPr>
          <w:rFonts w:ascii="Times New Roman" w:hAnsi="Times New Roman" w:cs="Times New Roman"/>
          <w:color w:val="000000" w:themeColor="text1"/>
          <w:sz w:val="24"/>
          <w:szCs w:val="24"/>
        </w:rPr>
        <w:t xml:space="preserve">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Категорически запрещается сброс биологических отходов в бытовые мусорные контейнеры и вывоз их на </w:t>
      </w:r>
      <w:proofErr w:type="gramStart"/>
      <w:r w:rsidRPr="0003595E">
        <w:rPr>
          <w:rFonts w:ascii="Times New Roman" w:hAnsi="Times New Roman" w:cs="Times New Roman"/>
          <w:color w:val="000000" w:themeColor="text1"/>
          <w:sz w:val="24"/>
          <w:szCs w:val="24"/>
        </w:rPr>
        <w:t>свалки</w:t>
      </w:r>
      <w:proofErr w:type="gramEnd"/>
      <w:r w:rsidRPr="0003595E">
        <w:rPr>
          <w:rFonts w:ascii="Times New Roman" w:hAnsi="Times New Roman" w:cs="Times New Roman"/>
          <w:color w:val="000000" w:themeColor="text1"/>
          <w:sz w:val="24"/>
          <w:szCs w:val="24"/>
        </w:rPr>
        <w:t xml:space="preserve">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Размещение биотермических ям в </w:t>
      </w:r>
      <w:proofErr w:type="spellStart"/>
      <w:r w:rsidRPr="0003595E">
        <w:rPr>
          <w:rFonts w:ascii="Times New Roman" w:hAnsi="Times New Roman" w:cs="Times New Roman"/>
          <w:color w:val="000000" w:themeColor="text1"/>
          <w:sz w:val="24"/>
          <w:szCs w:val="24"/>
        </w:rPr>
        <w:t>водоохранных</w:t>
      </w:r>
      <w:proofErr w:type="spellEnd"/>
      <w:r w:rsidRPr="0003595E">
        <w:rPr>
          <w:rFonts w:ascii="Times New Roman" w:hAnsi="Times New Roman" w:cs="Times New Roman"/>
          <w:color w:val="000000" w:themeColor="text1"/>
          <w:sz w:val="24"/>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Все скотомогильники на территории </w:t>
      </w:r>
      <w:r w:rsidR="00D8741A">
        <w:rPr>
          <w:rFonts w:ascii="Times New Roman" w:hAnsi="Times New Roman" w:cs="Times New Roman"/>
          <w:color w:val="000000" w:themeColor="text1"/>
          <w:sz w:val="24"/>
          <w:szCs w:val="24"/>
        </w:rPr>
        <w:t>поселения</w:t>
      </w:r>
      <w:r w:rsidRPr="0003595E">
        <w:rPr>
          <w:rFonts w:ascii="Times New Roman" w:hAnsi="Times New Roman" w:cs="Times New Roman"/>
          <w:color w:val="000000" w:themeColor="text1"/>
          <w:sz w:val="24"/>
          <w:szCs w:val="24"/>
        </w:rPr>
        <w:t xml:space="preserve">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lastRenderedPageBreak/>
        <w:t xml:space="preserve">Все скотомогильники </w:t>
      </w:r>
      <w:r w:rsidR="00C128C3">
        <w:rPr>
          <w:rFonts w:ascii="Times New Roman" w:hAnsi="Times New Roman" w:cs="Times New Roman"/>
          <w:color w:val="000000" w:themeColor="text1"/>
          <w:spacing w:val="-1"/>
          <w:sz w:val="24"/>
          <w:szCs w:val="24"/>
        </w:rPr>
        <w:t xml:space="preserve">района </w:t>
      </w:r>
      <w:r w:rsidRPr="0003595E">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C128C3"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Проектом</w:t>
      </w:r>
      <w:r w:rsidR="00D8741A">
        <w:rPr>
          <w:rFonts w:ascii="Times New Roman" w:hAnsi="Times New Roman" w:cs="Times New Roman"/>
          <w:color w:val="000000" w:themeColor="text1"/>
          <w:spacing w:val="-1"/>
          <w:sz w:val="24"/>
          <w:szCs w:val="24"/>
        </w:rPr>
        <w:t xml:space="preserve"> п</w:t>
      </w:r>
      <w:r w:rsidR="00DB55B2" w:rsidRPr="0003595E">
        <w:rPr>
          <w:rFonts w:ascii="Times New Roman" w:hAnsi="Times New Roman" w:cs="Times New Roman"/>
          <w:color w:val="000000" w:themeColor="text1"/>
          <w:spacing w:val="-1"/>
          <w:sz w:val="24"/>
          <w:szCs w:val="24"/>
        </w:rPr>
        <w:t>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D4DB8" w:rsidRPr="0003595E" w:rsidRDefault="001D4DB8" w:rsidP="00403E88">
      <w:pPr>
        <w:spacing w:after="0"/>
        <w:ind w:firstLine="652"/>
        <w:jc w:val="both"/>
        <w:rPr>
          <w:rFonts w:ascii="Times New Roman" w:hAnsi="Times New Roman" w:cs="Times New Roman"/>
          <w:color w:val="000000" w:themeColor="text1"/>
          <w:sz w:val="24"/>
          <w:szCs w:val="24"/>
        </w:rPr>
      </w:pP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D4DB8" w:rsidRDefault="001D4DB8" w:rsidP="001D4DB8">
      <w:pPr>
        <w:spacing w:after="0"/>
        <w:jc w:val="both"/>
        <w:rPr>
          <w:rFonts w:ascii="Times New Roman" w:hAnsi="Times New Roman" w:cs="Times New Roman"/>
          <w:b/>
          <w:sz w:val="24"/>
          <w:szCs w:val="24"/>
        </w:rPr>
      </w:pPr>
    </w:p>
    <w:p w:rsidR="00FA2835" w:rsidRPr="0003595E" w:rsidRDefault="00FA2835" w:rsidP="001D4DB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bCs/>
          <w:sz w:val="24"/>
        </w:rPr>
        <w:t>Территория городского поселения</w:t>
      </w:r>
      <w:r w:rsidRPr="00C128C3">
        <w:rPr>
          <w:rFonts w:ascii="Times New Roman" w:hAnsi="Times New Roman" w:cs="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sz w:val="24"/>
        </w:rPr>
        <w:t xml:space="preserve">В настоящее время естественная растительность - деревья, кустарники и травы - сохранилась лишь на небольших участках, неудобных для распашки. Они занимают </w:t>
      </w:r>
      <w:proofErr w:type="spellStart"/>
      <w:r w:rsidRPr="00C128C3">
        <w:rPr>
          <w:rFonts w:ascii="Times New Roman" w:hAnsi="Times New Roman" w:cs="Times New Roman"/>
          <w:sz w:val="24"/>
        </w:rPr>
        <w:t>прибалочные</w:t>
      </w:r>
      <w:proofErr w:type="spellEnd"/>
      <w:r w:rsidRPr="00C128C3">
        <w:rPr>
          <w:rFonts w:ascii="Times New Roman" w:hAnsi="Times New Roman" w:cs="Times New Roman"/>
          <w:sz w:val="24"/>
        </w:rPr>
        <w:t xml:space="preserve"> и приовражные склоны, днища и склоны оврагов и балок, пойму реки Алатырь.</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sz w:val="24"/>
        </w:rPr>
        <w:t>Древесная и кустарниковая растительность произрастает в лесах, лесополосах, оврагах и поймах рек.</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sz w:val="24"/>
        </w:rPr>
        <w:t xml:space="preserve">Леса имеют большое </w:t>
      </w:r>
      <w:proofErr w:type="spellStart"/>
      <w:r w:rsidRPr="00C128C3">
        <w:rPr>
          <w:rFonts w:ascii="Times New Roman" w:hAnsi="Times New Roman" w:cs="Times New Roman"/>
          <w:sz w:val="24"/>
        </w:rPr>
        <w:t>средоохранное</w:t>
      </w:r>
      <w:proofErr w:type="spellEnd"/>
      <w:r w:rsidRPr="00C128C3">
        <w:rPr>
          <w:rFonts w:ascii="Times New Roman" w:hAnsi="Times New Roman" w:cs="Times New Roman"/>
          <w:sz w:val="24"/>
        </w:rPr>
        <w:t xml:space="preserve"> значение, связанное с регулированием водного режима, поддержанием уровня воды в реках, предохранением их от обмеления, защитой </w:t>
      </w:r>
      <w:r w:rsidRPr="00C128C3">
        <w:rPr>
          <w:rFonts w:ascii="Times New Roman" w:hAnsi="Times New Roman" w:cs="Times New Roman"/>
          <w:sz w:val="24"/>
        </w:rPr>
        <w:lastRenderedPageBreak/>
        <w:t xml:space="preserve">берегов рек, оврагов, их склонов от размыва, предотвращением роста оврагов. Массивы лесов сосредоточены в северо-западной части городского поселения и  входят в состав лесного фонда,  в </w:t>
      </w:r>
      <w:proofErr w:type="spellStart"/>
      <w:r w:rsidRPr="00C128C3">
        <w:rPr>
          <w:rFonts w:ascii="Times New Roman" w:hAnsi="Times New Roman" w:cs="Times New Roman"/>
          <w:sz w:val="24"/>
        </w:rPr>
        <w:t>Ардатовское</w:t>
      </w:r>
      <w:proofErr w:type="spellEnd"/>
      <w:r w:rsidRPr="00C128C3">
        <w:rPr>
          <w:rFonts w:ascii="Times New Roman" w:hAnsi="Times New Roman" w:cs="Times New Roman"/>
          <w:sz w:val="24"/>
        </w:rPr>
        <w:t xml:space="preserve"> территориальное лесничество, </w:t>
      </w:r>
      <w:proofErr w:type="spellStart"/>
      <w:r w:rsidRPr="00C128C3">
        <w:rPr>
          <w:rFonts w:ascii="Times New Roman" w:hAnsi="Times New Roman" w:cs="Times New Roman"/>
          <w:sz w:val="24"/>
        </w:rPr>
        <w:t>Ардатовское</w:t>
      </w:r>
      <w:proofErr w:type="spellEnd"/>
      <w:r w:rsidRPr="00C128C3">
        <w:rPr>
          <w:rFonts w:ascii="Times New Roman" w:hAnsi="Times New Roman" w:cs="Times New Roman"/>
          <w:sz w:val="24"/>
        </w:rPr>
        <w:t xml:space="preserve"> участковое лесничество. Площадь лесов составляет – </w:t>
      </w:r>
      <w:smartTag w:uri="urn:schemas-microsoft-com:office:smarttags" w:element="metricconverter">
        <w:smartTagPr>
          <w:attr w:name="ProductID" w:val="473 га"/>
        </w:smartTagPr>
        <w:r w:rsidRPr="00C128C3">
          <w:rPr>
            <w:rFonts w:ascii="Times New Roman" w:hAnsi="Times New Roman" w:cs="Times New Roman"/>
            <w:sz w:val="24"/>
          </w:rPr>
          <w:t>473 га</w:t>
        </w:r>
      </w:smartTag>
      <w:r w:rsidRPr="00C128C3">
        <w:rPr>
          <w:rFonts w:ascii="Times New Roman" w:hAnsi="Times New Roman" w:cs="Times New Roman"/>
          <w:sz w:val="24"/>
        </w:rPr>
        <w:t xml:space="preserve"> (12,8%). </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sz w:val="24"/>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следующий – из злаков: мятник лесной, пырей </w:t>
      </w:r>
      <w:proofErr w:type="spellStart"/>
      <w:r w:rsidRPr="00C128C3">
        <w:rPr>
          <w:rFonts w:ascii="Times New Roman" w:hAnsi="Times New Roman" w:cs="Times New Roman"/>
          <w:sz w:val="24"/>
        </w:rPr>
        <w:t>бескорневищный</w:t>
      </w:r>
      <w:proofErr w:type="spellEnd"/>
      <w:r w:rsidRPr="00C128C3">
        <w:rPr>
          <w:rFonts w:ascii="Times New Roman" w:hAnsi="Times New Roman" w:cs="Times New Roman"/>
          <w:sz w:val="24"/>
        </w:rPr>
        <w:t xml:space="preserve">, полевица белая; из бобовых: клевер розовый, белый, </w:t>
      </w:r>
      <w:proofErr w:type="spellStart"/>
      <w:r w:rsidRPr="00C128C3">
        <w:rPr>
          <w:rFonts w:ascii="Times New Roman" w:hAnsi="Times New Roman" w:cs="Times New Roman"/>
          <w:sz w:val="24"/>
        </w:rPr>
        <w:t>сочевичник</w:t>
      </w:r>
      <w:proofErr w:type="spellEnd"/>
      <w:r w:rsidRPr="00C128C3">
        <w:rPr>
          <w:rFonts w:ascii="Times New Roman" w:hAnsi="Times New Roman" w:cs="Times New Roman"/>
          <w:sz w:val="24"/>
        </w:rPr>
        <w:t xml:space="preserve">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C128C3" w:rsidRPr="00C128C3" w:rsidRDefault="00C128C3" w:rsidP="00C128C3">
      <w:pPr>
        <w:spacing w:after="0"/>
        <w:ind w:firstLine="709"/>
        <w:jc w:val="both"/>
        <w:rPr>
          <w:rFonts w:ascii="Times New Roman" w:hAnsi="Times New Roman" w:cs="Times New Roman"/>
          <w:sz w:val="24"/>
        </w:rPr>
      </w:pPr>
      <w:r w:rsidRPr="00C128C3">
        <w:rPr>
          <w:rFonts w:ascii="Times New Roman" w:hAnsi="Times New Roman" w:cs="Times New Roman"/>
          <w:sz w:val="24"/>
        </w:rPr>
        <w:t xml:space="preserve">Древесная растительность по балкам и оврагам отличается низкорослостью ввиду </w:t>
      </w:r>
      <w:proofErr w:type="spellStart"/>
      <w:r w:rsidRPr="00C128C3">
        <w:rPr>
          <w:rFonts w:ascii="Times New Roman" w:hAnsi="Times New Roman" w:cs="Times New Roman"/>
          <w:sz w:val="24"/>
        </w:rPr>
        <w:t>сбитости</w:t>
      </w:r>
      <w:proofErr w:type="spellEnd"/>
      <w:r w:rsidRPr="00C128C3">
        <w:rPr>
          <w:rFonts w:ascii="Times New Roman" w:hAnsi="Times New Roman" w:cs="Times New Roman"/>
          <w:sz w:val="24"/>
        </w:rPr>
        <w:t xml:space="preserve"> и </w:t>
      </w:r>
      <w:proofErr w:type="spellStart"/>
      <w:r w:rsidRPr="00C128C3">
        <w:rPr>
          <w:rFonts w:ascii="Times New Roman" w:hAnsi="Times New Roman" w:cs="Times New Roman"/>
          <w:sz w:val="24"/>
        </w:rPr>
        <w:t>стравленности</w:t>
      </w:r>
      <w:proofErr w:type="spellEnd"/>
      <w:r w:rsidRPr="00C128C3">
        <w:rPr>
          <w:rFonts w:ascii="Times New Roman" w:hAnsi="Times New Roman" w:cs="Times New Roman"/>
          <w:sz w:val="24"/>
        </w:rPr>
        <w:t xml:space="preserve"> скотом.</w:t>
      </w:r>
    </w:p>
    <w:p w:rsidR="00C128C3" w:rsidRPr="00C128C3" w:rsidRDefault="00C128C3" w:rsidP="00C128C3">
      <w:pPr>
        <w:spacing w:after="0"/>
        <w:ind w:firstLine="709"/>
        <w:jc w:val="both"/>
        <w:rPr>
          <w:rFonts w:ascii="Times New Roman" w:hAnsi="Times New Roman" w:cs="Times New Roman"/>
          <w:b/>
          <w:i/>
          <w:iCs/>
          <w:sz w:val="24"/>
        </w:rPr>
      </w:pPr>
      <w:r w:rsidRPr="00C128C3">
        <w:rPr>
          <w:rFonts w:ascii="Times New Roman" w:hAnsi="Times New Roman" w:cs="Times New Roman"/>
          <w:sz w:val="24"/>
        </w:rPr>
        <w:t>Полезащитные насаждения состоят из берёзы, дуба, клёна, вяза. Подлесок состоит из акации, смородины золотистой, орешника, рябины.</w:t>
      </w:r>
    </w:p>
    <w:p w:rsidR="00C128C3" w:rsidRDefault="00C128C3" w:rsidP="00C128C3">
      <w:pPr>
        <w:spacing w:after="0"/>
        <w:ind w:firstLine="709"/>
        <w:jc w:val="both"/>
        <w:rPr>
          <w:rFonts w:ascii="Times New Roman" w:hAnsi="Times New Roman" w:cs="Times New Roman"/>
          <w:bCs/>
          <w:sz w:val="24"/>
        </w:rPr>
      </w:pPr>
      <w:r w:rsidRPr="00C128C3">
        <w:rPr>
          <w:rFonts w:ascii="Times New Roman" w:hAnsi="Times New Roman" w:cs="Times New Roman"/>
          <w:bCs/>
          <w:sz w:val="24"/>
        </w:rPr>
        <w:t xml:space="preserve">По целевому назначению в поселении произрастают  </w:t>
      </w:r>
      <w:r w:rsidRPr="00C128C3">
        <w:rPr>
          <w:rFonts w:ascii="Times New Roman" w:hAnsi="Times New Roman" w:cs="Times New Roman"/>
          <w:bCs/>
          <w:i/>
          <w:iCs/>
          <w:sz w:val="24"/>
        </w:rPr>
        <w:t>эксплуатационные</w:t>
      </w:r>
      <w:r w:rsidRPr="00C128C3">
        <w:rPr>
          <w:rFonts w:ascii="Times New Roman" w:hAnsi="Times New Roman" w:cs="Times New Roman"/>
          <w:sz w:val="24"/>
        </w:rPr>
        <w:t xml:space="preserve"> леса в </w:t>
      </w:r>
      <w:smartTag w:uri="urn:schemas-microsoft-com:office:smarttags" w:element="metricconverter">
        <w:smartTagPr>
          <w:attr w:name="ProductID" w:val="2 км"/>
        </w:smartTagPr>
        <w:r w:rsidRPr="00C128C3">
          <w:rPr>
            <w:rFonts w:ascii="Times New Roman" w:hAnsi="Times New Roman" w:cs="Times New Roman"/>
            <w:sz w:val="24"/>
          </w:rPr>
          <w:t>2 км</w:t>
        </w:r>
      </w:smartTag>
      <w:r w:rsidRPr="00C128C3">
        <w:rPr>
          <w:rFonts w:ascii="Times New Roman" w:hAnsi="Times New Roman" w:cs="Times New Roman"/>
          <w:sz w:val="24"/>
        </w:rPr>
        <w:t xml:space="preserve"> северо-западнее </w:t>
      </w:r>
      <w:proofErr w:type="spellStart"/>
      <w:r w:rsidRPr="00C128C3">
        <w:rPr>
          <w:rFonts w:ascii="Times New Roman" w:hAnsi="Times New Roman" w:cs="Times New Roman"/>
          <w:sz w:val="24"/>
        </w:rPr>
        <w:t>г.Ардатов</w:t>
      </w:r>
      <w:proofErr w:type="spellEnd"/>
      <w:r w:rsidRPr="00C128C3">
        <w:rPr>
          <w:rFonts w:ascii="Times New Roman" w:hAnsi="Times New Roman" w:cs="Times New Roman"/>
          <w:sz w:val="24"/>
        </w:rPr>
        <w:t>.</w:t>
      </w:r>
      <w:r w:rsidRPr="00C128C3">
        <w:rPr>
          <w:rFonts w:ascii="Times New Roman" w:hAnsi="Times New Roman" w:cs="Times New Roman"/>
          <w:bCs/>
          <w:sz w:val="24"/>
        </w:rPr>
        <w:t xml:space="preserve"> </w:t>
      </w:r>
    </w:p>
    <w:p w:rsidR="00C128C3" w:rsidRPr="00C128C3" w:rsidRDefault="00C128C3" w:rsidP="00C128C3">
      <w:pPr>
        <w:spacing w:after="0"/>
        <w:ind w:firstLine="709"/>
        <w:jc w:val="both"/>
        <w:rPr>
          <w:rFonts w:ascii="Times New Roman" w:hAnsi="Times New Roman" w:cs="Times New Roman"/>
          <w:bCs/>
          <w:sz w:val="24"/>
        </w:rPr>
      </w:pPr>
      <w:r w:rsidRPr="00C128C3">
        <w:rPr>
          <w:rFonts w:ascii="Times New Roman" w:hAnsi="Times New Roman" w:cs="Times New Roman"/>
          <w:bCs/>
          <w:sz w:val="24"/>
        </w:rPr>
        <w:t xml:space="preserve">Леса,  расположенные в пойме рек и территория особо охраняемых природных территорий - </w:t>
      </w:r>
      <w:proofErr w:type="spellStart"/>
      <w:r w:rsidRPr="00C128C3">
        <w:rPr>
          <w:rFonts w:ascii="Times New Roman" w:hAnsi="Times New Roman" w:cs="Times New Roman"/>
          <w:bCs/>
          <w:sz w:val="24"/>
        </w:rPr>
        <w:t>Ардатовского</w:t>
      </w:r>
      <w:proofErr w:type="spellEnd"/>
      <w:r w:rsidRPr="00C128C3">
        <w:rPr>
          <w:rFonts w:ascii="Times New Roman" w:hAnsi="Times New Roman" w:cs="Times New Roman"/>
          <w:bCs/>
          <w:sz w:val="24"/>
        </w:rPr>
        <w:t xml:space="preserve"> комплексного государственного заказника,  являются </w:t>
      </w:r>
      <w:r w:rsidRPr="00C128C3">
        <w:rPr>
          <w:rFonts w:ascii="Times New Roman" w:hAnsi="Times New Roman" w:cs="Times New Roman"/>
          <w:bCs/>
          <w:i/>
          <w:iCs/>
          <w:sz w:val="24"/>
        </w:rPr>
        <w:t>защитными</w:t>
      </w:r>
      <w:r w:rsidRPr="00C128C3">
        <w:rPr>
          <w:rFonts w:ascii="Times New Roman" w:hAnsi="Times New Roman" w:cs="Times New Roman"/>
          <w:bCs/>
          <w:sz w:val="24"/>
        </w:rPr>
        <w:t xml:space="preserve">. К защитным лесам относятся леса, основным назначением которых является выполнение </w:t>
      </w:r>
      <w:proofErr w:type="spellStart"/>
      <w:r w:rsidRPr="00C128C3">
        <w:rPr>
          <w:rFonts w:ascii="Times New Roman" w:hAnsi="Times New Roman" w:cs="Times New Roman"/>
          <w:bCs/>
          <w:sz w:val="24"/>
        </w:rPr>
        <w:t>водоохранных</w:t>
      </w:r>
      <w:proofErr w:type="spellEnd"/>
      <w:r w:rsidRPr="00C128C3">
        <w:rPr>
          <w:rFonts w:ascii="Times New Roman" w:hAnsi="Times New Roman" w:cs="Times New Roman"/>
          <w:bCs/>
          <w:sz w:val="24"/>
        </w:rPr>
        <w:t xml:space="preserve">, защитных, санитарно-гигиенических оздоровительных, а также леса особо охраняемых природных территорий. Порядок ведения лесного хозяйства в защитных лесах определяется в зависимости от их категории </w:t>
      </w:r>
      <w:proofErr w:type="spellStart"/>
      <w:r w:rsidRPr="00C128C3">
        <w:rPr>
          <w:rFonts w:ascii="Times New Roman" w:hAnsi="Times New Roman" w:cs="Times New Roman"/>
          <w:bCs/>
          <w:sz w:val="24"/>
        </w:rPr>
        <w:t>защитности</w:t>
      </w:r>
      <w:proofErr w:type="spellEnd"/>
      <w:r w:rsidRPr="00C128C3">
        <w:rPr>
          <w:rFonts w:ascii="Times New Roman" w:hAnsi="Times New Roman" w:cs="Times New Roman"/>
          <w:bCs/>
          <w:sz w:val="24"/>
        </w:rPr>
        <w:t>. На особо защитных участках лесов запрещено применение рубок главного пользования. Решения о запрещении рубок главного пользования на этих участках принимаются территориальными органами федерального органа исполнительной власти в области лесного хозяйства.</w:t>
      </w:r>
    </w:p>
    <w:p w:rsidR="00C128C3" w:rsidRDefault="00C128C3" w:rsidP="00C128C3">
      <w:pPr>
        <w:spacing w:after="0"/>
        <w:ind w:firstLine="709"/>
        <w:jc w:val="both"/>
        <w:rPr>
          <w:rFonts w:ascii="Times New Roman" w:hAnsi="Times New Roman" w:cs="Times New Roman"/>
          <w:bCs/>
          <w:sz w:val="24"/>
        </w:rPr>
      </w:pPr>
      <w:r>
        <w:rPr>
          <w:rFonts w:ascii="Times New Roman" w:hAnsi="Times New Roman" w:cs="Times New Roman"/>
          <w:bCs/>
          <w:sz w:val="24"/>
        </w:rPr>
        <w:t xml:space="preserve">На территории </w:t>
      </w:r>
      <w:proofErr w:type="spellStart"/>
      <w:r>
        <w:rPr>
          <w:rFonts w:ascii="Times New Roman" w:hAnsi="Times New Roman" w:cs="Times New Roman"/>
          <w:bCs/>
          <w:sz w:val="24"/>
        </w:rPr>
        <w:t>Ардатовского</w:t>
      </w:r>
      <w:proofErr w:type="spellEnd"/>
      <w:r>
        <w:rPr>
          <w:rFonts w:ascii="Times New Roman" w:hAnsi="Times New Roman" w:cs="Times New Roman"/>
          <w:bCs/>
          <w:sz w:val="24"/>
        </w:rPr>
        <w:t xml:space="preserve"> района располагаются следующие особо охраняемые природные территории</w:t>
      </w:r>
      <w:r w:rsidR="002178D9">
        <w:rPr>
          <w:rFonts w:ascii="Times New Roman" w:hAnsi="Times New Roman" w:cs="Times New Roman"/>
          <w:bCs/>
          <w:sz w:val="24"/>
        </w:rPr>
        <w:t xml:space="preserve"> (ООПТ)</w:t>
      </w:r>
      <w:r>
        <w:rPr>
          <w:rFonts w:ascii="Times New Roman" w:hAnsi="Times New Roman" w:cs="Times New Roman"/>
          <w:bCs/>
          <w:sz w:val="24"/>
        </w:rPr>
        <w:t>, памятники природы:</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«Дубовая роща»</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«Урочище – Шмелев пруд»</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«Участок леса»</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«Озеро Широкое»</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«Торфяное болото»</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«Роща с лиственницами»</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«Торфяное болото «Оброчная статья №4»</w:t>
      </w:r>
    </w:p>
    <w:p w:rsidR="00C128C3" w:rsidRDefault="00C128C3" w:rsidP="00D0503C">
      <w:pPr>
        <w:pStyle w:val="af2"/>
        <w:numPr>
          <w:ilvl w:val="0"/>
          <w:numId w:val="75"/>
        </w:numPr>
        <w:spacing w:after="0"/>
        <w:jc w:val="both"/>
        <w:rPr>
          <w:rFonts w:ascii="Times New Roman" w:hAnsi="Times New Roman" w:cs="Times New Roman"/>
          <w:bCs/>
          <w:sz w:val="24"/>
        </w:rPr>
      </w:pPr>
      <w:r>
        <w:rPr>
          <w:rFonts w:ascii="Times New Roman" w:hAnsi="Times New Roman" w:cs="Times New Roman"/>
          <w:bCs/>
          <w:sz w:val="24"/>
        </w:rPr>
        <w:t>«Торфяное болото «Оброчная статья №5»</w:t>
      </w:r>
    </w:p>
    <w:p w:rsidR="00D91A9B" w:rsidRDefault="00D91A9B" w:rsidP="00403E88">
      <w:pPr>
        <w:spacing w:after="0"/>
        <w:jc w:val="both"/>
        <w:rPr>
          <w:rFonts w:ascii="Times New Roman" w:hAnsi="Times New Roman" w:cs="Times New Roman"/>
          <w:bCs/>
          <w:sz w:val="24"/>
        </w:rPr>
      </w:pPr>
    </w:p>
    <w:p w:rsidR="00273B45" w:rsidRPr="0003595E" w:rsidRDefault="00273B45" w:rsidP="00403E88">
      <w:pPr>
        <w:spacing w:after="0"/>
        <w:jc w:val="both"/>
        <w:rPr>
          <w:rFonts w:ascii="Times New Roman" w:eastAsia="Calibri" w:hAnsi="Times New Roman" w:cs="Times New Roman"/>
          <w:bCs/>
          <w:sz w:val="24"/>
          <w:szCs w:val="24"/>
        </w:rPr>
      </w:pPr>
    </w:p>
    <w:tbl>
      <w:tblPr>
        <w:tblW w:w="10031" w:type="dxa"/>
        <w:tblLayout w:type="fixed"/>
        <w:tblLook w:val="04A0" w:firstRow="1" w:lastRow="0" w:firstColumn="1" w:lastColumn="0" w:noHBand="0" w:noVBand="1"/>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Default="00FA2835" w:rsidP="00403E88">
      <w:pPr>
        <w:spacing w:after="0"/>
        <w:jc w:val="both"/>
        <w:rPr>
          <w:rFonts w:ascii="Times New Roman" w:eastAsia="Calibri" w:hAnsi="Times New Roman" w:cs="Times New Roman"/>
          <w:sz w:val="24"/>
          <w:szCs w:val="24"/>
        </w:rPr>
      </w:pPr>
    </w:p>
    <w:p w:rsidR="00C63C5A" w:rsidRPr="0003595E" w:rsidRDefault="00C63C5A"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lastRenderedPageBreak/>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A443A9" w:rsidRDefault="00FA2835" w:rsidP="00D91A9B">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proofErr w:type="spellStart"/>
      <w:r w:rsidR="00B86C88">
        <w:rPr>
          <w:rFonts w:ascii="Times New Roman" w:eastAsia="Calibri" w:hAnsi="Times New Roman" w:cs="Times New Roman"/>
          <w:sz w:val="24"/>
          <w:szCs w:val="24"/>
        </w:rPr>
        <w:t>Редкодубского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проведение конструктивных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устройство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строительство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Pr="0003595E" w:rsidRDefault="00FA2835"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Согласно «Санитарным нормам» № 2971-84 «Защита населения от воздействия электрического поля, создаваемого воздушными линиями (ВЛ) электропередачи </w:t>
      </w:r>
      <w:r w:rsidRPr="0003595E">
        <w:rPr>
          <w:rFonts w:ascii="Times New Roman" w:eastAsia="Calibri" w:hAnsi="Times New Roman" w:cs="Times New Roman"/>
          <w:sz w:val="24"/>
          <w:szCs w:val="24"/>
        </w:rPr>
        <w:lastRenderedPageBreak/>
        <w:t xml:space="preserve">переменного тока промышленной частоты» для ВЛ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размер СЗЗ составляет 30 м, а защита населения от воздействия электрического поля воздушных линий электропередачи напряжением 220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proofErr w:type="spellStart"/>
      <w:r w:rsidR="00B86C88">
        <w:rPr>
          <w:rFonts w:ascii="Times New Roman" w:eastAsia="Calibri" w:hAnsi="Times New Roman" w:cs="Times New Roman"/>
          <w:sz w:val="24"/>
          <w:szCs w:val="24"/>
        </w:rPr>
        <w:t>Редкодубского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линии электропередач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не проходят.</w:t>
      </w:r>
    </w:p>
    <w:p w:rsidR="000A10DE" w:rsidRPr="0003595E" w:rsidRDefault="000A10DE"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FD5D59"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firstRow="1" w:lastRow="0" w:firstColumn="1" w:lastColumn="0" w:noHBand="0" w:noVBand="1"/>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firstRow="1" w:lastRow="0" w:firstColumn="1" w:lastColumn="0" w:noHBand="0" w:noVBand="1"/>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proofErr w:type="spellStart"/>
      <w:r w:rsidR="00B86C88">
        <w:rPr>
          <w:rFonts w:ascii="Times New Roman" w:hAnsi="Times New Roman" w:cs="Times New Roman"/>
          <w:sz w:val="24"/>
          <w:szCs w:val="24"/>
        </w:rPr>
        <w:t>Редкодубское</w:t>
      </w:r>
      <w:proofErr w:type="spellEnd"/>
      <w:r w:rsidR="00787FAC">
        <w:rPr>
          <w:rFonts w:ascii="Times New Roman" w:hAnsi="Times New Roman" w:cs="Times New Roman"/>
          <w:sz w:val="24"/>
          <w:szCs w:val="24"/>
        </w:rPr>
        <w:t xml:space="preserve"> сельское поселение</w:t>
      </w:r>
      <w:r w:rsidR="003B1CE1" w:rsidRPr="0003595E">
        <w:rPr>
          <w:rFonts w:ascii="Times New Roman" w:hAnsi="Times New Roman" w:cs="Times New Roman"/>
          <w:sz w:val="24"/>
          <w:szCs w:val="24"/>
        </w:rPr>
        <w:t>»</w:t>
      </w:r>
      <w:r w:rsidRPr="0003595E">
        <w:rPr>
          <w:rFonts w:ascii="Times New Roman" w:hAnsi="Times New Roman" w:cs="Times New Roman"/>
          <w:sz w:val="24"/>
          <w:szCs w:val="24"/>
        </w:rPr>
        <w:t xml:space="preserve"> в виде описания назначений функциональны</w:t>
      </w:r>
      <w:r w:rsidR="00443880">
        <w:rPr>
          <w:rFonts w:ascii="Times New Roman" w:hAnsi="Times New Roman" w:cs="Times New Roman"/>
          <w:sz w:val="24"/>
          <w:szCs w:val="24"/>
        </w:rPr>
        <w:t>х зон, определены в таблице 2.8</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00273B45">
        <w:rPr>
          <w:rFonts w:ascii="Times New Roman" w:hAnsi="Times New Roman" w:cs="Times New Roman"/>
          <w:sz w:val="24"/>
          <w:szCs w:val="24"/>
        </w:rPr>
        <w:t>приведе</w:t>
      </w:r>
      <w:r w:rsidR="00443880">
        <w:rPr>
          <w:rFonts w:ascii="Times New Roman" w:hAnsi="Times New Roman" w:cs="Times New Roman"/>
          <w:sz w:val="24"/>
          <w:szCs w:val="24"/>
        </w:rPr>
        <w:t>нные в таблице 2.8</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proofErr w:type="spellStart"/>
      <w:r w:rsidR="00B86C88">
        <w:rPr>
          <w:rFonts w:ascii="Times New Roman" w:hAnsi="Times New Roman" w:cs="Times New Roman"/>
          <w:sz w:val="24"/>
          <w:szCs w:val="24"/>
        </w:rPr>
        <w:t>Редкодубское</w:t>
      </w:r>
      <w:proofErr w:type="spellEnd"/>
      <w:r w:rsidR="00787FAC">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A2835" w:rsidRPr="0003595E" w:rsidRDefault="00443880" w:rsidP="00403E88">
      <w:pPr>
        <w:spacing w:after="0"/>
        <w:ind w:left="-142"/>
        <w:rPr>
          <w:rFonts w:ascii="Times New Roman" w:hAnsi="Times New Roman" w:cs="Times New Roman"/>
          <w:b/>
          <w:i/>
          <w:szCs w:val="24"/>
        </w:rPr>
      </w:pPr>
      <w:bookmarkStart w:id="7" w:name="_Hlk488338176"/>
      <w:r>
        <w:rPr>
          <w:rFonts w:ascii="Times New Roman" w:hAnsi="Times New Roman" w:cs="Times New Roman"/>
          <w:b/>
          <w:bCs/>
          <w:i/>
          <w:szCs w:val="24"/>
        </w:rPr>
        <w:lastRenderedPageBreak/>
        <w:t>Таблица 2.8</w:t>
      </w:r>
    </w:p>
    <w:p w:rsidR="00FA2835" w:rsidRPr="0003595E" w:rsidRDefault="00FA2835" w:rsidP="00403E88">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48"/>
        <w:gridCol w:w="8788"/>
        <w:gridCol w:w="1389"/>
      </w:tblGrid>
      <w:tr w:rsidR="00FA2835" w:rsidRPr="0003595E" w:rsidTr="00FA2835">
        <w:trPr>
          <w:trHeight w:val="849"/>
          <w:tblHeader/>
        </w:trPr>
        <w:tc>
          <w:tcPr>
            <w:tcW w:w="709"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п/п</w:t>
            </w:r>
          </w:p>
        </w:tc>
        <w:tc>
          <w:tcPr>
            <w:tcW w:w="314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Площадь, га</w:t>
            </w:r>
          </w:p>
          <w:p w:rsidR="00FA2835" w:rsidRPr="0003595E" w:rsidRDefault="00FA2835" w:rsidP="00403E88">
            <w:pPr>
              <w:autoSpaceDE w:val="0"/>
              <w:autoSpaceDN w:val="0"/>
              <w:adjustRightInd w:val="0"/>
              <w:spacing w:after="0"/>
              <w:rPr>
                <w:rFonts w:ascii="Times New Roman" w:hAnsi="Times New Roman" w:cs="Times New Roman"/>
                <w:b/>
                <w:bCs/>
              </w:rPr>
            </w:pPr>
          </w:p>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326"/>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443880"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164,1</w:t>
            </w:r>
          </w:p>
        </w:tc>
      </w:tr>
      <w:tr w:rsidR="00FA2835" w:rsidRPr="0003595E" w:rsidTr="00FA2835">
        <w:trPr>
          <w:trHeight w:val="7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7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3595E">
              <w:rPr>
                <w:rFonts w:ascii="Times New Roman" w:hAnsi="Times New Roman" w:cs="Times New Roman"/>
                <w:b/>
                <w:bCs/>
              </w:rPr>
              <w:t>приквартирными</w:t>
            </w:r>
            <w:proofErr w:type="spellEnd"/>
            <w:r w:rsidRPr="0003595E">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03595E" w:rsidRDefault="00C63C5A"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392,67</w:t>
            </w:r>
          </w:p>
        </w:tc>
      </w:tr>
      <w:tr w:rsidR="00FA2835" w:rsidRPr="0003595E" w:rsidTr="00FA2835">
        <w:trPr>
          <w:trHeight w:val="187"/>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87"/>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C63C5A"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15,34</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6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 (П)</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03595E">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C63C5A"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102</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4</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инженерной и транспортной инфраструктур (И-Т)</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vAlign w:val="center"/>
          </w:tcPr>
          <w:p w:rsidR="00FA2835" w:rsidRPr="0003595E" w:rsidRDefault="00C63C5A" w:rsidP="00403E88">
            <w:pPr>
              <w:autoSpaceDE w:val="0"/>
              <w:autoSpaceDN w:val="0"/>
              <w:adjustRightInd w:val="0"/>
              <w:spacing w:after="0"/>
              <w:rPr>
                <w:rFonts w:ascii="Times New Roman" w:hAnsi="Times New Roman" w:cs="Times New Roman"/>
                <w:b/>
              </w:rPr>
            </w:pPr>
            <w:r>
              <w:rPr>
                <w:rFonts w:ascii="Times New Roman" w:hAnsi="Times New Roman" w:cs="Times New Roman"/>
                <w:b/>
              </w:rPr>
              <w:t>40,48</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5</w:t>
            </w:r>
          </w:p>
        </w:tc>
        <w:tc>
          <w:tcPr>
            <w:tcW w:w="314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w:t>
            </w:r>
            <w:proofErr w:type="spellStart"/>
            <w:r w:rsidRPr="0003595E">
              <w:rPr>
                <w:rFonts w:ascii="Times New Roman" w:hAnsi="Times New Roman" w:cs="Times New Roman"/>
                <w:b/>
              </w:rPr>
              <w:t>Сх</w:t>
            </w:r>
            <w:proofErr w:type="spellEnd"/>
            <w:r w:rsidRPr="0003595E">
              <w:rPr>
                <w:rFonts w:ascii="Times New Roman" w:hAnsi="Times New Roman" w:cs="Times New Roman"/>
                <w:b/>
              </w:rPr>
              <w:t>)</w:t>
            </w:r>
          </w:p>
        </w:tc>
        <w:tc>
          <w:tcPr>
            <w:tcW w:w="878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2) зоны, занятые объектами сельскохозяйственного назначения и предназначенные </w:t>
            </w:r>
            <w:r w:rsidRPr="0003595E">
              <w:rPr>
                <w:rFonts w:ascii="Times New Roman" w:hAnsi="Times New Roman" w:cs="Times New Roman"/>
                <w:b/>
              </w:rPr>
              <w:lastRenderedPageBreak/>
              <w:t>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FA2835" w:rsidRPr="0003595E" w:rsidRDefault="00C63C5A" w:rsidP="00403E88">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15,72</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379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6</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61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7</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специального </w:t>
            </w:r>
          </w:p>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w:t>
            </w:r>
            <w:proofErr w:type="spellStart"/>
            <w:r w:rsidRPr="0003595E">
              <w:rPr>
                <w:rFonts w:ascii="Times New Roman" w:hAnsi="Times New Roman" w:cs="Times New Roman"/>
                <w:b/>
                <w:bCs/>
              </w:rPr>
              <w:t>Сп</w:t>
            </w:r>
            <w:proofErr w:type="spellEnd"/>
            <w:r w:rsidRPr="0003595E">
              <w:rPr>
                <w:rFonts w:ascii="Times New Roman" w:hAnsi="Times New Roman" w:cs="Times New Roman"/>
                <w:b/>
                <w:bCs/>
              </w:rPr>
              <w:t>)</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FA2835" w:rsidRPr="0003595E" w:rsidRDefault="00C63C5A"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4,34</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r>
      <w:bookmarkEnd w:id="7"/>
    </w:tbl>
    <w:p w:rsidR="00FA2835" w:rsidRPr="0003595E"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03595E" w:rsidSect="006C5AFB">
          <w:headerReference w:type="default" r:id="rId20"/>
          <w:footerReference w:type="even" r:id="rId21"/>
          <w:footerReference w:type="default" r:id="rId22"/>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firstRow="1" w:lastRow="0" w:firstColumn="1" w:lastColumn="0" w:noHBand="0" w:noVBand="1"/>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lastRenderedPageBreak/>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3977F2" w:rsidRPr="00D122B5" w:rsidRDefault="002178D9" w:rsidP="00D122B5">
      <w:pPr>
        <w:spacing w:after="0"/>
        <w:ind w:firstLine="652"/>
        <w:jc w:val="both"/>
        <w:rPr>
          <w:rFonts w:ascii="Times New Roman" w:hAnsi="Times New Roman" w:cs="Times New Roman"/>
          <w:sz w:val="24"/>
          <w:szCs w:val="28"/>
        </w:rPr>
      </w:pPr>
      <w:r w:rsidRPr="002178D9">
        <w:rPr>
          <w:rFonts w:ascii="Times New Roman" w:hAnsi="Times New Roman" w:cs="Times New Roman"/>
          <w:sz w:val="24"/>
          <w:szCs w:val="28"/>
        </w:rPr>
        <w:t xml:space="preserve">В транспортную инфраструктуру </w:t>
      </w:r>
      <w:proofErr w:type="spellStart"/>
      <w:r w:rsidR="00B86C88">
        <w:rPr>
          <w:rFonts w:ascii="Times New Roman" w:hAnsi="Times New Roman" w:cs="Times New Roman"/>
          <w:sz w:val="24"/>
          <w:szCs w:val="28"/>
        </w:rPr>
        <w:t>Редкодубского</w:t>
      </w:r>
      <w:proofErr w:type="spellEnd"/>
      <w:r w:rsidR="00787FAC">
        <w:rPr>
          <w:rFonts w:ascii="Times New Roman" w:hAnsi="Times New Roman" w:cs="Times New Roman"/>
          <w:sz w:val="24"/>
          <w:szCs w:val="28"/>
        </w:rPr>
        <w:t xml:space="preserve"> сельского поселения</w:t>
      </w:r>
      <w:r w:rsidRPr="002178D9">
        <w:rPr>
          <w:rFonts w:ascii="Times New Roman" w:hAnsi="Times New Roman" w:cs="Times New Roman"/>
          <w:sz w:val="24"/>
          <w:szCs w:val="28"/>
        </w:rPr>
        <w:t xml:space="preserve"> входят автомобильные дороги, соединяющие </w:t>
      </w:r>
      <w:proofErr w:type="spellStart"/>
      <w:r w:rsidRPr="002178D9">
        <w:rPr>
          <w:rFonts w:ascii="Times New Roman" w:hAnsi="Times New Roman" w:cs="Times New Roman"/>
          <w:sz w:val="24"/>
          <w:szCs w:val="28"/>
        </w:rPr>
        <w:t>Ардатовский</w:t>
      </w:r>
      <w:proofErr w:type="spellEnd"/>
      <w:r w:rsidRPr="002178D9">
        <w:rPr>
          <w:rFonts w:ascii="Times New Roman" w:hAnsi="Times New Roman" w:cs="Times New Roman"/>
          <w:sz w:val="24"/>
          <w:szCs w:val="28"/>
        </w:rPr>
        <w:t xml:space="preserve"> район  с соседними регионами, с республиканским центром, соседними районами и сельскими администрациями; автодороги местного значения.</w:t>
      </w:r>
      <w:r w:rsidR="00D122B5">
        <w:rPr>
          <w:rFonts w:ascii="Times New Roman" w:hAnsi="Times New Roman" w:cs="Times New Roman"/>
          <w:sz w:val="24"/>
          <w:szCs w:val="28"/>
        </w:rPr>
        <w:t xml:space="preserve">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E96DDA" w:rsidRDefault="00441946" w:rsidP="00E96DDA">
      <w:pPr>
        <w:autoSpaceDE w:val="0"/>
        <w:autoSpaceDN w:val="0"/>
        <w:adjustRightInd w:val="0"/>
        <w:spacing w:after="0"/>
        <w:ind w:firstLine="709"/>
        <w:jc w:val="both"/>
        <w:rPr>
          <w:rFonts w:ascii="Times New Roman" w:hAnsi="Times New Roman" w:cs="Times New Roman"/>
          <w:sz w:val="24"/>
          <w:szCs w:val="24"/>
        </w:rPr>
      </w:pPr>
      <w:hyperlink r:id="rId23"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w:t>
      </w:r>
      <w:proofErr w:type="gramStart"/>
      <w:r w:rsidR="003977F2" w:rsidRPr="0003595E">
        <w:rPr>
          <w:rFonts w:ascii="Times New Roman" w:hAnsi="Times New Roman" w:cs="Times New Roman"/>
          <w:sz w:val="24"/>
          <w:szCs w:val="24"/>
        </w:rPr>
        <w:t>полос</w:t>
      </w:r>
      <w:proofErr w:type="gramEnd"/>
      <w:r w:rsidR="003977F2" w:rsidRPr="0003595E">
        <w:rPr>
          <w:rFonts w:ascii="Times New Roman" w:hAnsi="Times New Roman" w:cs="Times New Roman"/>
          <w:sz w:val="24"/>
          <w:szCs w:val="24"/>
        </w:rPr>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w:t>
      </w:r>
      <w:r w:rsidR="003977F2" w:rsidRPr="0003595E">
        <w:rPr>
          <w:rFonts w:ascii="Times New Roman" w:hAnsi="Times New Roman" w:cs="Times New Roman"/>
          <w:sz w:val="24"/>
          <w:szCs w:val="24"/>
        </w:rPr>
        <w:lastRenderedPageBreak/>
        <w:t>федеральным органом исполнительной власти, высшим исполнительным органом государственной власти субъекта Российской Федерации, о</w:t>
      </w:r>
      <w:r w:rsidR="00E96DDA">
        <w:rPr>
          <w:rFonts w:ascii="Times New Roman" w:hAnsi="Times New Roman" w:cs="Times New Roman"/>
          <w:sz w:val="24"/>
          <w:szCs w:val="24"/>
        </w:rPr>
        <w:t>рганом местного самоуправления.</w:t>
      </w:r>
    </w:p>
    <w:p w:rsidR="00E96DDA" w:rsidRPr="00E96DDA" w:rsidRDefault="00E96DDA" w:rsidP="00E96DDA">
      <w:pPr>
        <w:autoSpaceDE w:val="0"/>
        <w:autoSpaceDN w:val="0"/>
        <w:adjustRightInd w:val="0"/>
        <w:spacing w:after="0"/>
        <w:ind w:firstLine="709"/>
        <w:jc w:val="both"/>
        <w:rPr>
          <w:rFonts w:ascii="Times New Roman" w:hAnsi="Times New Roman" w:cs="Times New Roman"/>
          <w:sz w:val="24"/>
          <w:szCs w:val="24"/>
        </w:rPr>
      </w:pPr>
    </w:p>
    <w:p w:rsidR="00E96DDA" w:rsidRPr="00E96DDA" w:rsidRDefault="00E96DDA" w:rsidP="00E96DDA">
      <w:pPr>
        <w:spacing w:after="0"/>
        <w:ind w:firstLine="709"/>
        <w:jc w:val="both"/>
        <w:rPr>
          <w:rFonts w:ascii="Times New Roman" w:hAnsi="Times New Roman" w:cs="Times New Roman"/>
          <w:b/>
          <w:sz w:val="24"/>
          <w:szCs w:val="24"/>
        </w:rPr>
      </w:pPr>
      <w:r w:rsidRPr="00E96DDA">
        <w:rPr>
          <w:rFonts w:ascii="Times New Roman" w:hAnsi="Times New Roman" w:cs="Times New Roman"/>
          <w:b/>
          <w:sz w:val="24"/>
          <w:szCs w:val="24"/>
        </w:rPr>
        <w:t>Таблица 2.</w:t>
      </w:r>
      <w:r w:rsidR="00832BF6">
        <w:rPr>
          <w:rFonts w:ascii="Times New Roman" w:hAnsi="Times New Roman" w:cs="Times New Roman"/>
          <w:b/>
          <w:sz w:val="24"/>
          <w:szCs w:val="24"/>
        </w:rPr>
        <w:t>9</w:t>
      </w:r>
    </w:p>
    <w:p w:rsidR="00E96DDA" w:rsidRDefault="00E96DDA" w:rsidP="00E96DDA">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Характеристика улично-дорожной сети </w:t>
      </w:r>
      <w:proofErr w:type="spellStart"/>
      <w:r w:rsidR="00B86C88">
        <w:rPr>
          <w:rFonts w:ascii="Times New Roman" w:hAnsi="Times New Roman" w:cs="Times New Roman"/>
          <w:sz w:val="24"/>
          <w:szCs w:val="24"/>
        </w:rPr>
        <w:t>Редкодубского</w:t>
      </w:r>
      <w:proofErr w:type="spellEnd"/>
      <w:r>
        <w:rPr>
          <w:rFonts w:ascii="Times New Roman" w:hAnsi="Times New Roman" w:cs="Times New Roman"/>
          <w:sz w:val="24"/>
          <w:szCs w:val="24"/>
        </w:rPr>
        <w:t xml:space="preserve"> сельского поселения</w:t>
      </w:r>
    </w:p>
    <w:tbl>
      <w:tblPr>
        <w:tblStyle w:val="af1"/>
        <w:tblW w:w="0" w:type="auto"/>
        <w:tblInd w:w="108" w:type="dxa"/>
        <w:tblLook w:val="01E0" w:firstRow="1" w:lastRow="1" w:firstColumn="1" w:lastColumn="1" w:noHBand="0" w:noVBand="0"/>
      </w:tblPr>
      <w:tblGrid>
        <w:gridCol w:w="702"/>
        <w:gridCol w:w="2542"/>
        <w:gridCol w:w="1595"/>
        <w:gridCol w:w="1595"/>
        <w:gridCol w:w="1595"/>
        <w:gridCol w:w="1596"/>
      </w:tblGrid>
      <w:tr w:rsidR="00C63C5A" w:rsidRPr="00C63C5A" w:rsidTr="00C63C5A">
        <w:tc>
          <w:tcPr>
            <w:tcW w:w="702" w:type="dxa"/>
            <w:vMerge w:val="restart"/>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 xml:space="preserve">№ </w:t>
            </w:r>
            <w:proofErr w:type="gramStart"/>
            <w:r w:rsidRPr="00C63C5A">
              <w:rPr>
                <w:rFonts w:ascii="Times New Roman" w:hAnsi="Times New Roman" w:cs="Times New Roman"/>
                <w:b/>
                <w:sz w:val="24"/>
                <w:szCs w:val="24"/>
              </w:rPr>
              <w:t>п</w:t>
            </w:r>
            <w:proofErr w:type="gramEnd"/>
            <w:r w:rsidRPr="00C63C5A">
              <w:rPr>
                <w:rFonts w:ascii="Times New Roman" w:hAnsi="Times New Roman" w:cs="Times New Roman"/>
                <w:b/>
                <w:sz w:val="24"/>
                <w:szCs w:val="24"/>
              </w:rPr>
              <w:t>/п</w:t>
            </w:r>
          </w:p>
        </w:tc>
        <w:tc>
          <w:tcPr>
            <w:tcW w:w="2542" w:type="dxa"/>
            <w:vMerge w:val="restart"/>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Наименование улицы, объекта</w:t>
            </w:r>
          </w:p>
        </w:tc>
        <w:tc>
          <w:tcPr>
            <w:tcW w:w="1595" w:type="dxa"/>
            <w:vMerge w:val="restart"/>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Длина (м)</w:t>
            </w:r>
          </w:p>
        </w:tc>
        <w:tc>
          <w:tcPr>
            <w:tcW w:w="4786" w:type="dxa"/>
            <w:gridSpan w:val="3"/>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Покрытие (</w:t>
            </w:r>
            <w:proofErr w:type="gramStart"/>
            <w:r w:rsidRPr="00C63C5A">
              <w:rPr>
                <w:rFonts w:ascii="Times New Roman" w:hAnsi="Times New Roman" w:cs="Times New Roman"/>
                <w:b/>
                <w:sz w:val="24"/>
                <w:szCs w:val="24"/>
              </w:rPr>
              <w:t>км</w:t>
            </w:r>
            <w:proofErr w:type="gramEnd"/>
            <w:r w:rsidRPr="00C63C5A">
              <w:rPr>
                <w:rFonts w:ascii="Times New Roman" w:hAnsi="Times New Roman" w:cs="Times New Roman"/>
                <w:b/>
                <w:sz w:val="24"/>
                <w:szCs w:val="24"/>
              </w:rPr>
              <w:t>)</w:t>
            </w:r>
          </w:p>
        </w:tc>
      </w:tr>
      <w:tr w:rsidR="00C63C5A" w:rsidRPr="00C63C5A" w:rsidTr="00C63C5A">
        <w:tc>
          <w:tcPr>
            <w:tcW w:w="702" w:type="dxa"/>
            <w:vMerge/>
          </w:tcPr>
          <w:p w:rsidR="00C63C5A" w:rsidRPr="00C63C5A" w:rsidRDefault="00C63C5A" w:rsidP="00474C81">
            <w:pPr>
              <w:rPr>
                <w:rFonts w:ascii="Times New Roman" w:hAnsi="Times New Roman" w:cs="Times New Roman"/>
                <w:b/>
                <w:sz w:val="24"/>
                <w:szCs w:val="24"/>
              </w:rPr>
            </w:pPr>
          </w:p>
        </w:tc>
        <w:tc>
          <w:tcPr>
            <w:tcW w:w="2542" w:type="dxa"/>
            <w:vMerge/>
          </w:tcPr>
          <w:p w:rsidR="00C63C5A" w:rsidRPr="00C63C5A" w:rsidRDefault="00C63C5A" w:rsidP="00474C81">
            <w:pPr>
              <w:rPr>
                <w:rFonts w:ascii="Times New Roman" w:hAnsi="Times New Roman" w:cs="Times New Roman"/>
                <w:b/>
                <w:sz w:val="24"/>
                <w:szCs w:val="24"/>
              </w:rPr>
            </w:pPr>
          </w:p>
        </w:tc>
        <w:tc>
          <w:tcPr>
            <w:tcW w:w="1595" w:type="dxa"/>
            <w:vMerge/>
          </w:tcPr>
          <w:p w:rsidR="00C63C5A" w:rsidRPr="00C63C5A" w:rsidRDefault="00C63C5A" w:rsidP="00474C81">
            <w:pPr>
              <w:rPr>
                <w:rFonts w:ascii="Times New Roman" w:hAnsi="Times New Roman" w:cs="Times New Roman"/>
                <w:b/>
                <w:sz w:val="24"/>
                <w:szCs w:val="24"/>
              </w:rPr>
            </w:pPr>
          </w:p>
        </w:tc>
        <w:tc>
          <w:tcPr>
            <w:tcW w:w="1595" w:type="dxa"/>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асфальт</w:t>
            </w:r>
          </w:p>
        </w:tc>
        <w:tc>
          <w:tcPr>
            <w:tcW w:w="1595" w:type="dxa"/>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гравийное</w:t>
            </w:r>
          </w:p>
        </w:tc>
        <w:tc>
          <w:tcPr>
            <w:tcW w:w="1596" w:type="dxa"/>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грунтовое</w:t>
            </w:r>
          </w:p>
        </w:tc>
      </w:tr>
      <w:tr w:rsidR="00C63C5A" w:rsidRPr="00C63C5A" w:rsidTr="00C63C5A">
        <w:tc>
          <w:tcPr>
            <w:tcW w:w="702"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1</w:t>
            </w:r>
          </w:p>
        </w:tc>
        <w:tc>
          <w:tcPr>
            <w:tcW w:w="2542"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2</w:t>
            </w:r>
          </w:p>
        </w:tc>
        <w:tc>
          <w:tcPr>
            <w:tcW w:w="1595"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3</w:t>
            </w:r>
          </w:p>
        </w:tc>
        <w:tc>
          <w:tcPr>
            <w:tcW w:w="1595"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4</w:t>
            </w:r>
          </w:p>
        </w:tc>
        <w:tc>
          <w:tcPr>
            <w:tcW w:w="1595"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5</w:t>
            </w:r>
          </w:p>
        </w:tc>
        <w:tc>
          <w:tcPr>
            <w:tcW w:w="1596"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6</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p>
        </w:tc>
        <w:tc>
          <w:tcPr>
            <w:tcW w:w="2542" w:type="dxa"/>
          </w:tcPr>
          <w:p w:rsidR="00C63C5A" w:rsidRPr="00C63C5A" w:rsidRDefault="00C63C5A" w:rsidP="00474C81">
            <w:pPr>
              <w:rPr>
                <w:rFonts w:ascii="Times New Roman" w:hAnsi="Times New Roman" w:cs="Times New Roman"/>
                <w:b/>
                <w:sz w:val="24"/>
                <w:szCs w:val="24"/>
              </w:rPr>
            </w:pPr>
            <w:proofErr w:type="spellStart"/>
            <w:r w:rsidRPr="00C63C5A">
              <w:rPr>
                <w:rFonts w:ascii="Times New Roman" w:hAnsi="Times New Roman" w:cs="Times New Roman"/>
                <w:b/>
                <w:sz w:val="24"/>
                <w:szCs w:val="24"/>
              </w:rPr>
              <w:t>с</w:t>
            </w:r>
            <w:proofErr w:type="gramStart"/>
            <w:r w:rsidRPr="00C63C5A">
              <w:rPr>
                <w:rFonts w:ascii="Times New Roman" w:hAnsi="Times New Roman" w:cs="Times New Roman"/>
                <w:b/>
                <w:sz w:val="24"/>
                <w:szCs w:val="24"/>
              </w:rPr>
              <w:t>.Р</w:t>
            </w:r>
            <w:proofErr w:type="gramEnd"/>
            <w:r w:rsidRPr="00C63C5A">
              <w:rPr>
                <w:rFonts w:ascii="Times New Roman" w:hAnsi="Times New Roman" w:cs="Times New Roman"/>
                <w:b/>
                <w:sz w:val="24"/>
                <w:szCs w:val="24"/>
              </w:rPr>
              <w:t>едкодубье</w:t>
            </w:r>
            <w:proofErr w:type="spellEnd"/>
          </w:p>
        </w:tc>
        <w:tc>
          <w:tcPr>
            <w:tcW w:w="1595" w:type="dxa"/>
          </w:tcPr>
          <w:p w:rsidR="00C63C5A" w:rsidRPr="00C63C5A" w:rsidRDefault="00C63C5A" w:rsidP="00474C81">
            <w:pP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rPr>
                <w:rFonts w:ascii="Times New Roman" w:hAnsi="Times New Roman" w:cs="Times New Roman"/>
                <w:sz w:val="24"/>
                <w:szCs w:val="24"/>
              </w:rPr>
            </w:pP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1</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.О</w:t>
            </w:r>
            <w:proofErr w:type="gramEnd"/>
            <w:r w:rsidRPr="00C63C5A">
              <w:rPr>
                <w:rFonts w:ascii="Times New Roman" w:hAnsi="Times New Roman" w:cs="Times New Roman"/>
                <w:sz w:val="24"/>
                <w:szCs w:val="24"/>
              </w:rPr>
              <w:t>ктябрьская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1600</w:t>
            </w:r>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1600</w:t>
            </w: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rPr>
                <w:rFonts w:ascii="Times New Roman" w:hAnsi="Times New Roman" w:cs="Times New Roman"/>
                <w:sz w:val="24"/>
                <w:szCs w:val="24"/>
              </w:rPr>
            </w:pP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2</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.Л</w:t>
            </w:r>
            <w:proofErr w:type="gramEnd"/>
            <w:r w:rsidRPr="00C63C5A">
              <w:rPr>
                <w:rFonts w:ascii="Times New Roman" w:hAnsi="Times New Roman" w:cs="Times New Roman"/>
                <w:sz w:val="24"/>
                <w:szCs w:val="24"/>
              </w:rPr>
              <w:t>енинская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900</w:t>
            </w:r>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900</w:t>
            </w: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rPr>
                <w:rFonts w:ascii="Times New Roman" w:hAnsi="Times New Roman" w:cs="Times New Roman"/>
                <w:sz w:val="24"/>
                <w:szCs w:val="24"/>
              </w:rPr>
            </w:pP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3</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.К</w:t>
            </w:r>
            <w:proofErr w:type="gramEnd"/>
            <w:r w:rsidRPr="00C63C5A">
              <w:rPr>
                <w:rFonts w:ascii="Times New Roman" w:hAnsi="Times New Roman" w:cs="Times New Roman"/>
                <w:sz w:val="24"/>
                <w:szCs w:val="24"/>
              </w:rPr>
              <w:t>иржеманова</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1361</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1361</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4</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.Г</w:t>
            </w:r>
            <w:proofErr w:type="gramEnd"/>
            <w:r w:rsidRPr="00C63C5A">
              <w:rPr>
                <w:rFonts w:ascii="Times New Roman" w:hAnsi="Times New Roman" w:cs="Times New Roman"/>
                <w:sz w:val="24"/>
                <w:szCs w:val="24"/>
              </w:rPr>
              <w:t>агарина</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1266</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1266</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5</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.М</w:t>
            </w:r>
            <w:proofErr w:type="gramEnd"/>
            <w:r w:rsidRPr="00C63C5A">
              <w:rPr>
                <w:rFonts w:ascii="Times New Roman" w:hAnsi="Times New Roman" w:cs="Times New Roman"/>
                <w:sz w:val="24"/>
                <w:szCs w:val="24"/>
              </w:rPr>
              <w:t>олодежная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1028</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1028</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p>
        </w:tc>
        <w:tc>
          <w:tcPr>
            <w:tcW w:w="2542" w:type="dxa"/>
          </w:tcPr>
          <w:p w:rsidR="00C63C5A" w:rsidRPr="00C63C5A" w:rsidRDefault="00C63C5A" w:rsidP="00474C81">
            <w:pPr>
              <w:rPr>
                <w:rFonts w:ascii="Times New Roman" w:hAnsi="Times New Roman" w:cs="Times New Roman"/>
                <w:b/>
                <w:sz w:val="24"/>
                <w:szCs w:val="24"/>
              </w:rPr>
            </w:pPr>
            <w:proofErr w:type="spellStart"/>
            <w:r w:rsidRPr="00C63C5A">
              <w:rPr>
                <w:rFonts w:ascii="Times New Roman" w:hAnsi="Times New Roman" w:cs="Times New Roman"/>
                <w:b/>
                <w:sz w:val="24"/>
                <w:szCs w:val="24"/>
              </w:rPr>
              <w:t>с</w:t>
            </w:r>
            <w:proofErr w:type="gramStart"/>
            <w:r w:rsidRPr="00C63C5A">
              <w:rPr>
                <w:rFonts w:ascii="Times New Roman" w:hAnsi="Times New Roman" w:cs="Times New Roman"/>
                <w:b/>
                <w:sz w:val="24"/>
                <w:szCs w:val="24"/>
              </w:rPr>
              <w:t>.Б</w:t>
            </w:r>
            <w:proofErr w:type="gramEnd"/>
            <w:r w:rsidRPr="00C63C5A">
              <w:rPr>
                <w:rFonts w:ascii="Times New Roman" w:hAnsi="Times New Roman" w:cs="Times New Roman"/>
                <w:b/>
                <w:sz w:val="24"/>
                <w:szCs w:val="24"/>
              </w:rPr>
              <w:t>ольшие</w:t>
            </w:r>
            <w:proofErr w:type="spellEnd"/>
            <w:r w:rsidRPr="00C63C5A">
              <w:rPr>
                <w:rFonts w:ascii="Times New Roman" w:hAnsi="Times New Roman" w:cs="Times New Roman"/>
                <w:b/>
                <w:sz w:val="24"/>
                <w:szCs w:val="24"/>
              </w:rPr>
              <w:t xml:space="preserve"> Поляны</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1</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.Л</w:t>
            </w:r>
            <w:proofErr w:type="gramEnd"/>
            <w:r w:rsidRPr="00C63C5A">
              <w:rPr>
                <w:rFonts w:ascii="Times New Roman" w:hAnsi="Times New Roman" w:cs="Times New Roman"/>
                <w:sz w:val="24"/>
                <w:szCs w:val="24"/>
              </w:rPr>
              <w:t>енинская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1400</w:t>
            </w:r>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800</w:t>
            </w: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600</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2</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.О</w:t>
            </w:r>
            <w:proofErr w:type="gramEnd"/>
            <w:r w:rsidRPr="00C63C5A">
              <w:rPr>
                <w:rFonts w:ascii="Times New Roman" w:hAnsi="Times New Roman" w:cs="Times New Roman"/>
                <w:sz w:val="24"/>
                <w:szCs w:val="24"/>
              </w:rPr>
              <w:t>ктябрьская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2300</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2300</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3</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.Л</w:t>
            </w:r>
            <w:proofErr w:type="gramEnd"/>
            <w:r w:rsidRPr="00C63C5A">
              <w:rPr>
                <w:rFonts w:ascii="Times New Roman" w:hAnsi="Times New Roman" w:cs="Times New Roman"/>
                <w:sz w:val="24"/>
                <w:szCs w:val="24"/>
              </w:rPr>
              <w:t>есная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1100</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1100</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4</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ул.им.В.Малкина</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500</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500</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p>
        </w:tc>
        <w:tc>
          <w:tcPr>
            <w:tcW w:w="2542" w:type="dxa"/>
          </w:tcPr>
          <w:p w:rsidR="00C63C5A" w:rsidRPr="00C63C5A" w:rsidRDefault="00C63C5A" w:rsidP="00474C81">
            <w:pPr>
              <w:rPr>
                <w:rFonts w:ascii="Times New Roman" w:hAnsi="Times New Roman" w:cs="Times New Roman"/>
                <w:b/>
                <w:sz w:val="24"/>
                <w:szCs w:val="24"/>
              </w:rPr>
            </w:pPr>
            <w:proofErr w:type="spellStart"/>
            <w:r w:rsidRPr="00C63C5A">
              <w:rPr>
                <w:rFonts w:ascii="Times New Roman" w:hAnsi="Times New Roman" w:cs="Times New Roman"/>
                <w:b/>
                <w:sz w:val="24"/>
                <w:szCs w:val="24"/>
              </w:rPr>
              <w:t>п</w:t>
            </w:r>
            <w:proofErr w:type="gramStart"/>
            <w:r w:rsidRPr="00C63C5A">
              <w:rPr>
                <w:rFonts w:ascii="Times New Roman" w:hAnsi="Times New Roman" w:cs="Times New Roman"/>
                <w:b/>
                <w:sz w:val="24"/>
                <w:szCs w:val="24"/>
              </w:rPr>
              <w:t>.Ф</w:t>
            </w:r>
            <w:proofErr w:type="gramEnd"/>
            <w:r w:rsidRPr="00C63C5A">
              <w:rPr>
                <w:rFonts w:ascii="Times New Roman" w:hAnsi="Times New Roman" w:cs="Times New Roman"/>
                <w:b/>
                <w:sz w:val="24"/>
                <w:szCs w:val="24"/>
              </w:rPr>
              <w:t>едоровка</w:t>
            </w:r>
            <w:proofErr w:type="spellEnd"/>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r w:rsidRPr="00C63C5A">
              <w:rPr>
                <w:rFonts w:ascii="Times New Roman" w:hAnsi="Times New Roman" w:cs="Times New Roman"/>
                <w:sz w:val="24"/>
                <w:szCs w:val="24"/>
              </w:rPr>
              <w:t>1</w:t>
            </w:r>
          </w:p>
        </w:tc>
        <w:tc>
          <w:tcPr>
            <w:tcW w:w="2542" w:type="dxa"/>
          </w:tcPr>
          <w:p w:rsidR="00C63C5A" w:rsidRPr="00C63C5A" w:rsidRDefault="00C63C5A" w:rsidP="00474C81">
            <w:pPr>
              <w:rPr>
                <w:rFonts w:ascii="Times New Roman" w:hAnsi="Times New Roman" w:cs="Times New Roman"/>
                <w:sz w:val="24"/>
                <w:szCs w:val="24"/>
              </w:rPr>
            </w:pPr>
            <w:proofErr w:type="spellStart"/>
            <w:r w:rsidRPr="00C63C5A">
              <w:rPr>
                <w:rFonts w:ascii="Times New Roman" w:hAnsi="Times New Roman" w:cs="Times New Roman"/>
                <w:sz w:val="24"/>
                <w:szCs w:val="24"/>
              </w:rPr>
              <w:t>ул</w:t>
            </w:r>
            <w:proofErr w:type="gramStart"/>
            <w:r w:rsidRPr="00C63C5A">
              <w:rPr>
                <w:rFonts w:ascii="Times New Roman" w:hAnsi="Times New Roman" w:cs="Times New Roman"/>
                <w:sz w:val="24"/>
                <w:szCs w:val="24"/>
              </w:rPr>
              <w:t>.П</w:t>
            </w:r>
            <w:proofErr w:type="gramEnd"/>
            <w:r w:rsidRPr="00C63C5A">
              <w:rPr>
                <w:rFonts w:ascii="Times New Roman" w:hAnsi="Times New Roman" w:cs="Times New Roman"/>
                <w:sz w:val="24"/>
                <w:szCs w:val="24"/>
              </w:rPr>
              <w:t>итерская</w:t>
            </w:r>
            <w:proofErr w:type="spellEnd"/>
          </w:p>
        </w:tc>
        <w:tc>
          <w:tcPr>
            <w:tcW w:w="1595"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700</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r w:rsidRPr="00C63C5A">
              <w:rPr>
                <w:rFonts w:ascii="Times New Roman" w:hAnsi="Times New Roman" w:cs="Times New Roman"/>
                <w:sz w:val="24"/>
                <w:szCs w:val="24"/>
              </w:rPr>
              <w:t>700</w:t>
            </w:r>
          </w:p>
        </w:tc>
      </w:tr>
      <w:tr w:rsidR="00C63C5A" w:rsidRPr="00C63C5A" w:rsidTr="00C63C5A">
        <w:tc>
          <w:tcPr>
            <w:tcW w:w="702" w:type="dxa"/>
          </w:tcPr>
          <w:p w:rsidR="00C63C5A" w:rsidRPr="00C63C5A" w:rsidRDefault="00C63C5A" w:rsidP="00474C81">
            <w:pPr>
              <w:rPr>
                <w:rFonts w:ascii="Times New Roman" w:hAnsi="Times New Roman" w:cs="Times New Roman"/>
                <w:sz w:val="24"/>
                <w:szCs w:val="24"/>
              </w:rPr>
            </w:pPr>
          </w:p>
        </w:tc>
        <w:tc>
          <w:tcPr>
            <w:tcW w:w="2542" w:type="dxa"/>
          </w:tcPr>
          <w:p w:rsidR="00C63C5A" w:rsidRPr="00C63C5A" w:rsidRDefault="00C63C5A" w:rsidP="00474C81">
            <w:pPr>
              <w:rPr>
                <w:rFonts w:ascii="Times New Roman" w:hAnsi="Times New Roman" w:cs="Times New Roman"/>
                <w:b/>
                <w:sz w:val="24"/>
                <w:szCs w:val="24"/>
              </w:rPr>
            </w:pPr>
            <w:r w:rsidRPr="00C63C5A">
              <w:rPr>
                <w:rFonts w:ascii="Times New Roman" w:hAnsi="Times New Roman" w:cs="Times New Roman"/>
                <w:b/>
                <w:sz w:val="24"/>
                <w:szCs w:val="24"/>
              </w:rPr>
              <w:t>ИТОГО:</w:t>
            </w:r>
          </w:p>
        </w:tc>
        <w:tc>
          <w:tcPr>
            <w:tcW w:w="1595" w:type="dxa"/>
          </w:tcPr>
          <w:p w:rsidR="00C63C5A" w:rsidRPr="00C63C5A" w:rsidRDefault="00C63C5A" w:rsidP="00474C81">
            <w:pPr>
              <w:jc w:val="center"/>
              <w:rPr>
                <w:rFonts w:ascii="Times New Roman" w:hAnsi="Times New Roman" w:cs="Times New Roman"/>
                <w:sz w:val="24"/>
                <w:szCs w:val="24"/>
              </w:rPr>
            </w:pPr>
          </w:p>
        </w:tc>
        <w:tc>
          <w:tcPr>
            <w:tcW w:w="1595" w:type="dxa"/>
          </w:tcPr>
          <w:p w:rsidR="00C63C5A" w:rsidRPr="00C63C5A" w:rsidRDefault="00C63C5A" w:rsidP="00474C81">
            <w:pPr>
              <w:jc w:val="center"/>
              <w:rPr>
                <w:rFonts w:ascii="Times New Roman" w:hAnsi="Times New Roman" w:cs="Times New Roman"/>
                <w:b/>
                <w:sz w:val="24"/>
                <w:szCs w:val="24"/>
              </w:rPr>
            </w:pPr>
            <w:r w:rsidRPr="00C63C5A">
              <w:rPr>
                <w:rFonts w:ascii="Times New Roman" w:hAnsi="Times New Roman" w:cs="Times New Roman"/>
                <w:b/>
                <w:sz w:val="24"/>
                <w:szCs w:val="24"/>
              </w:rPr>
              <w:t>3300</w:t>
            </w:r>
          </w:p>
        </w:tc>
        <w:tc>
          <w:tcPr>
            <w:tcW w:w="1595" w:type="dxa"/>
          </w:tcPr>
          <w:p w:rsidR="00C63C5A" w:rsidRPr="00C63C5A" w:rsidRDefault="00C63C5A" w:rsidP="00474C81">
            <w:pPr>
              <w:rPr>
                <w:rFonts w:ascii="Times New Roman" w:hAnsi="Times New Roman" w:cs="Times New Roman"/>
                <w:sz w:val="24"/>
                <w:szCs w:val="24"/>
              </w:rPr>
            </w:pPr>
          </w:p>
        </w:tc>
        <w:tc>
          <w:tcPr>
            <w:tcW w:w="1596" w:type="dxa"/>
          </w:tcPr>
          <w:p w:rsidR="00C63C5A" w:rsidRPr="00C63C5A" w:rsidRDefault="00C63C5A" w:rsidP="00474C81">
            <w:pPr>
              <w:jc w:val="center"/>
              <w:rPr>
                <w:rFonts w:ascii="Times New Roman" w:hAnsi="Times New Roman" w:cs="Times New Roman"/>
                <w:sz w:val="24"/>
                <w:szCs w:val="24"/>
              </w:rPr>
            </w:pPr>
          </w:p>
        </w:tc>
      </w:tr>
    </w:tbl>
    <w:p w:rsidR="00E96DDA" w:rsidRPr="0003595E" w:rsidRDefault="00E96DDA" w:rsidP="00E96DDA">
      <w:pPr>
        <w:ind w:firstLine="709"/>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3977F2" w:rsidRDefault="003977F2" w:rsidP="00403E88">
      <w:pPr>
        <w:autoSpaceDE w:val="0"/>
        <w:autoSpaceDN w:val="0"/>
        <w:adjustRightInd w:val="0"/>
        <w:spacing w:after="0"/>
        <w:ind w:firstLine="709"/>
        <w:jc w:val="both"/>
        <w:outlineLvl w:val="0"/>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B86C88">
        <w:rPr>
          <w:rFonts w:ascii="Times New Roman" w:hAnsi="Times New Roman" w:cs="Times New Roman"/>
          <w:bCs/>
          <w:sz w:val="24"/>
          <w:szCs w:val="24"/>
        </w:rPr>
        <w:t>Редкодубского</w:t>
      </w:r>
      <w:proofErr w:type="spellEnd"/>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proofErr w:type="spellStart"/>
      <w:r w:rsidR="005E0779">
        <w:rPr>
          <w:rFonts w:ascii="Times New Roman" w:hAnsi="Times New Roman" w:cs="Times New Roman"/>
          <w:bCs/>
          <w:sz w:val="24"/>
          <w:szCs w:val="24"/>
        </w:rPr>
        <w:t>Ардатовского</w:t>
      </w:r>
      <w:proofErr w:type="spellEnd"/>
      <w:r w:rsidR="005E0779">
        <w:rPr>
          <w:rFonts w:ascii="Times New Roman" w:hAnsi="Times New Roman" w:cs="Times New Roman"/>
          <w:bCs/>
          <w:sz w:val="24"/>
          <w:szCs w:val="24"/>
        </w:rPr>
        <w:t xml:space="preserve"> муниципального</w:t>
      </w:r>
      <w:r w:rsidR="00B33B42">
        <w:rPr>
          <w:rFonts w:ascii="Times New Roman" w:hAnsi="Times New Roman" w:cs="Times New Roman"/>
          <w:bCs/>
          <w:sz w:val="24"/>
          <w:szCs w:val="24"/>
        </w:rPr>
        <w:t xml:space="preserve"> района</w:t>
      </w:r>
      <w:r w:rsidRPr="0003595E">
        <w:rPr>
          <w:rFonts w:ascii="Times New Roman" w:hAnsi="Times New Roman" w:cs="Times New Roman"/>
          <w:bCs/>
          <w:sz w:val="24"/>
          <w:szCs w:val="24"/>
        </w:rPr>
        <w:t xml:space="preserve"> </w:t>
      </w:r>
      <w:r w:rsidR="00FC5C23">
        <w:rPr>
          <w:rFonts w:ascii="Times New Roman" w:hAnsi="Times New Roman" w:cs="Times New Roman"/>
          <w:bCs/>
          <w:sz w:val="24"/>
          <w:szCs w:val="24"/>
        </w:rPr>
        <w:t>существует регулярное автобусное сообщение.</w:t>
      </w:r>
      <w:r w:rsidR="00832BF6">
        <w:rPr>
          <w:rFonts w:ascii="Times New Roman" w:hAnsi="Times New Roman" w:cs="Times New Roman"/>
          <w:bCs/>
          <w:sz w:val="24"/>
          <w:szCs w:val="24"/>
        </w:rPr>
        <w:t xml:space="preserve"> </w:t>
      </w:r>
      <w:r w:rsidR="00832BF6" w:rsidRPr="00832BF6">
        <w:rPr>
          <w:rFonts w:ascii="Times New Roman" w:hAnsi="Times New Roman" w:cs="Times New Roman"/>
          <w:bCs/>
          <w:sz w:val="24"/>
          <w:szCs w:val="24"/>
        </w:rPr>
        <w:t>Большинство пассажирских и грузовых перевозок производится частными транспортными  средствами</w:t>
      </w:r>
      <w:r w:rsidR="00832BF6">
        <w:rPr>
          <w:rFonts w:ascii="Times New Roman" w:hAnsi="Times New Roman" w:cs="Times New Roman"/>
          <w:bCs/>
          <w:sz w:val="24"/>
          <w:szCs w:val="24"/>
        </w:rPr>
        <w:t>.</w:t>
      </w:r>
    </w:p>
    <w:p w:rsidR="00832BF6" w:rsidRPr="0003595E" w:rsidRDefault="00832BF6" w:rsidP="00403E88">
      <w:pPr>
        <w:autoSpaceDE w:val="0"/>
        <w:autoSpaceDN w:val="0"/>
        <w:adjustRightInd w:val="0"/>
        <w:spacing w:after="0"/>
        <w:ind w:firstLine="709"/>
        <w:jc w:val="both"/>
        <w:outlineLvl w:val="0"/>
        <w:rPr>
          <w:rFonts w:ascii="Times New Roman" w:hAnsi="Times New Roman" w:cs="Times New Roman"/>
          <w:bCs/>
          <w:sz w:val="24"/>
          <w:szCs w:val="24"/>
        </w:rPr>
      </w:pPr>
    </w:p>
    <w:p w:rsidR="00DD738D" w:rsidRPr="0003595E" w:rsidRDefault="00DD738D" w:rsidP="00A443A9">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firstRow="1" w:lastRow="0" w:firstColumn="1" w:lastColumn="0" w:noHBand="0" w:noVBand="1"/>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EF21C8" w:rsidRDefault="00EF21C8" w:rsidP="00DD738D">
      <w:pPr>
        <w:spacing w:after="0"/>
        <w:jc w:val="both"/>
        <w:rPr>
          <w:rFonts w:ascii="Times New Roman" w:hAnsi="Times New Roman" w:cs="Times New Roman"/>
          <w:sz w:val="24"/>
          <w:szCs w:val="24"/>
        </w:rPr>
      </w:pPr>
    </w:p>
    <w:p w:rsidR="00C63C5A" w:rsidRDefault="00C63C5A" w:rsidP="00DD738D">
      <w:pPr>
        <w:spacing w:after="0"/>
        <w:jc w:val="both"/>
        <w:rPr>
          <w:rFonts w:ascii="Times New Roman" w:hAnsi="Times New Roman" w:cs="Times New Roman"/>
          <w:sz w:val="24"/>
          <w:szCs w:val="24"/>
        </w:rPr>
      </w:pPr>
    </w:p>
    <w:p w:rsidR="00C63C5A" w:rsidRDefault="00C63C5A" w:rsidP="00DD738D">
      <w:pPr>
        <w:spacing w:after="0"/>
        <w:jc w:val="both"/>
        <w:rPr>
          <w:rFonts w:ascii="Times New Roman" w:hAnsi="Times New Roman" w:cs="Times New Roman"/>
          <w:sz w:val="24"/>
          <w:szCs w:val="24"/>
        </w:rPr>
      </w:pPr>
    </w:p>
    <w:p w:rsidR="00C63C5A" w:rsidRDefault="00C63C5A" w:rsidP="00DD738D">
      <w:pPr>
        <w:spacing w:after="0"/>
        <w:jc w:val="both"/>
        <w:rPr>
          <w:rFonts w:ascii="Times New Roman" w:hAnsi="Times New Roman" w:cs="Times New Roman"/>
          <w:sz w:val="24"/>
          <w:szCs w:val="24"/>
        </w:rPr>
      </w:pPr>
    </w:p>
    <w:p w:rsidR="00C63C5A" w:rsidRPr="0003595E" w:rsidRDefault="00C63C5A" w:rsidP="00DD738D">
      <w:pPr>
        <w:spacing w:after="0"/>
        <w:jc w:val="both"/>
        <w:rPr>
          <w:rFonts w:ascii="Times New Roman" w:hAnsi="Times New Roman" w:cs="Times New Roman"/>
          <w:sz w:val="24"/>
          <w:szCs w:val="24"/>
        </w:rPr>
      </w:pPr>
    </w:p>
    <w:p w:rsidR="003977F2" w:rsidRPr="0003595E" w:rsidRDefault="003977F2" w:rsidP="006C5AFB">
      <w:pPr>
        <w:pStyle w:val="S0"/>
      </w:pP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rsidR="00313786" w:rsidRPr="0003595E" w:rsidRDefault="00313786" w:rsidP="006C5AFB">
      <w:pPr>
        <w:pStyle w:val="S0"/>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Система централизованн</w:t>
      </w:r>
      <w:r w:rsidR="003B1CE1" w:rsidRPr="0003595E">
        <w:rPr>
          <w:rFonts w:ascii="Times New Roman" w:hAnsi="Times New Roman" w:cs="Times New Roman"/>
          <w:sz w:val="24"/>
          <w:szCs w:val="24"/>
        </w:rPr>
        <w:t xml:space="preserve">ого водоснабжения в </w:t>
      </w:r>
      <w:proofErr w:type="spellStart"/>
      <w:r w:rsidR="00B86C88">
        <w:rPr>
          <w:rFonts w:ascii="Times New Roman" w:hAnsi="Times New Roman" w:cs="Times New Roman"/>
          <w:sz w:val="24"/>
          <w:szCs w:val="24"/>
        </w:rPr>
        <w:t>Редкодубском</w:t>
      </w:r>
      <w:proofErr w:type="spellEnd"/>
      <w:r w:rsidR="00787FAC">
        <w:rPr>
          <w:rFonts w:ascii="Times New Roman" w:hAnsi="Times New Roman" w:cs="Times New Roman"/>
          <w:sz w:val="24"/>
          <w:szCs w:val="24"/>
        </w:rPr>
        <w:t xml:space="preserve"> сельском поселении</w:t>
      </w:r>
      <w:r w:rsidRPr="0003595E">
        <w:rPr>
          <w:rFonts w:ascii="Times New Roman" w:hAnsi="Times New Roman" w:cs="Times New Roman"/>
          <w:sz w:val="24"/>
          <w:szCs w:val="24"/>
        </w:rPr>
        <w:t xml:space="preserve"> </w:t>
      </w:r>
      <w:r w:rsidR="00273B45">
        <w:rPr>
          <w:rFonts w:ascii="Times New Roman" w:hAnsi="Times New Roman" w:cs="Times New Roman"/>
          <w:sz w:val="24"/>
          <w:szCs w:val="24"/>
        </w:rPr>
        <w:t>не развита.</w:t>
      </w:r>
    </w:p>
    <w:p w:rsidR="003977F2"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являются подземные воды (артезианские скважины</w:t>
      </w:r>
      <w:r w:rsidR="008F5507" w:rsidRPr="0003595E">
        <w:rPr>
          <w:rFonts w:ascii="Times New Roman" w:hAnsi="Times New Roman" w:cs="Times New Roman"/>
          <w:sz w:val="24"/>
          <w:szCs w:val="24"/>
        </w:rPr>
        <w:t>, шахтные колодцы).</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1B164D">
        <w:rPr>
          <w:rFonts w:ascii="Times New Roman" w:hAnsi="Times New Roman" w:cs="Times New Roman"/>
          <w:spacing w:val="1"/>
          <w:sz w:val="24"/>
          <w:szCs w:val="24"/>
        </w:rPr>
        <w:t>городского поселения</w:t>
      </w:r>
      <w:r w:rsidRPr="0003595E">
        <w:rPr>
          <w:rFonts w:ascii="Times New Roman" w:hAnsi="Times New Roman" w:cs="Times New Roman"/>
          <w:spacing w:val="1"/>
          <w:sz w:val="24"/>
          <w:szCs w:val="24"/>
        </w:rPr>
        <w:t xml:space="preserve">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1B164D" w:rsidRPr="0003595E" w:rsidRDefault="001B164D" w:rsidP="00313786">
      <w:pPr>
        <w:ind w:firstLine="709"/>
        <w:jc w:val="both"/>
        <w:rPr>
          <w:rFonts w:ascii="Times New Roman" w:hAnsi="Times New Roman" w:cs="Times New Roman"/>
          <w:b/>
          <w:i/>
          <w:sz w:val="24"/>
          <w:szCs w:val="24"/>
          <w:u w:val="single"/>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471923" w:rsidRPr="0003595E" w:rsidRDefault="00471923"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Проектом предлагается развитие систем централизованного водоснабжения в </w:t>
      </w:r>
      <w:proofErr w:type="spellStart"/>
      <w:r w:rsidR="00B86C88">
        <w:rPr>
          <w:rFonts w:ascii="Times New Roman" w:hAnsi="Times New Roman" w:cs="Times New Roman"/>
          <w:sz w:val="24"/>
          <w:szCs w:val="24"/>
        </w:rPr>
        <w:t>Редкодубском</w:t>
      </w:r>
      <w:proofErr w:type="spellEnd"/>
      <w:r w:rsidR="00787FAC">
        <w:rPr>
          <w:rFonts w:ascii="Times New Roman" w:hAnsi="Times New Roman" w:cs="Times New Roman"/>
          <w:sz w:val="24"/>
          <w:szCs w:val="24"/>
        </w:rPr>
        <w:t xml:space="preserve"> сельском поселении</w:t>
      </w:r>
      <w:r w:rsidRPr="0003595E">
        <w:rPr>
          <w:rFonts w:ascii="Times New Roman" w:hAnsi="Times New Roman" w:cs="Times New Roman"/>
          <w:sz w:val="24"/>
          <w:szCs w:val="24"/>
        </w:rPr>
        <w:t>. Планируемые и все существующие кварталы жилой застройки в данных населенных пун</w:t>
      </w:r>
      <w:r w:rsidR="00273B45">
        <w:rPr>
          <w:rFonts w:ascii="Times New Roman" w:hAnsi="Times New Roman" w:cs="Times New Roman"/>
          <w:sz w:val="24"/>
          <w:szCs w:val="24"/>
        </w:rPr>
        <w:t xml:space="preserve">ктах предлагается подключить к </w:t>
      </w:r>
      <w:r w:rsidRPr="0003595E">
        <w:rPr>
          <w:rFonts w:ascii="Times New Roman" w:hAnsi="Times New Roman" w:cs="Times New Roman"/>
          <w:sz w:val="24"/>
          <w:szCs w:val="24"/>
        </w:rPr>
        <w:t>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471923" w:rsidRPr="0003595E" w:rsidRDefault="00471923" w:rsidP="00403E88">
      <w:pPr>
        <w:ind w:firstLine="709"/>
        <w:contextualSpacing/>
        <w:jc w:val="both"/>
        <w:rPr>
          <w:rFonts w:ascii="Times New Roman" w:hAnsi="Times New Roman" w:cs="Times New Roman"/>
        </w:rPr>
      </w:pPr>
      <w:r w:rsidRPr="0003595E">
        <w:rPr>
          <w:rFonts w:ascii="Times New Roman" w:hAnsi="Times New Roman" w:cs="Times New Roman"/>
          <w:sz w:val="24"/>
          <w:szCs w:val="24"/>
        </w:rPr>
        <w:t>В каждом из населенных пунктов проектом предлагается устройство артезианской скважины, в качестве источника водоснабжения.</w:t>
      </w:r>
    </w:p>
    <w:p w:rsidR="00B5504E" w:rsidRPr="0003595E" w:rsidRDefault="00DD738D" w:rsidP="00A443A9">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w:t>
      </w:r>
      <w:proofErr w:type="spellStart"/>
      <w:r w:rsidRPr="0003595E">
        <w:rPr>
          <w:rFonts w:ascii="Times New Roman" w:hAnsi="Times New Roman" w:cs="Times New Roman"/>
          <w:sz w:val="24"/>
          <w:szCs w:val="24"/>
        </w:rPr>
        <w:t>водоучета</w:t>
      </w:r>
      <w:proofErr w:type="spellEnd"/>
      <w:r w:rsidRPr="0003595E">
        <w:rPr>
          <w:rFonts w:ascii="Times New Roman" w:hAnsi="Times New Roman" w:cs="Times New Roman"/>
          <w:sz w:val="24"/>
          <w:szCs w:val="24"/>
        </w:rPr>
        <w:t xml:space="preserve">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B1211D" w:rsidRPr="0003595E" w:rsidRDefault="00B1211D" w:rsidP="00EF21C8">
      <w:pPr>
        <w:pStyle w:val="S0"/>
      </w:pPr>
      <w:r w:rsidRPr="00A443A9">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w:t>
      </w:r>
      <w:r w:rsidR="00EF21C8">
        <w:t>х объектов, проектов межевания.</w:t>
      </w:r>
    </w:p>
    <w:p w:rsidR="00B5504E" w:rsidRPr="0003595E" w:rsidRDefault="00B5504E" w:rsidP="00403E88">
      <w:pPr>
        <w:ind w:firstLine="709"/>
        <w:contextualSpacing/>
        <w:jc w:val="both"/>
        <w:rPr>
          <w:rFonts w:ascii="Times New Roman" w:hAnsi="Times New Roman" w:cs="Times New Roman"/>
          <w:sz w:val="24"/>
          <w:szCs w:val="24"/>
        </w:rPr>
      </w:pPr>
    </w:p>
    <w:p w:rsidR="00B5504E" w:rsidRPr="0003595E" w:rsidRDefault="00B5504E" w:rsidP="00403E88">
      <w:pPr>
        <w:ind w:firstLine="709"/>
        <w:contextualSpacing/>
        <w:jc w:val="both"/>
        <w:rPr>
          <w:rFonts w:ascii="Times New Roman" w:hAnsi="Times New Roman" w:cs="Times New Roman"/>
          <w:sz w:val="24"/>
          <w:szCs w:val="24"/>
        </w:rPr>
        <w:sectPr w:rsidR="00B5504E" w:rsidRPr="0003595E" w:rsidSect="00A5607D">
          <w:headerReference w:type="default" r:id="rId24"/>
          <w:footerReference w:type="default" r:id="rId25"/>
          <w:pgSz w:w="11907" w:h="16840" w:code="9"/>
          <w:pgMar w:top="851" w:right="1134" w:bottom="851" w:left="1134" w:header="567" w:footer="720" w:gutter="0"/>
          <w:cols w:space="708"/>
          <w:docGrid w:linePitch="360"/>
        </w:sectPr>
      </w:pPr>
    </w:p>
    <w:p w:rsidR="003977F2" w:rsidRPr="0003595E" w:rsidRDefault="00A64F83" w:rsidP="00403E88">
      <w:pPr>
        <w:spacing w:after="0"/>
        <w:ind w:hanging="142"/>
        <w:contextualSpacing/>
        <w:jc w:val="both"/>
        <w:rPr>
          <w:rFonts w:ascii="Times New Roman" w:hAnsi="Times New Roman" w:cs="Times New Roman"/>
          <w:b/>
          <w:i/>
          <w:sz w:val="24"/>
          <w:szCs w:val="24"/>
        </w:rPr>
      </w:pPr>
      <w:bookmarkStart w:id="8" w:name="_Hlk488167846"/>
      <w:r w:rsidRPr="0003595E">
        <w:rPr>
          <w:rFonts w:ascii="Times New Roman" w:hAnsi="Times New Roman" w:cs="Times New Roman"/>
          <w:b/>
          <w:i/>
          <w:sz w:val="24"/>
          <w:szCs w:val="24"/>
        </w:rPr>
        <w:lastRenderedPageBreak/>
        <w:t>Т</w:t>
      </w:r>
      <w:r w:rsidR="00832BF6">
        <w:rPr>
          <w:rFonts w:ascii="Times New Roman" w:hAnsi="Times New Roman" w:cs="Times New Roman"/>
          <w:b/>
          <w:i/>
          <w:sz w:val="24"/>
          <w:szCs w:val="24"/>
        </w:rPr>
        <w:t>аблица 2.10</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B86C88">
        <w:rPr>
          <w:rFonts w:ascii="Times New Roman" w:hAnsi="Times New Roman" w:cs="Times New Roman"/>
          <w:i/>
          <w:sz w:val="24"/>
          <w:szCs w:val="24"/>
        </w:rPr>
        <w:t>Редкодубского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w:t>
      </w:r>
    </w:p>
    <w:bookmarkEnd w:id="8"/>
    <w:p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Расход воды на хозяйственно-бытовые нужды, м</w:t>
            </w:r>
            <w:r w:rsidRPr="00445564">
              <w:rPr>
                <w:rFonts w:ascii="Times New Roman" w:hAnsi="Times New Roman" w:cs="Times New Roman"/>
                <w:spacing w:val="1"/>
                <w:sz w:val="24"/>
                <w:szCs w:val="24"/>
                <w:vertAlign w:val="superscript"/>
              </w:rPr>
              <w:t>3</w:t>
            </w:r>
            <w:r w:rsidRPr="00445564">
              <w:rPr>
                <w:rFonts w:ascii="Times New Roman" w:hAnsi="Times New Roman" w:cs="Times New Roman"/>
                <w:spacing w:val="1"/>
                <w:sz w:val="24"/>
                <w:szCs w:val="24"/>
              </w:rPr>
              <w:t>/</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сто человек</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12,5-16</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То же, с ванными и местными </w:t>
            </w:r>
            <w:r w:rsidRPr="00445564">
              <w:rPr>
                <w:rFonts w:ascii="Times New Roman" w:hAnsi="Times New Roman" w:cs="Times New Roman"/>
                <w:spacing w:val="1"/>
                <w:sz w:val="24"/>
                <w:szCs w:val="24"/>
              </w:rPr>
              <w:lastRenderedPageBreak/>
              <w:t>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lastRenderedPageBreak/>
              <w:t>16-23</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lastRenderedPageBreak/>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22-28</w:t>
            </w:r>
          </w:p>
        </w:tc>
      </w:tr>
      <w:tr w:rsidR="00445564" w:rsidRPr="00445564"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445564">
              <w:rPr>
                <w:rFonts w:ascii="Times New Roman" w:hAnsi="Times New Roman" w:cs="Times New Roman"/>
                <w:spacing w:val="1"/>
                <w:sz w:val="24"/>
                <w:szCs w:val="24"/>
              </w:rPr>
              <w:t>хоз</w:t>
            </w:r>
            <w:proofErr w:type="spellEnd"/>
            <w:r w:rsidRPr="00445564">
              <w:rPr>
                <w:rFonts w:ascii="Times New Roman" w:hAnsi="Times New Roman" w:cs="Times New Roman"/>
                <w:spacing w:val="1"/>
                <w:sz w:val="24"/>
                <w:szCs w:val="24"/>
              </w:rPr>
              <w:t>-питьевые нужды населения в соответствии со СП 31.13330.2012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полив территории предусматривается 60 л/</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1 человека в соответствии со СП 21.13330.2012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пожаротушение представлен в след. Таблице</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неучтенные расходы  - 5% от расходов на хоз.-бытовые нужды</w:t>
            </w:r>
          </w:p>
        </w:tc>
      </w:tr>
    </w:tbl>
    <w:p w:rsidR="00445564" w:rsidRPr="0003595E" w:rsidRDefault="00445564" w:rsidP="00403E88">
      <w:pPr>
        <w:spacing w:after="120"/>
        <w:jc w:val="both"/>
        <w:rPr>
          <w:rFonts w:ascii="Times New Roman" w:hAnsi="Times New Roman" w:cs="Times New Roman"/>
          <w:spacing w:val="1"/>
          <w:sz w:val="24"/>
          <w:szCs w:val="24"/>
        </w:rPr>
        <w:sectPr w:rsidR="00445564" w:rsidRPr="0003595E" w:rsidSect="00445564">
          <w:headerReference w:type="even" r:id="rId26"/>
          <w:headerReference w:type="default" r:id="rId27"/>
          <w:footerReference w:type="default" r:id="rId28"/>
          <w:type w:val="continuous"/>
          <w:pgSz w:w="11907" w:h="16840" w:code="9"/>
          <w:pgMar w:top="1134" w:right="1134" w:bottom="1134" w:left="1134" w:header="567" w:footer="720" w:gutter="0"/>
          <w:cols w:space="720"/>
          <w:noEndnote/>
          <w:docGrid w:linePitch="299"/>
        </w:sectPr>
      </w:pP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w:t>
      </w:r>
      <w:proofErr w:type="spellStart"/>
      <w:r w:rsidRPr="0003595E">
        <w:rPr>
          <w:rFonts w:ascii="Times New Roman" w:hAnsi="Times New Roman" w:cs="Times New Roman"/>
          <w:bCs/>
          <w:sz w:val="24"/>
          <w:szCs w:val="24"/>
        </w:rPr>
        <w:t>водоохранных</w:t>
      </w:r>
      <w:proofErr w:type="spellEnd"/>
      <w:r w:rsidRPr="0003595E">
        <w:rPr>
          <w:rFonts w:ascii="Times New Roman" w:hAnsi="Times New Roman" w:cs="Times New Roman"/>
          <w:bCs/>
          <w:sz w:val="24"/>
          <w:szCs w:val="24"/>
        </w:rPr>
        <w:t xml:space="preserve"> мероприятий в соответствии с СанПиН 2.1.4.1110-02 и согласовать его с районным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03595E">
        <w:rPr>
          <w:rFonts w:ascii="Times New Roman" w:hAnsi="Times New Roman" w:cs="Times New Roman"/>
          <w:sz w:val="24"/>
          <w:szCs w:val="24"/>
        </w:rPr>
        <w:t>тампонажными</w:t>
      </w:r>
      <w:proofErr w:type="spellEnd"/>
      <w:r w:rsidRPr="0003595E">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используются водоемы и пруды.</w:t>
      </w:r>
    </w:p>
    <w:p w:rsidR="003977F2" w:rsidRPr="0003595E" w:rsidRDefault="003977F2" w:rsidP="006C5AFB">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832BF6">
        <w:rPr>
          <w:rFonts w:ascii="Times New Roman" w:hAnsi="Times New Roman" w:cs="Times New Roman"/>
          <w:sz w:val="24"/>
          <w:szCs w:val="24"/>
        </w:rPr>
        <w:t>приведены в таблице 2.11</w:t>
      </w:r>
      <w:r w:rsidRPr="0003595E">
        <w:rPr>
          <w:rFonts w:ascii="Times New Roman" w:hAnsi="Times New Roman" w:cs="Times New Roman"/>
          <w:sz w:val="24"/>
          <w:szCs w:val="24"/>
        </w:rPr>
        <w:t>.</w:t>
      </w:r>
    </w:p>
    <w:p w:rsidR="00EF21C8" w:rsidRPr="00A443A9" w:rsidRDefault="00EF21C8" w:rsidP="00A443A9">
      <w:pPr>
        <w:ind w:firstLine="709"/>
        <w:contextualSpacing/>
        <w:jc w:val="both"/>
        <w:rPr>
          <w:rFonts w:ascii="Times New Roman" w:hAnsi="Times New Roman" w:cs="Times New Roman"/>
          <w:sz w:val="24"/>
          <w:szCs w:val="24"/>
        </w:rPr>
      </w:pPr>
    </w:p>
    <w:p w:rsidR="003977F2" w:rsidRPr="0003595E" w:rsidRDefault="00832BF6" w:rsidP="00403E88">
      <w:pPr>
        <w:contextualSpacing/>
        <w:jc w:val="both"/>
        <w:rPr>
          <w:rFonts w:ascii="Times New Roman" w:hAnsi="Times New Roman" w:cs="Times New Roman"/>
          <w:b/>
          <w:i/>
          <w:sz w:val="24"/>
          <w:szCs w:val="24"/>
        </w:rPr>
      </w:pPr>
      <w:bookmarkStart w:id="9" w:name="_Hlk488167917"/>
      <w:r>
        <w:rPr>
          <w:rFonts w:ascii="Times New Roman" w:hAnsi="Times New Roman" w:cs="Times New Roman"/>
          <w:b/>
          <w:i/>
          <w:sz w:val="24"/>
          <w:szCs w:val="24"/>
        </w:rPr>
        <w:t>Таблица 2.11</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proofErr w:type="spellStart"/>
      <w:r w:rsidR="00B86C88">
        <w:rPr>
          <w:rFonts w:ascii="Times New Roman" w:hAnsi="Times New Roman" w:cs="Times New Roman"/>
          <w:i/>
          <w:sz w:val="24"/>
          <w:szCs w:val="24"/>
        </w:rPr>
        <w:t>Редкодубского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tbl>
      <w:tblPr>
        <w:tblW w:w="10221" w:type="dxa"/>
        <w:tblInd w:w="93" w:type="dxa"/>
        <w:tblLayout w:type="fixed"/>
        <w:tblLook w:val="04A0" w:firstRow="1" w:lastRow="0" w:firstColumn="1" w:lastColumn="0" w:noHBand="0" w:noVBand="1"/>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9"/>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B86C88" w:rsidP="00403E88">
            <w:pPr>
              <w:spacing w:after="0"/>
              <w:jc w:val="center"/>
              <w:rPr>
                <w:rFonts w:ascii="Times New Roman" w:eastAsia="Times New Roman" w:hAnsi="Times New Roman" w:cs="Times New Roman"/>
                <w:b/>
                <w:bCs/>
                <w:color w:val="000000"/>
              </w:rPr>
            </w:pPr>
            <w:proofErr w:type="spellStart"/>
            <w:r>
              <w:rPr>
                <w:rFonts w:ascii="Times New Roman" w:eastAsia="Times New Roman" w:hAnsi="Times New Roman" w:cs="Times New Roman"/>
                <w:b/>
                <w:bCs/>
                <w:color w:val="000000"/>
              </w:rPr>
              <w:t>Редкодубское</w:t>
            </w:r>
            <w:proofErr w:type="spellEnd"/>
            <w:r w:rsidR="00273B45">
              <w:rPr>
                <w:rFonts w:ascii="Times New Roman" w:eastAsia="Times New Roman" w:hAnsi="Times New Roman" w:cs="Times New Roman"/>
                <w:b/>
                <w:bCs/>
                <w:color w:val="000000"/>
              </w:rPr>
              <w:t xml:space="preserve"> СП</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C63C5A"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1402</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C63C5A"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1352</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C63C5A"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C63C5A"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w:t>
      </w:r>
      <w:r w:rsidRPr="0003595E">
        <w:rPr>
          <w:rFonts w:ascii="Times New Roman" w:hAnsi="Times New Roman" w:cs="Times New Roman"/>
          <w:sz w:val="24"/>
          <w:szCs w:val="24"/>
        </w:rPr>
        <w:lastRenderedPageBreak/>
        <w:t>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10" w:name="_Toc223767809"/>
      <w:bookmarkStart w:id="11" w:name="_Toc224837777"/>
      <w:bookmarkStart w:id="12" w:name="_Toc230674885"/>
      <w:bookmarkStart w:id="13" w:name="_Toc230675013"/>
      <w:bookmarkStart w:id="14" w:name="_Toc230675463"/>
      <w:bookmarkStart w:id="15" w:name="_Toc230681228"/>
      <w:r w:rsidRPr="0003595E">
        <w:rPr>
          <w:rFonts w:ascii="Times New Roman" w:hAnsi="Times New Roman" w:cs="Times New Roman"/>
          <w:b/>
          <w:i/>
          <w:sz w:val="24"/>
          <w:szCs w:val="24"/>
          <w:u w:val="single"/>
        </w:rPr>
        <w:t>Существующее положение</w:t>
      </w:r>
    </w:p>
    <w:p w:rsidR="003977F2" w:rsidRDefault="007C6188" w:rsidP="001B164D">
      <w:pPr>
        <w:spacing w:after="0"/>
        <w:ind w:firstLine="652"/>
        <w:jc w:val="both"/>
        <w:rPr>
          <w:rFonts w:ascii="Times New Roman" w:hAnsi="Times New Roman" w:cs="Times New Roman"/>
          <w:bCs/>
          <w:sz w:val="24"/>
          <w:szCs w:val="24"/>
        </w:rPr>
      </w:pPr>
      <w:r>
        <w:rPr>
          <w:rFonts w:ascii="Times New Roman" w:hAnsi="Times New Roman" w:cs="Times New Roman"/>
          <w:bCs/>
          <w:sz w:val="24"/>
          <w:szCs w:val="24"/>
        </w:rPr>
        <w:t xml:space="preserve">Обеспеченность жилищного фонда канализацией – </w:t>
      </w:r>
      <w:r w:rsidR="00273B45">
        <w:rPr>
          <w:rFonts w:ascii="Times New Roman" w:hAnsi="Times New Roman" w:cs="Times New Roman"/>
          <w:bCs/>
          <w:sz w:val="24"/>
          <w:szCs w:val="24"/>
        </w:rPr>
        <w:t>0</w:t>
      </w:r>
      <w:r>
        <w:rPr>
          <w:rFonts w:ascii="Times New Roman" w:hAnsi="Times New Roman" w:cs="Times New Roman"/>
          <w:bCs/>
          <w:sz w:val="24"/>
          <w:szCs w:val="24"/>
        </w:rPr>
        <w:t>%.</w:t>
      </w:r>
      <w:r w:rsidR="003B1CE1" w:rsidRPr="0003595E">
        <w:rPr>
          <w:rFonts w:ascii="Times New Roman" w:hAnsi="Times New Roman" w:cs="Times New Roman"/>
          <w:bCs/>
          <w:sz w:val="24"/>
          <w:szCs w:val="24"/>
        </w:rPr>
        <w:t xml:space="preserve"> </w:t>
      </w:r>
    </w:p>
    <w:bookmarkEnd w:id="10"/>
    <w:bookmarkEnd w:id="11"/>
    <w:bookmarkEnd w:id="12"/>
    <w:bookmarkEnd w:id="13"/>
    <w:bookmarkEnd w:id="14"/>
    <w:bookmarkEnd w:id="15"/>
    <w:p w:rsidR="003977F2" w:rsidRPr="0003595E" w:rsidRDefault="003977F2" w:rsidP="00403E88">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BE023F">
        <w:rPr>
          <w:rFonts w:ascii="Times New Roman" w:hAnsi="Times New Roman" w:cs="Times New Roman"/>
          <w:sz w:val="24"/>
          <w:szCs w:val="24"/>
        </w:rPr>
        <w:t>ктиву представлен в таблице 2.</w:t>
      </w:r>
      <w:r w:rsidR="00832BF6">
        <w:rPr>
          <w:rFonts w:ascii="Times New Roman" w:hAnsi="Times New Roman" w:cs="Times New Roman"/>
          <w:sz w:val="24"/>
          <w:szCs w:val="24"/>
        </w:rPr>
        <w:t>12</w:t>
      </w:r>
      <w:r w:rsidRPr="0003595E">
        <w:rPr>
          <w:rFonts w:ascii="Times New Roman" w:hAnsi="Times New Roman" w:cs="Times New Roman"/>
          <w:sz w:val="24"/>
          <w:szCs w:val="24"/>
        </w:rPr>
        <w:t>.</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rsidR="00B1211D" w:rsidRPr="0003595E" w:rsidRDefault="00B1211D" w:rsidP="006C5AFB">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29"/>
          <w:footerReference w:type="default" r:id="rId30"/>
          <w:pgSz w:w="11907" w:h="16840" w:code="9"/>
          <w:pgMar w:top="851" w:right="1134" w:bottom="851" w:left="1134" w:header="567" w:footer="720" w:gutter="0"/>
          <w:cols w:space="708"/>
          <w:docGrid w:linePitch="360"/>
        </w:sectPr>
      </w:pPr>
    </w:p>
    <w:p w:rsidR="003977F2" w:rsidRPr="0003595E" w:rsidRDefault="00832BF6" w:rsidP="00403E88">
      <w:pPr>
        <w:spacing w:after="0"/>
        <w:ind w:hanging="142"/>
        <w:contextualSpacing/>
        <w:jc w:val="both"/>
        <w:rPr>
          <w:rFonts w:ascii="Times New Roman" w:hAnsi="Times New Roman" w:cs="Times New Roman"/>
          <w:b/>
          <w:i/>
          <w:sz w:val="24"/>
          <w:szCs w:val="24"/>
        </w:rPr>
      </w:pPr>
      <w:bookmarkStart w:id="16" w:name="_Hlk488167983"/>
      <w:r>
        <w:rPr>
          <w:rFonts w:ascii="Times New Roman" w:hAnsi="Times New Roman" w:cs="Times New Roman"/>
          <w:b/>
          <w:i/>
          <w:sz w:val="24"/>
          <w:szCs w:val="24"/>
        </w:rPr>
        <w:lastRenderedPageBreak/>
        <w:t>Таблица 2.12</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B86C88">
        <w:rPr>
          <w:rFonts w:ascii="Times New Roman" w:hAnsi="Times New Roman" w:cs="Times New Roman"/>
          <w:i/>
          <w:sz w:val="24"/>
          <w:szCs w:val="24"/>
        </w:rPr>
        <w:t>Редкодубского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bookmarkEnd w:id="16"/>
    <w:p w:rsidR="003977F2" w:rsidRDefault="003977F2" w:rsidP="00403E88">
      <w:pPr>
        <w:jc w:val="both"/>
        <w:rPr>
          <w:rFonts w:ascii="Times New Roman" w:hAnsi="Times New Roman" w:cs="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 воды на хозяйственно бытовые нужды,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Расходы хозяйственно-бытовых стоков,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6,25-8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8-13,8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22-28</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13,2-19,6</w:t>
            </w:r>
          </w:p>
        </w:tc>
      </w:tr>
      <w:tr w:rsidR="00445564" w:rsidRPr="00445564" w:rsidTr="00787FAC">
        <w:tc>
          <w:tcPr>
            <w:tcW w:w="9355" w:type="dxa"/>
            <w:gridSpan w:val="2"/>
            <w:shd w:val="clear" w:color="auto" w:fill="FFFFFF"/>
            <w:tcMar>
              <w:top w:w="0" w:type="dxa"/>
              <w:left w:w="74" w:type="dxa"/>
              <w:bottom w:w="0" w:type="dxa"/>
              <w:right w:w="74" w:type="dxa"/>
            </w:tcMar>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xml:space="preserve">Примечания: </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неучтенные расходы – 5% от расходов хоз.-бытовых стоков</w:t>
            </w:r>
          </w:p>
        </w:tc>
      </w:tr>
    </w:tbl>
    <w:p w:rsidR="00445564" w:rsidRPr="0003595E" w:rsidRDefault="00445564" w:rsidP="00403E88">
      <w:pPr>
        <w:jc w:val="both"/>
        <w:rPr>
          <w:rFonts w:ascii="Times New Roman" w:hAnsi="Times New Roman" w:cs="Times New Roman"/>
          <w:szCs w:val="24"/>
        </w:rPr>
        <w:sectPr w:rsidR="00445564" w:rsidRPr="0003595E" w:rsidSect="00445564">
          <w:headerReference w:type="default" r:id="rId31"/>
          <w:pgSz w:w="11907" w:h="16840" w:code="9"/>
          <w:pgMar w:top="1134" w:right="1134" w:bottom="1134" w:left="1134" w:header="284" w:footer="544" w:gutter="0"/>
          <w:cols w:space="708"/>
          <w:docGrid w:linePitch="360"/>
        </w:sectPr>
      </w:pPr>
    </w:p>
    <w:p w:rsidR="00B1211D" w:rsidRPr="0003595E" w:rsidRDefault="00B1211D"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3977F2" w:rsidRPr="0003595E">
        <w:rPr>
          <w:rFonts w:ascii="Times New Roman" w:hAnsi="Times New Roman" w:cs="Times New Roman"/>
          <w:sz w:val="24"/>
          <w:szCs w:val="24"/>
        </w:rPr>
        <w:t xml:space="preserve">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03595E">
        <w:rPr>
          <w:rFonts w:ascii="Times New Roman" w:hAnsi="Times New Roman" w:cs="Times New Roman"/>
          <w:sz w:val="24"/>
          <w:szCs w:val="24"/>
        </w:rPr>
        <w:t xml:space="preserve"> стоков на очистные сооружения </w:t>
      </w:r>
      <w:proofErr w:type="gramStart"/>
      <w:r w:rsidR="000B7553" w:rsidRPr="0003595E">
        <w:rPr>
          <w:rFonts w:ascii="Times New Roman" w:hAnsi="Times New Roman" w:cs="Times New Roman"/>
          <w:sz w:val="24"/>
          <w:szCs w:val="24"/>
        </w:rPr>
        <w:t>с</w:t>
      </w:r>
      <w:proofErr w:type="gramEnd"/>
      <w:r w:rsidR="003977F2" w:rsidRPr="0003595E">
        <w:rPr>
          <w:rFonts w:ascii="Times New Roman" w:hAnsi="Times New Roman" w:cs="Times New Roman"/>
          <w:sz w:val="24"/>
          <w:szCs w:val="24"/>
        </w:rPr>
        <w:t>.</w:t>
      </w:r>
      <w:r w:rsidR="007B23DD" w:rsidRPr="0003595E">
        <w:rPr>
          <w:rFonts w:ascii="Times New Roman" w:hAnsi="Times New Roman" w:cs="Times New Roman"/>
          <w:sz w:val="24"/>
          <w:szCs w:val="24"/>
        </w:rPr>
        <w:t xml:space="preserve"> </w:t>
      </w:r>
      <w:r w:rsidR="00F76524">
        <w:rPr>
          <w:rFonts w:ascii="Times New Roman" w:hAnsi="Times New Roman" w:cs="Times New Roman"/>
          <w:sz w:val="24"/>
          <w:szCs w:val="24"/>
        </w:rPr>
        <w:t>Мордовская Поляна</w:t>
      </w:r>
      <w:r w:rsidR="007B23DD" w:rsidRPr="0003595E">
        <w:rPr>
          <w:rFonts w:ascii="Times New Roman" w:hAnsi="Times New Roman" w:cs="Times New Roman"/>
          <w:sz w:val="24"/>
          <w:szCs w:val="24"/>
        </w:rPr>
        <w:t>.</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firstRow="1" w:lastRow="0" w:firstColumn="1" w:lastColumn="0" w:noHBand="0" w:noVBand="1"/>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3977F2" w:rsidRPr="0003595E"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proofErr w:type="spellStart"/>
      <w:r w:rsidR="005E0779">
        <w:rPr>
          <w:rFonts w:ascii="Times New Roman" w:eastAsia="Calibri" w:hAnsi="Times New Roman" w:cs="Times New Roman"/>
          <w:sz w:val="24"/>
          <w:szCs w:val="24"/>
          <w:lang w:eastAsia="en-US"/>
        </w:rPr>
        <w:t>Ардатовского</w:t>
      </w:r>
      <w:proofErr w:type="spellEnd"/>
      <w:r w:rsidR="005E0779">
        <w:rPr>
          <w:rFonts w:ascii="Times New Roman" w:eastAsia="Calibri" w:hAnsi="Times New Roman" w:cs="Times New Roman"/>
          <w:sz w:val="24"/>
          <w:szCs w:val="24"/>
          <w:lang w:eastAsia="en-US"/>
        </w:rPr>
        <w:t xml:space="preserve"> района</w:t>
      </w:r>
      <w:r w:rsidRPr="0003595E">
        <w:rPr>
          <w:rFonts w:ascii="Times New Roman" w:eastAsia="Calibri" w:hAnsi="Times New Roman" w:cs="Times New Roman"/>
          <w:sz w:val="24"/>
          <w:szCs w:val="24"/>
          <w:lang w:eastAsia="en-US"/>
        </w:rPr>
        <w:t xml:space="preserve">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273B45" w:rsidRDefault="00273B45" w:rsidP="00403E88">
      <w:pPr>
        <w:spacing w:after="0"/>
        <w:ind w:firstLine="652"/>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273B45" w:rsidRDefault="00273B45" w:rsidP="00403E88">
      <w:pPr>
        <w:spacing w:after="0"/>
        <w:ind w:firstLine="652"/>
        <w:jc w:val="both"/>
        <w:rPr>
          <w:rFonts w:ascii="Times New Roman" w:hAnsi="Times New Roman" w:cs="Times New Roman"/>
          <w:bCs/>
          <w:sz w:val="24"/>
          <w:szCs w:val="24"/>
        </w:rPr>
      </w:pPr>
      <w:r w:rsidRPr="00273B45">
        <w:rPr>
          <w:rFonts w:ascii="Times New Roman" w:hAnsi="Times New Roman" w:cs="Times New Roman"/>
          <w:bCs/>
          <w:sz w:val="24"/>
          <w:szCs w:val="24"/>
        </w:rPr>
        <w:t>Источниками теплоснабжения в сельском поселении служат индивидуальные отопительные котельные.</w:t>
      </w:r>
    </w:p>
    <w:p w:rsidR="00273B45" w:rsidRDefault="00273B45" w:rsidP="00403E88">
      <w:pPr>
        <w:spacing w:after="0"/>
        <w:ind w:firstLine="652"/>
        <w:jc w:val="both"/>
        <w:rPr>
          <w:rFonts w:ascii="Times New Roman" w:hAnsi="Times New Roman" w:cs="Times New Roman"/>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03595E">
        <w:rPr>
          <w:rFonts w:ascii="Times New Roman" w:hAnsi="Times New Roman" w:cs="Times New Roman"/>
          <w:sz w:val="24"/>
          <w:szCs w:val="24"/>
        </w:rPr>
        <w:t>теплогенераторов</w:t>
      </w:r>
      <w:proofErr w:type="spellEnd"/>
      <w:r w:rsidR="00F053EE" w:rsidRPr="0003595E">
        <w:rPr>
          <w:rFonts w:ascii="Times New Roman" w:hAnsi="Times New Roman" w:cs="Times New Roman"/>
          <w:sz w:val="24"/>
          <w:szCs w:val="24"/>
        </w:rPr>
        <w:t>,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proofErr w:type="spellStart"/>
      <w:r w:rsidR="005E0779">
        <w:rPr>
          <w:rFonts w:ascii="Times New Roman" w:eastAsiaTheme="minorHAnsi" w:hAnsi="Times New Roman" w:cs="Times New Roman"/>
          <w:sz w:val="24"/>
          <w:szCs w:val="24"/>
        </w:rPr>
        <w:t>Ардатовского</w:t>
      </w:r>
      <w:proofErr w:type="spellEnd"/>
      <w:r w:rsidR="005E0779">
        <w:rPr>
          <w:rFonts w:ascii="Times New Roman" w:eastAsiaTheme="minorHAnsi" w:hAnsi="Times New Roman" w:cs="Times New Roman"/>
          <w:sz w:val="24"/>
          <w:szCs w:val="24"/>
        </w:rPr>
        <w:t xml:space="preserve"> района</w:t>
      </w:r>
      <w:r w:rsidRPr="0003595E">
        <w:rPr>
          <w:rFonts w:ascii="Times New Roman" w:eastAsiaTheme="minorHAnsi" w:hAnsi="Times New Roman" w:cs="Times New Roman"/>
          <w:sz w:val="24"/>
          <w:szCs w:val="24"/>
        </w:rPr>
        <w:t>;</w:t>
      </w:r>
    </w:p>
    <w:p w:rsidR="003977F2" w:rsidRPr="0003595E" w:rsidRDefault="008A4AB8" w:rsidP="00403E88">
      <w:pPr>
        <w:spacing w:after="0"/>
        <w:contextualSpacing/>
        <w:jc w:val="both"/>
        <w:rPr>
          <w:rFonts w:ascii="Times New Roman" w:eastAsiaTheme="minorHAnsi" w:hAnsi="Times New Roman" w:cs="Times New Roman"/>
          <w:bCs/>
          <w:sz w:val="24"/>
          <w:szCs w:val="24"/>
        </w:rPr>
      </w:pPr>
      <w:r>
        <w:rPr>
          <w:rFonts w:ascii="Times New Roman" w:eastAsiaTheme="minorHAnsi" w:hAnsi="Times New Roman" w:cs="Times New Roman"/>
          <w:sz w:val="24"/>
          <w:szCs w:val="24"/>
        </w:rPr>
        <w:t>– данных, предоставленных</w:t>
      </w:r>
      <w:r w:rsidR="003977F2" w:rsidRPr="0003595E">
        <w:rPr>
          <w:rFonts w:ascii="Times New Roman" w:eastAsiaTheme="minorHAnsi" w:hAnsi="Times New Roman" w:cs="Times New Roman"/>
          <w:sz w:val="24"/>
          <w:szCs w:val="24"/>
        </w:rPr>
        <w:t xml:space="preserve"> администрацией </w:t>
      </w:r>
      <w:proofErr w:type="spellStart"/>
      <w:r w:rsidR="005E0779">
        <w:rPr>
          <w:rFonts w:ascii="Times New Roman" w:eastAsiaTheme="minorHAnsi" w:hAnsi="Times New Roman" w:cs="Times New Roman"/>
          <w:sz w:val="24"/>
          <w:szCs w:val="24"/>
        </w:rPr>
        <w:t>Ардатовского</w:t>
      </w:r>
      <w:proofErr w:type="spellEnd"/>
      <w:r w:rsidR="005E0779">
        <w:rPr>
          <w:rFonts w:ascii="Times New Roman" w:eastAsiaTheme="minorHAnsi" w:hAnsi="Times New Roman" w:cs="Times New Roman"/>
          <w:sz w:val="24"/>
          <w:szCs w:val="24"/>
        </w:rPr>
        <w:t xml:space="preserve"> района</w:t>
      </w:r>
      <w:r w:rsidR="003977F2" w:rsidRPr="0003595E">
        <w:rPr>
          <w:rFonts w:ascii="Times New Roman" w:eastAsiaTheme="minorHAnsi" w:hAnsi="Times New Roman" w:cs="Times New Roman"/>
          <w:sz w:val="24"/>
          <w:szCs w:val="24"/>
        </w:rPr>
        <w:t>.</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273B45" w:rsidRPr="00273B45" w:rsidRDefault="00273B45" w:rsidP="00273B45">
      <w:pPr>
        <w:spacing w:after="0"/>
        <w:ind w:firstLine="709"/>
        <w:rPr>
          <w:rFonts w:ascii="Times New Roman" w:hAnsi="Times New Roman" w:cs="Times New Roman"/>
          <w:sz w:val="24"/>
          <w:szCs w:val="24"/>
        </w:rPr>
      </w:pPr>
      <w:r w:rsidRPr="00273B45">
        <w:rPr>
          <w:rFonts w:ascii="Times New Roman" w:hAnsi="Times New Roman" w:cs="Times New Roman"/>
          <w:sz w:val="24"/>
          <w:szCs w:val="24"/>
        </w:rPr>
        <w:t xml:space="preserve">В настоящее время в </w:t>
      </w:r>
      <w:proofErr w:type="spellStart"/>
      <w:r w:rsidR="00B86C88">
        <w:rPr>
          <w:rFonts w:ascii="Times New Roman" w:hAnsi="Times New Roman" w:cs="Times New Roman"/>
          <w:sz w:val="24"/>
          <w:szCs w:val="24"/>
        </w:rPr>
        <w:t>Редкодубском</w:t>
      </w:r>
      <w:proofErr w:type="spellEnd"/>
      <w:r w:rsidRPr="00273B45">
        <w:rPr>
          <w:rFonts w:ascii="Times New Roman" w:hAnsi="Times New Roman" w:cs="Times New Roman"/>
          <w:sz w:val="24"/>
          <w:szCs w:val="24"/>
        </w:rPr>
        <w:t xml:space="preserve"> сельском поселении газом обеспечено все население. </w:t>
      </w:r>
    </w:p>
    <w:p w:rsidR="007C6188" w:rsidRDefault="00273B45" w:rsidP="00965C4E">
      <w:pPr>
        <w:spacing w:after="0"/>
        <w:ind w:firstLine="709"/>
        <w:rPr>
          <w:rFonts w:ascii="Times New Roman" w:hAnsi="Times New Roman" w:cs="Times New Roman"/>
          <w:sz w:val="24"/>
          <w:szCs w:val="24"/>
        </w:rPr>
      </w:pPr>
      <w:r w:rsidRPr="00273B45">
        <w:rPr>
          <w:rFonts w:ascii="Times New Roman" w:hAnsi="Times New Roman" w:cs="Times New Roman"/>
          <w:sz w:val="24"/>
          <w:szCs w:val="24"/>
        </w:rPr>
        <w:t>Подключение к газопроводу частных домов производится индивидуально за счет собственных сре</w:t>
      </w:r>
      <w:proofErr w:type="gramStart"/>
      <w:r w:rsidRPr="00273B45">
        <w:rPr>
          <w:rFonts w:ascii="Times New Roman" w:hAnsi="Times New Roman" w:cs="Times New Roman"/>
          <w:sz w:val="24"/>
          <w:szCs w:val="24"/>
        </w:rPr>
        <w:t>дств  вл</w:t>
      </w:r>
      <w:proofErr w:type="gramEnd"/>
      <w:r w:rsidRPr="00273B45">
        <w:rPr>
          <w:rFonts w:ascii="Times New Roman" w:hAnsi="Times New Roman" w:cs="Times New Roman"/>
          <w:sz w:val="24"/>
          <w:szCs w:val="24"/>
        </w:rPr>
        <w:t>адельцев жилья.</w:t>
      </w:r>
    </w:p>
    <w:p w:rsidR="007C6188" w:rsidRPr="0003595E" w:rsidRDefault="007C6188" w:rsidP="007C6188">
      <w:pPr>
        <w:spacing w:after="0"/>
        <w:ind w:firstLine="709"/>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255D8C" w:rsidRPr="0003595E" w:rsidRDefault="00255D8C" w:rsidP="007C6188">
      <w:pPr>
        <w:spacing w:after="0"/>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255D8C" w:rsidRPr="0003595E" w:rsidRDefault="00255D8C" w:rsidP="007C6188">
      <w:pPr>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Проектом предусмотрено сооружение газопровода высокого давления к проектируемым котельным и к новой жилой застройке.</w:t>
      </w:r>
    </w:p>
    <w:p w:rsidR="006526A3" w:rsidRPr="0003595E" w:rsidRDefault="006526A3" w:rsidP="00403E88">
      <w:pPr>
        <w:rPr>
          <w:rFonts w:ascii="Times New Roman" w:eastAsia="Times New Roman" w:hAnsi="Times New Roman" w:cs="Times New Roman"/>
          <w:sz w:val="24"/>
          <w:szCs w:val="24"/>
        </w:rPr>
      </w:pPr>
    </w:p>
    <w:p w:rsidR="006526A3" w:rsidRPr="0003595E" w:rsidRDefault="00832BF6" w:rsidP="00403E88">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Таблица 2.13</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firstRow="1" w:lastRow="0" w:firstColumn="1" w:lastColumn="0" w:noHBand="0" w:noVBand="1"/>
      </w:tblPr>
      <w:tblGrid>
        <w:gridCol w:w="475"/>
        <w:gridCol w:w="2460"/>
        <w:gridCol w:w="3384"/>
        <w:gridCol w:w="3536"/>
      </w:tblGrid>
      <w:tr w:rsidR="006526A3" w:rsidRPr="0003595E" w:rsidTr="00FE435B">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 очередь строительства (2022г)</w:t>
            </w:r>
          </w:p>
        </w:tc>
        <w:tc>
          <w:tcPr>
            <w:tcW w:w="3536"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(2037г)</w:t>
            </w:r>
          </w:p>
        </w:tc>
      </w:tr>
      <w:tr w:rsidR="006526A3" w:rsidRPr="0003595E" w:rsidTr="00FE435B">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FE435B">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6526A3" w:rsidRPr="0003595E" w:rsidRDefault="00B86C88" w:rsidP="0052247F">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Редкодубское</w:t>
            </w:r>
            <w:proofErr w:type="spellEnd"/>
            <w:r w:rsidR="00273B45">
              <w:rPr>
                <w:rFonts w:ascii="Times New Roman" w:eastAsia="Times New Roman" w:hAnsi="Times New Roman" w:cs="Times New Roman"/>
                <w:sz w:val="24"/>
                <w:szCs w:val="24"/>
              </w:rPr>
              <w:t xml:space="preserve"> СП</w:t>
            </w:r>
          </w:p>
        </w:tc>
        <w:tc>
          <w:tcPr>
            <w:tcW w:w="3384" w:type="dxa"/>
          </w:tcPr>
          <w:p w:rsidR="00FE435B" w:rsidRPr="0003595E" w:rsidRDefault="00C63C5A"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420,6</w:t>
            </w:r>
          </w:p>
        </w:tc>
        <w:tc>
          <w:tcPr>
            <w:tcW w:w="3536" w:type="dxa"/>
          </w:tcPr>
          <w:p w:rsidR="00FE435B" w:rsidRPr="0003595E" w:rsidRDefault="00C63C5A"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405,6</w:t>
            </w:r>
          </w:p>
        </w:tc>
      </w:tr>
    </w:tbl>
    <w:p w:rsidR="00842D97" w:rsidRPr="0003595E" w:rsidRDefault="00842D97" w:rsidP="00403E88">
      <w:pPr>
        <w:rPr>
          <w:rFonts w:ascii="Times New Roman" w:eastAsia="Times New Roman" w:hAnsi="Times New Roman" w:cs="Times New Roman"/>
          <w:bCs/>
          <w:i/>
          <w:sz w:val="24"/>
          <w:szCs w:val="24"/>
        </w:rPr>
      </w:pPr>
    </w:p>
    <w:p w:rsidR="003977F2" w:rsidRPr="0003595E" w:rsidRDefault="006526A3" w:rsidP="006C5AFB">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Pr="0003595E" w:rsidRDefault="0052799E" w:rsidP="006C5AFB">
      <w:pPr>
        <w:pStyle w:val="S0"/>
      </w:pPr>
    </w:p>
    <w:p w:rsidR="0052799E" w:rsidRPr="0003595E" w:rsidRDefault="0052799E" w:rsidP="006C5AFB">
      <w:pPr>
        <w:pStyle w:val="S0"/>
      </w:pPr>
    </w:p>
    <w:tbl>
      <w:tblPr>
        <w:tblW w:w="0" w:type="auto"/>
        <w:tblLook w:val="04A0" w:firstRow="1" w:lastRow="0" w:firstColumn="1" w:lastColumn="0" w:noHBand="0" w:noVBand="1"/>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89515A" w:rsidRPr="0089515A" w:rsidRDefault="0089515A" w:rsidP="0089515A">
      <w:pPr>
        <w:spacing w:after="0"/>
        <w:ind w:firstLine="709"/>
        <w:jc w:val="both"/>
        <w:rPr>
          <w:rFonts w:ascii="Times New Roman" w:hAnsi="Times New Roman" w:cs="Times New Roman"/>
          <w:sz w:val="24"/>
          <w:szCs w:val="24"/>
        </w:rPr>
      </w:pPr>
      <w:r w:rsidRPr="0089515A">
        <w:rPr>
          <w:rFonts w:ascii="Times New Roman" w:hAnsi="Times New Roman" w:cs="Times New Roman"/>
          <w:sz w:val="24"/>
          <w:szCs w:val="24"/>
        </w:rPr>
        <w:t xml:space="preserve">На территории </w:t>
      </w:r>
      <w:proofErr w:type="spellStart"/>
      <w:r w:rsidRPr="0089515A">
        <w:rPr>
          <w:rFonts w:ascii="Times New Roman" w:hAnsi="Times New Roman" w:cs="Times New Roman"/>
          <w:sz w:val="24"/>
          <w:szCs w:val="24"/>
        </w:rPr>
        <w:t>Ардатовского</w:t>
      </w:r>
      <w:proofErr w:type="spellEnd"/>
      <w:r w:rsidRPr="0089515A">
        <w:rPr>
          <w:rFonts w:ascii="Times New Roman" w:hAnsi="Times New Roman" w:cs="Times New Roman"/>
          <w:sz w:val="24"/>
          <w:szCs w:val="24"/>
        </w:rPr>
        <w:t xml:space="preserve"> муниципального района находится следующее оборудование принадлежащее «Мордовэнерго»: одна ПС 110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мощностью 20 МВА, четыре ПС 35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суммарной мощностью 12,5 МВА, ВЛ – 35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общей протяженностью 58,5 км., ВЛ – 110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общей протяженностью 32 км. Количество ТП 10/0,4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 228 шт., суммарной мощностью 55,668 МВА, ВЛ-10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 432,03 км., ВЛ-0,4 </w:t>
      </w:r>
      <w:proofErr w:type="spellStart"/>
      <w:r w:rsidRPr="0089515A">
        <w:rPr>
          <w:rFonts w:ascii="Times New Roman" w:hAnsi="Times New Roman" w:cs="Times New Roman"/>
          <w:sz w:val="24"/>
          <w:szCs w:val="24"/>
        </w:rPr>
        <w:t>кВ</w:t>
      </w:r>
      <w:proofErr w:type="spellEnd"/>
      <w:r w:rsidRPr="0089515A">
        <w:rPr>
          <w:rFonts w:ascii="Times New Roman" w:hAnsi="Times New Roman" w:cs="Times New Roman"/>
          <w:sz w:val="24"/>
          <w:szCs w:val="24"/>
        </w:rPr>
        <w:t xml:space="preserve"> – 517,234 км. </w:t>
      </w:r>
    </w:p>
    <w:p w:rsidR="0089515A" w:rsidRPr="0089515A" w:rsidRDefault="0089515A" w:rsidP="0089515A">
      <w:pPr>
        <w:spacing w:after="0"/>
        <w:ind w:firstLine="709"/>
        <w:jc w:val="both"/>
        <w:rPr>
          <w:rFonts w:ascii="Times New Roman" w:hAnsi="Times New Roman" w:cs="Times New Roman"/>
          <w:sz w:val="24"/>
          <w:szCs w:val="24"/>
        </w:rPr>
      </w:pPr>
      <w:r w:rsidRPr="0089515A">
        <w:rPr>
          <w:rFonts w:ascii="Times New Roman" w:hAnsi="Times New Roman" w:cs="Times New Roman"/>
          <w:sz w:val="24"/>
          <w:szCs w:val="24"/>
        </w:rPr>
        <w:t>Износ по ТП составляет 85,7 %, по ВЛ – 77,5 %.</w:t>
      </w:r>
    </w:p>
    <w:p w:rsidR="0089515A" w:rsidRPr="0089515A" w:rsidRDefault="0089515A" w:rsidP="0089515A">
      <w:pPr>
        <w:spacing w:after="0"/>
        <w:ind w:firstLine="709"/>
        <w:jc w:val="both"/>
        <w:rPr>
          <w:rFonts w:ascii="Times New Roman" w:hAnsi="Times New Roman" w:cs="Times New Roman"/>
          <w:sz w:val="24"/>
          <w:szCs w:val="24"/>
        </w:rPr>
      </w:pPr>
      <w:r w:rsidRPr="0089515A">
        <w:rPr>
          <w:rFonts w:ascii="Times New Roman" w:hAnsi="Times New Roman" w:cs="Times New Roman"/>
          <w:sz w:val="24"/>
          <w:szCs w:val="24"/>
        </w:rPr>
        <w:t xml:space="preserve">Собственных источников электроснабжения </w:t>
      </w:r>
      <w:proofErr w:type="spellStart"/>
      <w:r w:rsidR="00B86C88">
        <w:rPr>
          <w:rFonts w:ascii="Times New Roman" w:hAnsi="Times New Roman" w:cs="Times New Roman"/>
          <w:sz w:val="24"/>
          <w:szCs w:val="24"/>
        </w:rPr>
        <w:t>Редкодубского</w:t>
      </w:r>
      <w:proofErr w:type="spellEnd"/>
      <w:r w:rsidRPr="0089515A">
        <w:rPr>
          <w:rFonts w:ascii="Times New Roman" w:hAnsi="Times New Roman" w:cs="Times New Roman"/>
          <w:sz w:val="24"/>
          <w:szCs w:val="24"/>
        </w:rPr>
        <w:t xml:space="preserve"> сельское поселение не имеет, поэтому электроснабжение осуществляется от системы «Мордовэнерго» через опорные подстанции 110/10 </w:t>
      </w:r>
      <w:proofErr w:type="spellStart"/>
      <w:r w:rsidRPr="0089515A">
        <w:rPr>
          <w:rFonts w:ascii="Times New Roman" w:hAnsi="Times New Roman" w:cs="Times New Roman"/>
          <w:sz w:val="24"/>
          <w:szCs w:val="24"/>
        </w:rPr>
        <w:t>кВ.</w:t>
      </w:r>
      <w:proofErr w:type="spellEnd"/>
    </w:p>
    <w:p w:rsidR="0089515A" w:rsidRPr="0089515A" w:rsidRDefault="0089515A" w:rsidP="0089515A">
      <w:pPr>
        <w:spacing w:after="0"/>
        <w:ind w:firstLine="709"/>
        <w:jc w:val="both"/>
        <w:rPr>
          <w:rFonts w:ascii="Times New Roman" w:hAnsi="Times New Roman" w:cs="Times New Roman"/>
          <w:sz w:val="24"/>
          <w:szCs w:val="24"/>
        </w:rPr>
      </w:pPr>
      <w:r w:rsidRPr="0089515A">
        <w:rPr>
          <w:rFonts w:ascii="Times New Roman" w:hAnsi="Times New Roman" w:cs="Times New Roman"/>
          <w:sz w:val="24"/>
          <w:szCs w:val="24"/>
        </w:rPr>
        <w:t xml:space="preserve">Распределение электроэнергии между потребителями поселения осуществляется на напряжение 10 </w:t>
      </w:r>
      <w:proofErr w:type="spellStart"/>
      <w:r w:rsidRPr="0089515A">
        <w:rPr>
          <w:rFonts w:ascii="Times New Roman" w:hAnsi="Times New Roman" w:cs="Times New Roman"/>
          <w:sz w:val="24"/>
          <w:szCs w:val="24"/>
        </w:rPr>
        <w:t>кВ.</w:t>
      </w:r>
      <w:proofErr w:type="spellEnd"/>
    </w:p>
    <w:p w:rsidR="0089515A" w:rsidRDefault="0089515A" w:rsidP="0089515A">
      <w:pPr>
        <w:spacing w:after="0"/>
        <w:ind w:firstLine="709"/>
        <w:jc w:val="both"/>
        <w:rPr>
          <w:rFonts w:ascii="Times New Roman" w:hAnsi="Times New Roman" w:cs="Times New Roman"/>
          <w:sz w:val="24"/>
          <w:szCs w:val="24"/>
        </w:rPr>
      </w:pPr>
      <w:r w:rsidRPr="0089515A">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w:t>
      </w:r>
    </w:p>
    <w:p w:rsidR="003977F2" w:rsidRPr="0003595E" w:rsidRDefault="003977F2" w:rsidP="0089515A">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FE435B" w:rsidRPr="0003595E" w:rsidRDefault="00FE435B" w:rsidP="007C6188">
      <w:pPr>
        <w:spacing w:after="0"/>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proofErr w:type="spellStart"/>
      <w:r w:rsidR="00B86C88">
        <w:t>Редкодубского</w:t>
      </w:r>
      <w:proofErr w:type="spellEnd"/>
      <w:r w:rsidR="00787FAC">
        <w:t xml:space="preserve">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 xml:space="preserve">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w:t>
      </w:r>
      <w:proofErr w:type="spellStart"/>
      <w:r w:rsidRPr="0003595E">
        <w:t>кВ</w:t>
      </w:r>
      <w:proofErr w:type="spellEnd"/>
      <w:r w:rsidRPr="0003595E">
        <w:t xml:space="preserve">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proofErr w:type="spellStart"/>
      <w:r w:rsidR="00B86C88">
        <w:t>Редкодубского</w:t>
      </w:r>
      <w:proofErr w:type="spellEnd"/>
      <w:r w:rsidR="00787FAC">
        <w:t xml:space="preserve"> сельского поселения</w:t>
      </w:r>
      <w:r w:rsidR="0009403D" w:rsidRPr="0003595E">
        <w:t xml:space="preserve"> выполнен ниже (таблица 2.26</w:t>
      </w:r>
      <w:r w:rsidRPr="0003595E">
        <w:t>).</w:t>
      </w:r>
    </w:p>
    <w:p w:rsidR="00FE435B" w:rsidRDefault="00FE435B" w:rsidP="00403E88">
      <w:pPr>
        <w:pStyle w:val="affffffb"/>
        <w:spacing w:before="0" w:after="0" w:line="276" w:lineRule="auto"/>
        <w:ind w:firstLine="0"/>
        <w:rPr>
          <w:highlight w:val="yellow"/>
        </w:rPr>
      </w:pPr>
    </w:p>
    <w:p w:rsidR="0089515A" w:rsidRDefault="0089515A" w:rsidP="00403E88">
      <w:pPr>
        <w:pStyle w:val="affffffb"/>
        <w:spacing w:before="0" w:after="0" w:line="276" w:lineRule="auto"/>
        <w:ind w:firstLine="0"/>
        <w:rPr>
          <w:highlight w:val="yellow"/>
        </w:rPr>
      </w:pPr>
    </w:p>
    <w:p w:rsidR="00D122B5" w:rsidRDefault="00D122B5" w:rsidP="00403E88">
      <w:pPr>
        <w:pStyle w:val="affffffb"/>
        <w:spacing w:before="0" w:after="0" w:line="276" w:lineRule="auto"/>
        <w:ind w:firstLine="0"/>
        <w:rPr>
          <w:highlight w:val="yellow"/>
        </w:rPr>
      </w:pPr>
    </w:p>
    <w:p w:rsidR="00D122B5" w:rsidRPr="0003595E" w:rsidRDefault="00D122B5" w:rsidP="00403E88">
      <w:pPr>
        <w:pStyle w:val="affffffb"/>
        <w:spacing w:before="0" w:after="0" w:line="276" w:lineRule="auto"/>
        <w:ind w:firstLine="0"/>
        <w:rPr>
          <w:highlight w:val="yellow"/>
        </w:rPr>
      </w:pPr>
    </w:p>
    <w:p w:rsidR="003977F2" w:rsidRPr="0003595E" w:rsidRDefault="00832BF6" w:rsidP="00403E88">
      <w:pPr>
        <w:spacing w:after="0"/>
        <w:rPr>
          <w:rFonts w:ascii="Times New Roman" w:hAnsi="Times New Roman" w:cs="Times New Roman"/>
          <w:b/>
          <w:sz w:val="24"/>
          <w:szCs w:val="24"/>
        </w:rPr>
      </w:pPr>
      <w:r>
        <w:rPr>
          <w:rFonts w:ascii="Times New Roman" w:hAnsi="Times New Roman" w:cs="Times New Roman"/>
          <w:b/>
          <w:sz w:val="24"/>
          <w:szCs w:val="24"/>
        </w:rPr>
        <w:lastRenderedPageBreak/>
        <w:t>Таблица 2.14</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1843"/>
        <w:gridCol w:w="1843"/>
        <w:gridCol w:w="1701"/>
      </w:tblGrid>
      <w:tr w:rsidR="00B1211D" w:rsidRPr="00B61C07" w:rsidTr="00C657C0">
        <w:trPr>
          <w:trHeight w:val="330"/>
          <w:tblHeader/>
        </w:trPr>
        <w:tc>
          <w:tcPr>
            <w:tcW w:w="2268" w:type="dxa"/>
            <w:vMerge w:val="restart"/>
          </w:tcPr>
          <w:p w:rsidR="00B1211D" w:rsidRPr="00B61C07" w:rsidRDefault="00B1211D" w:rsidP="00403E88">
            <w:pPr>
              <w:pStyle w:val="affffff9"/>
              <w:spacing w:line="276" w:lineRule="auto"/>
              <w:jc w:val="left"/>
              <w:rPr>
                <w:sz w:val="24"/>
              </w:rPr>
            </w:pPr>
            <w:bookmarkStart w:id="17" w:name="_Hlk488168091"/>
            <w:r w:rsidRPr="00B61C07">
              <w:rPr>
                <w:sz w:val="24"/>
              </w:rPr>
              <w:t>Наименование населённых пунктов</w:t>
            </w:r>
          </w:p>
        </w:tc>
        <w:tc>
          <w:tcPr>
            <w:tcW w:w="3686" w:type="dxa"/>
            <w:gridSpan w:val="2"/>
          </w:tcPr>
          <w:p w:rsidR="00B1211D" w:rsidRPr="00B61C07" w:rsidRDefault="00B1211D" w:rsidP="00403E88">
            <w:pPr>
              <w:pStyle w:val="affffff9"/>
              <w:spacing w:line="276" w:lineRule="auto"/>
              <w:jc w:val="left"/>
              <w:rPr>
                <w:sz w:val="24"/>
              </w:rPr>
            </w:pPr>
            <w:r w:rsidRPr="00B61C07">
              <w:rPr>
                <w:sz w:val="24"/>
              </w:rPr>
              <w:t>20</w:t>
            </w:r>
            <w:r w:rsidRPr="00B61C07">
              <w:rPr>
                <w:sz w:val="24"/>
                <w:lang w:val="en-US"/>
              </w:rPr>
              <w:t>22</w:t>
            </w:r>
            <w:r w:rsidRPr="00B61C07">
              <w:rPr>
                <w:sz w:val="24"/>
              </w:rPr>
              <w:t xml:space="preserve"> г.</w:t>
            </w:r>
          </w:p>
        </w:tc>
        <w:tc>
          <w:tcPr>
            <w:tcW w:w="3544" w:type="dxa"/>
            <w:gridSpan w:val="2"/>
          </w:tcPr>
          <w:p w:rsidR="00B1211D" w:rsidRPr="00B61C07" w:rsidRDefault="00B1211D" w:rsidP="00403E88">
            <w:pPr>
              <w:pStyle w:val="affffff9"/>
              <w:spacing w:line="276" w:lineRule="auto"/>
              <w:jc w:val="left"/>
              <w:rPr>
                <w:sz w:val="24"/>
              </w:rPr>
            </w:pPr>
            <w:r w:rsidRPr="00B61C07">
              <w:rPr>
                <w:sz w:val="24"/>
              </w:rPr>
              <w:t>203</w:t>
            </w:r>
            <w:r w:rsidRPr="00B61C07">
              <w:rPr>
                <w:sz w:val="24"/>
                <w:lang w:val="en-US"/>
              </w:rPr>
              <w:t>7</w:t>
            </w:r>
            <w:r w:rsidRPr="00B61C07">
              <w:rPr>
                <w:sz w:val="24"/>
              </w:rPr>
              <w:t xml:space="preserve"> г.</w:t>
            </w:r>
          </w:p>
        </w:tc>
      </w:tr>
      <w:tr w:rsidR="00B1211D" w:rsidRPr="00B61C07" w:rsidTr="00C657C0">
        <w:trPr>
          <w:trHeight w:val="1591"/>
          <w:tblHeader/>
        </w:trPr>
        <w:tc>
          <w:tcPr>
            <w:tcW w:w="2268" w:type="dxa"/>
            <w:vMerge/>
          </w:tcPr>
          <w:p w:rsidR="00B1211D" w:rsidRPr="00B61C07" w:rsidRDefault="00B1211D" w:rsidP="00403E88">
            <w:pPr>
              <w:pStyle w:val="affffff9"/>
              <w:spacing w:line="276" w:lineRule="auto"/>
              <w:jc w:val="left"/>
              <w:rPr>
                <w:sz w:val="24"/>
              </w:rPr>
            </w:pP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843"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701"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r>
      <w:bookmarkEnd w:id="17"/>
      <w:tr w:rsidR="00B1211D" w:rsidRPr="00B61C07" w:rsidTr="00C657C0">
        <w:trPr>
          <w:trHeight w:val="315"/>
        </w:trPr>
        <w:tc>
          <w:tcPr>
            <w:tcW w:w="2268" w:type="dxa"/>
          </w:tcPr>
          <w:p w:rsidR="00B1211D" w:rsidRPr="00B61C07" w:rsidRDefault="00B86C88" w:rsidP="00C657C0">
            <w:pPr>
              <w:rPr>
                <w:rFonts w:ascii="Times New Roman" w:hAnsi="Times New Roman" w:cs="Times New Roman"/>
                <w:sz w:val="24"/>
              </w:rPr>
            </w:pPr>
            <w:proofErr w:type="spellStart"/>
            <w:r>
              <w:rPr>
                <w:rFonts w:ascii="Times New Roman" w:hAnsi="Times New Roman" w:cs="Times New Roman"/>
                <w:sz w:val="24"/>
              </w:rPr>
              <w:t>Редкодубское</w:t>
            </w:r>
            <w:proofErr w:type="spellEnd"/>
            <w:r w:rsidR="0089515A">
              <w:rPr>
                <w:rFonts w:ascii="Times New Roman" w:hAnsi="Times New Roman" w:cs="Times New Roman"/>
                <w:sz w:val="24"/>
              </w:rPr>
              <w:t xml:space="preserve"> СП</w:t>
            </w:r>
          </w:p>
        </w:tc>
        <w:tc>
          <w:tcPr>
            <w:tcW w:w="1843" w:type="dxa"/>
            <w:vAlign w:val="center"/>
          </w:tcPr>
          <w:p w:rsidR="00B1211D" w:rsidRPr="00B61C07" w:rsidRDefault="00C63C5A" w:rsidP="00403E88">
            <w:pPr>
              <w:jc w:val="center"/>
              <w:rPr>
                <w:rFonts w:ascii="Times New Roman" w:eastAsia="Times New Roman" w:hAnsi="Times New Roman" w:cs="Times New Roman"/>
                <w:sz w:val="24"/>
              </w:rPr>
            </w:pPr>
            <w:r>
              <w:rPr>
                <w:rFonts w:ascii="Times New Roman" w:eastAsia="Times New Roman" w:hAnsi="Times New Roman" w:cs="Times New Roman"/>
                <w:sz w:val="24"/>
              </w:rPr>
              <w:t>1402</w:t>
            </w:r>
          </w:p>
        </w:tc>
        <w:tc>
          <w:tcPr>
            <w:tcW w:w="1843" w:type="dxa"/>
            <w:vAlign w:val="center"/>
          </w:tcPr>
          <w:p w:rsidR="00B1211D" w:rsidRPr="00B61C07" w:rsidRDefault="00C63C5A" w:rsidP="00403E88">
            <w:pPr>
              <w:jc w:val="center"/>
              <w:rPr>
                <w:rFonts w:ascii="Times New Roman" w:hAnsi="Times New Roman" w:cs="Times New Roman"/>
                <w:color w:val="000000"/>
                <w:sz w:val="24"/>
              </w:rPr>
            </w:pPr>
            <w:r>
              <w:rPr>
                <w:rFonts w:ascii="Times New Roman" w:hAnsi="Times New Roman" w:cs="Times New Roman"/>
                <w:color w:val="000000"/>
                <w:sz w:val="24"/>
              </w:rPr>
              <w:t>953,36</w:t>
            </w:r>
          </w:p>
        </w:tc>
        <w:tc>
          <w:tcPr>
            <w:tcW w:w="1843" w:type="dxa"/>
            <w:vAlign w:val="center"/>
          </w:tcPr>
          <w:p w:rsidR="00B1211D" w:rsidRPr="00B61C07" w:rsidRDefault="00C63C5A" w:rsidP="00403E88">
            <w:pPr>
              <w:jc w:val="center"/>
              <w:rPr>
                <w:rFonts w:ascii="Times New Roman" w:hAnsi="Times New Roman" w:cs="Times New Roman"/>
                <w:sz w:val="24"/>
              </w:rPr>
            </w:pPr>
            <w:r>
              <w:rPr>
                <w:rFonts w:ascii="Times New Roman" w:hAnsi="Times New Roman" w:cs="Times New Roman"/>
                <w:sz w:val="24"/>
              </w:rPr>
              <w:t>1352</w:t>
            </w:r>
          </w:p>
        </w:tc>
        <w:tc>
          <w:tcPr>
            <w:tcW w:w="1701" w:type="dxa"/>
            <w:vAlign w:val="center"/>
          </w:tcPr>
          <w:p w:rsidR="00B1211D" w:rsidRPr="00B61C07" w:rsidRDefault="00C63C5A" w:rsidP="00403E88">
            <w:pPr>
              <w:jc w:val="center"/>
              <w:rPr>
                <w:rFonts w:ascii="Times New Roman" w:hAnsi="Times New Roman" w:cs="Times New Roman"/>
                <w:color w:val="000000"/>
                <w:sz w:val="24"/>
              </w:rPr>
            </w:pPr>
            <w:r>
              <w:rPr>
                <w:rFonts w:ascii="Times New Roman" w:hAnsi="Times New Roman" w:cs="Times New Roman"/>
                <w:color w:val="000000"/>
                <w:sz w:val="24"/>
              </w:rPr>
              <w:t>919,36</w:t>
            </w:r>
          </w:p>
        </w:tc>
      </w:tr>
    </w:tbl>
    <w:p w:rsidR="003977F2" w:rsidRPr="0003595E" w:rsidRDefault="003977F2" w:rsidP="00403E88">
      <w:pPr>
        <w:rPr>
          <w:rFonts w:ascii="Times New Roman" w:eastAsiaTheme="majorEastAsia" w:hAnsi="Times New Roman" w:cs="Times New Roman"/>
          <w:b/>
          <w:sz w:val="36"/>
          <w:szCs w:val="36"/>
        </w:rPr>
      </w:pPr>
    </w:p>
    <w:p w:rsidR="00CB0A51" w:rsidRPr="0003595E" w:rsidRDefault="00CB0A51" w:rsidP="006C5AFB">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03595E" w:rsidRDefault="00CB0A51" w:rsidP="00403E88">
      <w:pPr>
        <w:rPr>
          <w:rFonts w:ascii="Times New Roman" w:eastAsiaTheme="majorEastAsia" w:hAnsi="Times New Roman" w:cs="Times New Roman"/>
          <w:b/>
          <w:sz w:val="36"/>
          <w:szCs w:val="36"/>
        </w:rPr>
      </w:pPr>
    </w:p>
    <w:tbl>
      <w:tblPr>
        <w:tblW w:w="0" w:type="auto"/>
        <w:tblLook w:val="04A0" w:firstRow="1" w:lastRow="0" w:firstColumn="1" w:lastColumn="0" w:noHBand="0" w:noVBand="1"/>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B86C88" w:rsidP="00403E88">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Редкодубское</w:t>
      </w:r>
      <w:proofErr w:type="spellEnd"/>
      <w:r w:rsidR="00787FAC">
        <w:rPr>
          <w:rFonts w:ascii="Times New Roman" w:hAnsi="Times New Roman" w:cs="Times New Roman"/>
          <w:sz w:val="24"/>
          <w:szCs w:val="24"/>
        </w:rPr>
        <w:t xml:space="preserve"> сельское поселение</w:t>
      </w:r>
      <w:r w:rsidR="001F2331" w:rsidRPr="0003595E">
        <w:rPr>
          <w:rFonts w:ascii="Times New Roman" w:hAnsi="Times New Roman" w:cs="Times New Roman"/>
          <w:sz w:val="24"/>
          <w:szCs w:val="24"/>
        </w:rPr>
        <w:t xml:space="preserve"> обеспечено телефонной связью, а также различными информационными услугами, включая доступ во всемирную сеть Интернет.</w:t>
      </w:r>
    </w:p>
    <w:p w:rsidR="007C6188" w:rsidRPr="0003595E" w:rsidRDefault="007C6188" w:rsidP="007C6188">
      <w:pPr>
        <w:spacing w:after="0"/>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B61C07" w:rsidRDefault="00B61C07"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89515A" w:rsidRDefault="0089515A" w:rsidP="00313786">
      <w:pPr>
        <w:spacing w:after="0"/>
        <w:ind w:firstLine="709"/>
        <w:jc w:val="both"/>
        <w:rPr>
          <w:rFonts w:ascii="Times New Roman" w:hAnsi="Times New Roman" w:cs="Times New Roman"/>
          <w:bCs/>
          <w:sz w:val="24"/>
          <w:szCs w:val="24"/>
        </w:rPr>
      </w:pPr>
    </w:p>
    <w:p w:rsidR="00EA7C1B" w:rsidRPr="0003595E" w:rsidRDefault="00EA7C1B" w:rsidP="00313786">
      <w:pPr>
        <w:spacing w:after="0"/>
        <w:ind w:firstLine="709"/>
        <w:jc w:val="both"/>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B61C07" w:rsidRDefault="003977F2" w:rsidP="00B61C07">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443A9"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832BF6" w:rsidRPr="0003595E" w:rsidRDefault="00832BF6"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w:t>
      </w:r>
      <w:r w:rsidRPr="0003595E">
        <w:rPr>
          <w:rFonts w:ascii="Times New Roman" w:hAnsi="Times New Roman" w:cs="Times New Roman"/>
          <w:sz w:val="24"/>
          <w:szCs w:val="24"/>
        </w:rPr>
        <w:lastRenderedPageBreak/>
        <w:t>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B61C07" w:rsidRDefault="00B61C07"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Default="0089515A" w:rsidP="00403E88">
      <w:pPr>
        <w:autoSpaceDE w:val="0"/>
        <w:autoSpaceDN w:val="0"/>
        <w:adjustRightInd w:val="0"/>
        <w:spacing w:before="120" w:after="0"/>
        <w:rPr>
          <w:rFonts w:ascii="Times New Roman" w:hAnsi="Times New Roman" w:cs="Times New Roman"/>
          <w:sz w:val="24"/>
          <w:szCs w:val="24"/>
        </w:rPr>
      </w:pPr>
    </w:p>
    <w:p w:rsidR="0089515A" w:rsidRPr="00A443A9" w:rsidRDefault="0089515A" w:rsidP="00403E88">
      <w:pPr>
        <w:autoSpaceDE w:val="0"/>
        <w:autoSpaceDN w:val="0"/>
        <w:adjustRightInd w:val="0"/>
        <w:spacing w:before="120" w:after="0"/>
        <w:rPr>
          <w:rFonts w:ascii="Times New Roman" w:hAnsi="Times New Roman" w:cs="Times New Roman"/>
          <w:sz w:val="24"/>
          <w:szCs w:val="24"/>
        </w:rPr>
      </w:pPr>
    </w:p>
    <w:p w:rsidR="003977F2" w:rsidRPr="0003595E" w:rsidRDefault="00832BF6" w:rsidP="00403E88">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lastRenderedPageBreak/>
        <w:t>Таблица 2.15</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832BF6"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t>Таблица 2.16</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firstRow="1" w:lastRow="0" w:firstColumn="1" w:lastColumn="0" w:noHBand="0" w:noVBand="1"/>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3977F2" w:rsidRPr="0003595E" w:rsidRDefault="003977F2" w:rsidP="005D73B6">
      <w:pPr>
        <w:autoSpaceDE w:val="0"/>
        <w:autoSpaceDN w:val="0"/>
        <w:adjustRightInd w:val="0"/>
        <w:spacing w:after="0"/>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832BF6">
        <w:rPr>
          <w:rFonts w:ascii="Times New Roman" w:hAnsi="Times New Roman" w:cs="Times New Roman"/>
          <w:sz w:val="24"/>
          <w:szCs w:val="24"/>
        </w:rPr>
        <w:t>живания приведены в таблице 2.17</w:t>
      </w:r>
      <w:r w:rsidRPr="0003595E">
        <w:rPr>
          <w:rFonts w:ascii="Times New Roman" w:hAnsi="Times New Roman" w:cs="Times New Roman"/>
          <w:sz w:val="24"/>
          <w:szCs w:val="24"/>
        </w:rPr>
        <w:t>.</w:t>
      </w:r>
    </w:p>
    <w:p w:rsidR="003977F2" w:rsidRPr="0003595E" w:rsidRDefault="00832BF6" w:rsidP="00403E88">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Таблица 2.17</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firstRow="1" w:lastRow="0" w:firstColumn="1" w:lastColumn="0" w:noHBand="0" w:noVBand="1"/>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572B8B" w:rsidRDefault="00572B8B" w:rsidP="00403E88">
      <w:pPr>
        <w:autoSpaceDE w:val="0"/>
        <w:autoSpaceDN w:val="0"/>
        <w:adjustRightInd w:val="0"/>
        <w:spacing w:after="0"/>
        <w:rPr>
          <w:rFonts w:ascii="Times New Roman" w:hAnsi="Times New Roman" w:cs="Times New Roman"/>
          <w:b/>
          <w:bCs/>
          <w:sz w:val="36"/>
          <w:szCs w:val="36"/>
        </w:rPr>
      </w:pPr>
    </w:p>
    <w:p w:rsidR="00832BF6" w:rsidRPr="0003595E" w:rsidRDefault="00832BF6" w:rsidP="00403E88">
      <w:pPr>
        <w:autoSpaceDE w:val="0"/>
        <w:autoSpaceDN w:val="0"/>
        <w:adjustRightInd w:val="0"/>
        <w:spacing w:after="0"/>
        <w:rPr>
          <w:rFonts w:ascii="Times New Roman" w:hAnsi="Times New Roman" w:cs="Times New Roman"/>
          <w:b/>
          <w:bCs/>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BC666C"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EA7C1B">
        <w:rPr>
          <w:rFonts w:ascii="Times New Roman" w:hAnsi="Times New Roman" w:cs="Times New Roman"/>
          <w:sz w:val="24"/>
          <w:szCs w:val="24"/>
        </w:rPr>
        <w:t xml:space="preserve"> </w:t>
      </w:r>
      <w:r w:rsidR="00C8383C">
        <w:rPr>
          <w:rFonts w:ascii="Times New Roman" w:hAnsi="Times New Roman" w:cs="Times New Roman"/>
          <w:sz w:val="24"/>
          <w:szCs w:val="24"/>
        </w:rPr>
        <w:t>расположено МБОУ «</w:t>
      </w:r>
      <w:proofErr w:type="spellStart"/>
      <w:r w:rsidR="00C8383C">
        <w:rPr>
          <w:rFonts w:ascii="Times New Roman" w:hAnsi="Times New Roman" w:cs="Times New Roman"/>
          <w:sz w:val="24"/>
          <w:szCs w:val="24"/>
        </w:rPr>
        <w:t>Редкодубская</w:t>
      </w:r>
      <w:proofErr w:type="spellEnd"/>
      <w:r w:rsidR="00C8383C">
        <w:rPr>
          <w:rFonts w:ascii="Times New Roman" w:hAnsi="Times New Roman" w:cs="Times New Roman"/>
          <w:sz w:val="24"/>
          <w:szCs w:val="24"/>
        </w:rPr>
        <w:t xml:space="preserve"> СОШ» с расчетной вместимостью – 192 чел.</w:t>
      </w:r>
    </w:p>
    <w:p w:rsidR="000E3F4A" w:rsidRPr="0003595E" w:rsidRDefault="000E3F4A"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Аренда помещений – быстрый и эффективный, </w:t>
      </w:r>
      <w:proofErr w:type="spellStart"/>
      <w:r w:rsidRPr="0003595E">
        <w:rPr>
          <w:rFonts w:ascii="Times New Roman" w:hAnsi="Times New Roman" w:cs="Times New Roman"/>
          <w:sz w:val="24"/>
          <w:szCs w:val="24"/>
        </w:rPr>
        <w:t>малозатратный</w:t>
      </w:r>
      <w:proofErr w:type="spellEnd"/>
      <w:r w:rsidRPr="0003595E">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firstRow="1" w:lastRow="0" w:firstColumn="1" w:lastColumn="0" w:noHBand="0" w:noVBand="1"/>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0E3F4A"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89515A">
        <w:rPr>
          <w:rFonts w:ascii="Times New Roman" w:hAnsi="Times New Roman" w:cs="Times New Roman"/>
          <w:sz w:val="24"/>
          <w:szCs w:val="24"/>
        </w:rPr>
        <w:t xml:space="preserve"> расположен</w:t>
      </w:r>
      <w:r w:rsidR="00C8383C">
        <w:rPr>
          <w:rFonts w:ascii="Times New Roman" w:hAnsi="Times New Roman" w:cs="Times New Roman"/>
          <w:sz w:val="24"/>
          <w:szCs w:val="24"/>
        </w:rPr>
        <w:t>ы</w:t>
      </w:r>
      <w:r w:rsidR="000921E6">
        <w:rPr>
          <w:rFonts w:ascii="Times New Roman" w:hAnsi="Times New Roman" w:cs="Times New Roman"/>
          <w:sz w:val="24"/>
          <w:szCs w:val="24"/>
        </w:rPr>
        <w:t xml:space="preserve"> </w:t>
      </w:r>
      <w:r w:rsidR="00C8383C">
        <w:rPr>
          <w:rFonts w:ascii="Times New Roman" w:hAnsi="Times New Roman" w:cs="Times New Roman"/>
          <w:sz w:val="24"/>
          <w:szCs w:val="24"/>
        </w:rPr>
        <w:t xml:space="preserve">два </w:t>
      </w:r>
      <w:proofErr w:type="spellStart"/>
      <w:r w:rsidR="00C8383C">
        <w:rPr>
          <w:rFonts w:ascii="Times New Roman" w:hAnsi="Times New Roman" w:cs="Times New Roman"/>
          <w:sz w:val="24"/>
          <w:szCs w:val="24"/>
        </w:rPr>
        <w:t>ФАПа</w:t>
      </w:r>
      <w:proofErr w:type="spellEnd"/>
      <w:r w:rsidR="0089515A">
        <w:rPr>
          <w:rFonts w:ascii="Times New Roman" w:hAnsi="Times New Roman" w:cs="Times New Roman"/>
          <w:sz w:val="24"/>
          <w:szCs w:val="24"/>
        </w:rPr>
        <w:t>.</w:t>
      </w:r>
    </w:p>
    <w:p w:rsidR="0089515A" w:rsidRPr="0003595E" w:rsidRDefault="0089515A" w:rsidP="00403E88">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313786" w:rsidRDefault="00313786" w:rsidP="00313786">
      <w:pPr>
        <w:spacing w:after="0"/>
        <w:ind w:firstLine="709"/>
        <w:jc w:val="both"/>
        <w:rPr>
          <w:rFonts w:ascii="Times New Roman" w:hAnsi="Times New Roman" w:cs="Times New Roman"/>
          <w:sz w:val="24"/>
          <w:szCs w:val="24"/>
        </w:rPr>
      </w:pPr>
    </w:p>
    <w:p w:rsidR="00C8383C" w:rsidRPr="0003595E" w:rsidRDefault="00C8383C" w:rsidP="00313786">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85518B">
        <w:rPr>
          <w:rFonts w:ascii="Times New Roman" w:hAnsi="Times New Roman" w:cs="Times New Roman"/>
          <w:sz w:val="24"/>
          <w:szCs w:val="24"/>
        </w:rPr>
        <w:t xml:space="preserve"> сельского поселения</w:t>
      </w:r>
      <w:r w:rsidR="00C8383C">
        <w:rPr>
          <w:rFonts w:ascii="Times New Roman" w:hAnsi="Times New Roman" w:cs="Times New Roman"/>
          <w:sz w:val="24"/>
          <w:szCs w:val="24"/>
        </w:rPr>
        <w:t xml:space="preserve"> расположены два</w:t>
      </w:r>
      <w:r w:rsidR="0085518B">
        <w:rPr>
          <w:rFonts w:ascii="Times New Roman" w:hAnsi="Times New Roman" w:cs="Times New Roman"/>
          <w:sz w:val="24"/>
          <w:szCs w:val="24"/>
        </w:rPr>
        <w:t xml:space="preserve"> </w:t>
      </w:r>
      <w:r w:rsidR="00C8383C">
        <w:rPr>
          <w:rFonts w:ascii="Times New Roman" w:hAnsi="Times New Roman" w:cs="Times New Roman"/>
          <w:sz w:val="24"/>
          <w:szCs w:val="24"/>
        </w:rPr>
        <w:t>спортивных сооружения.</w:t>
      </w:r>
    </w:p>
    <w:p w:rsidR="003977F2" w:rsidRPr="0003595E" w:rsidRDefault="003977F2" w:rsidP="00403E88">
      <w:pPr>
        <w:ind w:firstLine="709"/>
        <w:jc w:val="both"/>
        <w:rPr>
          <w:rStyle w:val="FontStyle13"/>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расположен</w:t>
      </w:r>
      <w:r w:rsidR="00C8383C">
        <w:rPr>
          <w:rFonts w:ascii="Times New Roman" w:hAnsi="Times New Roman" w:cs="Times New Roman"/>
          <w:sz w:val="24"/>
          <w:szCs w:val="24"/>
        </w:rPr>
        <w:t>ы следующие учреждения культуры:</w:t>
      </w:r>
    </w:p>
    <w:p w:rsidR="00C8383C" w:rsidRPr="00C8383C" w:rsidRDefault="00C8383C" w:rsidP="00C8383C">
      <w:pPr>
        <w:spacing w:after="0" w:line="240" w:lineRule="auto"/>
        <w:ind w:firstLine="709"/>
        <w:rPr>
          <w:rFonts w:ascii="Times New Roman" w:eastAsia="Times New Roman" w:hAnsi="Times New Roman" w:cs="Times New Roman"/>
          <w:sz w:val="24"/>
          <w:szCs w:val="24"/>
        </w:rPr>
      </w:pPr>
      <w:proofErr w:type="spellStart"/>
      <w:r w:rsidRPr="00C8383C">
        <w:rPr>
          <w:rFonts w:ascii="Times New Roman" w:eastAsia="Times New Roman" w:hAnsi="Times New Roman" w:cs="Times New Roman"/>
          <w:sz w:val="24"/>
          <w:szCs w:val="24"/>
          <w:u w:val="single"/>
        </w:rPr>
        <w:t>с</w:t>
      </w:r>
      <w:proofErr w:type="gramStart"/>
      <w:r w:rsidRPr="00C8383C">
        <w:rPr>
          <w:rFonts w:ascii="Times New Roman" w:eastAsia="Times New Roman" w:hAnsi="Times New Roman" w:cs="Times New Roman"/>
          <w:sz w:val="24"/>
          <w:szCs w:val="24"/>
          <w:u w:val="single"/>
        </w:rPr>
        <w:t>.Р</w:t>
      </w:r>
      <w:proofErr w:type="gramEnd"/>
      <w:r w:rsidRPr="00C8383C">
        <w:rPr>
          <w:rFonts w:ascii="Times New Roman" w:eastAsia="Times New Roman" w:hAnsi="Times New Roman" w:cs="Times New Roman"/>
          <w:sz w:val="24"/>
          <w:szCs w:val="24"/>
          <w:u w:val="single"/>
        </w:rPr>
        <w:t>едкодубье</w:t>
      </w:r>
      <w:proofErr w:type="spellEnd"/>
    </w:p>
    <w:p w:rsidR="00C8383C" w:rsidRPr="00C8383C" w:rsidRDefault="00C8383C" w:rsidP="00C8383C">
      <w:pPr>
        <w:spacing w:after="0" w:line="240" w:lineRule="auto"/>
        <w:ind w:firstLine="709"/>
        <w:rPr>
          <w:rFonts w:ascii="Times New Roman" w:eastAsia="Times New Roman" w:hAnsi="Times New Roman" w:cs="Times New Roman"/>
          <w:sz w:val="24"/>
          <w:szCs w:val="24"/>
        </w:rPr>
      </w:pPr>
      <w:proofErr w:type="spellStart"/>
      <w:r w:rsidRPr="00C8383C">
        <w:rPr>
          <w:rFonts w:ascii="Times New Roman" w:eastAsia="Times New Roman" w:hAnsi="Times New Roman" w:cs="Times New Roman"/>
          <w:sz w:val="24"/>
          <w:szCs w:val="24"/>
        </w:rPr>
        <w:t>Редкодубский</w:t>
      </w:r>
      <w:proofErr w:type="spellEnd"/>
      <w:r w:rsidRPr="00C8383C">
        <w:rPr>
          <w:rFonts w:ascii="Times New Roman" w:eastAsia="Times New Roman" w:hAnsi="Times New Roman" w:cs="Times New Roman"/>
          <w:sz w:val="24"/>
          <w:szCs w:val="24"/>
        </w:rPr>
        <w:t xml:space="preserve">  сельский Дом Культуры   </w:t>
      </w:r>
      <w:proofErr w:type="spellStart"/>
      <w:r w:rsidRPr="00C8383C">
        <w:rPr>
          <w:rFonts w:ascii="Times New Roman" w:eastAsia="Times New Roman" w:hAnsi="Times New Roman" w:cs="Times New Roman"/>
          <w:sz w:val="24"/>
          <w:szCs w:val="24"/>
        </w:rPr>
        <w:t>ул</w:t>
      </w:r>
      <w:proofErr w:type="gramStart"/>
      <w:r w:rsidRPr="00C8383C">
        <w:rPr>
          <w:rFonts w:ascii="Times New Roman" w:eastAsia="Times New Roman" w:hAnsi="Times New Roman" w:cs="Times New Roman"/>
          <w:sz w:val="24"/>
          <w:szCs w:val="24"/>
        </w:rPr>
        <w:t>.Л</w:t>
      </w:r>
      <w:proofErr w:type="gramEnd"/>
      <w:r w:rsidRPr="00C8383C">
        <w:rPr>
          <w:rFonts w:ascii="Times New Roman" w:eastAsia="Times New Roman" w:hAnsi="Times New Roman" w:cs="Times New Roman"/>
          <w:sz w:val="24"/>
          <w:szCs w:val="24"/>
        </w:rPr>
        <w:t>енинская</w:t>
      </w:r>
      <w:proofErr w:type="spellEnd"/>
      <w:r w:rsidRPr="00C8383C">
        <w:rPr>
          <w:rFonts w:ascii="Times New Roman" w:eastAsia="Times New Roman" w:hAnsi="Times New Roman" w:cs="Times New Roman"/>
          <w:sz w:val="24"/>
          <w:szCs w:val="24"/>
        </w:rPr>
        <w:t xml:space="preserve"> д 57/2 – вместимость 200  человек;</w:t>
      </w:r>
    </w:p>
    <w:p w:rsidR="00C8383C" w:rsidRPr="00C8383C" w:rsidRDefault="00C8383C" w:rsidP="00C8383C">
      <w:pPr>
        <w:spacing w:after="0" w:line="240" w:lineRule="auto"/>
        <w:ind w:firstLine="709"/>
        <w:rPr>
          <w:rFonts w:ascii="Times New Roman" w:eastAsia="Times New Roman" w:hAnsi="Times New Roman" w:cs="Times New Roman"/>
          <w:sz w:val="24"/>
          <w:szCs w:val="24"/>
        </w:rPr>
      </w:pPr>
      <w:proofErr w:type="spellStart"/>
      <w:r w:rsidRPr="00C8383C">
        <w:rPr>
          <w:rFonts w:ascii="Times New Roman" w:eastAsia="Times New Roman" w:hAnsi="Times New Roman" w:cs="Times New Roman"/>
          <w:sz w:val="24"/>
          <w:szCs w:val="24"/>
        </w:rPr>
        <w:lastRenderedPageBreak/>
        <w:t>Редкодубская</w:t>
      </w:r>
      <w:proofErr w:type="spellEnd"/>
      <w:r w:rsidRPr="00C8383C">
        <w:rPr>
          <w:rFonts w:ascii="Times New Roman" w:eastAsia="Times New Roman" w:hAnsi="Times New Roman" w:cs="Times New Roman"/>
          <w:sz w:val="24"/>
          <w:szCs w:val="24"/>
        </w:rPr>
        <w:t xml:space="preserve"> сельская библиотека  </w:t>
      </w:r>
      <w:proofErr w:type="spellStart"/>
      <w:r w:rsidRPr="00C8383C">
        <w:rPr>
          <w:rFonts w:ascii="Times New Roman" w:eastAsia="Times New Roman" w:hAnsi="Times New Roman" w:cs="Times New Roman"/>
          <w:sz w:val="24"/>
          <w:szCs w:val="24"/>
        </w:rPr>
        <w:t>ул</w:t>
      </w:r>
      <w:proofErr w:type="gramStart"/>
      <w:r w:rsidRPr="00C8383C">
        <w:rPr>
          <w:rFonts w:ascii="Times New Roman" w:eastAsia="Times New Roman" w:hAnsi="Times New Roman" w:cs="Times New Roman"/>
          <w:sz w:val="24"/>
          <w:szCs w:val="24"/>
        </w:rPr>
        <w:t>.Л</w:t>
      </w:r>
      <w:proofErr w:type="gramEnd"/>
      <w:r w:rsidRPr="00C8383C">
        <w:rPr>
          <w:rFonts w:ascii="Times New Roman" w:eastAsia="Times New Roman" w:hAnsi="Times New Roman" w:cs="Times New Roman"/>
          <w:sz w:val="24"/>
          <w:szCs w:val="24"/>
        </w:rPr>
        <w:t>енинская</w:t>
      </w:r>
      <w:proofErr w:type="spellEnd"/>
      <w:r w:rsidRPr="00C8383C">
        <w:rPr>
          <w:rFonts w:ascii="Times New Roman" w:eastAsia="Times New Roman" w:hAnsi="Times New Roman" w:cs="Times New Roman"/>
          <w:sz w:val="24"/>
          <w:szCs w:val="24"/>
        </w:rPr>
        <w:t xml:space="preserve"> д57/2- численность книжного фонда – 12,201тыс.ед.);</w:t>
      </w:r>
    </w:p>
    <w:p w:rsidR="00C8383C" w:rsidRPr="00C8383C" w:rsidRDefault="00C8383C" w:rsidP="00C8383C">
      <w:pPr>
        <w:spacing w:after="0" w:line="240" w:lineRule="auto"/>
        <w:ind w:firstLine="709"/>
        <w:rPr>
          <w:rFonts w:ascii="Times New Roman" w:eastAsia="Times New Roman" w:hAnsi="Times New Roman" w:cs="Times New Roman"/>
          <w:sz w:val="24"/>
          <w:szCs w:val="24"/>
          <w:u w:val="single"/>
        </w:rPr>
      </w:pPr>
      <w:proofErr w:type="spellStart"/>
      <w:r w:rsidRPr="00C8383C">
        <w:rPr>
          <w:rFonts w:ascii="Times New Roman" w:eastAsia="Times New Roman" w:hAnsi="Times New Roman" w:cs="Times New Roman"/>
          <w:sz w:val="24"/>
          <w:szCs w:val="24"/>
          <w:u w:val="single"/>
        </w:rPr>
        <w:t>с</w:t>
      </w:r>
      <w:proofErr w:type="gramStart"/>
      <w:r w:rsidRPr="00C8383C">
        <w:rPr>
          <w:rFonts w:ascii="Times New Roman" w:eastAsia="Times New Roman" w:hAnsi="Times New Roman" w:cs="Times New Roman"/>
          <w:sz w:val="24"/>
          <w:szCs w:val="24"/>
          <w:u w:val="single"/>
        </w:rPr>
        <w:t>.Б</w:t>
      </w:r>
      <w:proofErr w:type="gramEnd"/>
      <w:r w:rsidRPr="00C8383C">
        <w:rPr>
          <w:rFonts w:ascii="Times New Roman" w:eastAsia="Times New Roman" w:hAnsi="Times New Roman" w:cs="Times New Roman"/>
          <w:sz w:val="24"/>
          <w:szCs w:val="24"/>
          <w:u w:val="single"/>
        </w:rPr>
        <w:t>ольшие</w:t>
      </w:r>
      <w:proofErr w:type="spellEnd"/>
      <w:r w:rsidRPr="00C8383C">
        <w:rPr>
          <w:rFonts w:ascii="Times New Roman" w:eastAsia="Times New Roman" w:hAnsi="Times New Roman" w:cs="Times New Roman"/>
          <w:sz w:val="24"/>
          <w:szCs w:val="24"/>
          <w:u w:val="single"/>
        </w:rPr>
        <w:t xml:space="preserve"> Поляны</w:t>
      </w:r>
    </w:p>
    <w:p w:rsidR="00C8383C" w:rsidRPr="00C8383C" w:rsidRDefault="00C8383C" w:rsidP="00C8383C">
      <w:pPr>
        <w:spacing w:after="0" w:line="240" w:lineRule="auto"/>
        <w:ind w:firstLine="709"/>
        <w:rPr>
          <w:rFonts w:ascii="Times New Roman" w:eastAsia="Times New Roman" w:hAnsi="Times New Roman" w:cs="Times New Roman"/>
          <w:sz w:val="24"/>
          <w:szCs w:val="24"/>
        </w:rPr>
      </w:pPr>
      <w:proofErr w:type="spellStart"/>
      <w:r w:rsidRPr="00C8383C">
        <w:rPr>
          <w:rFonts w:ascii="Times New Roman" w:eastAsia="Times New Roman" w:hAnsi="Times New Roman" w:cs="Times New Roman"/>
          <w:sz w:val="24"/>
          <w:szCs w:val="24"/>
        </w:rPr>
        <w:t>Большеполянский</w:t>
      </w:r>
      <w:proofErr w:type="spellEnd"/>
      <w:r w:rsidRPr="00C8383C">
        <w:rPr>
          <w:rFonts w:ascii="Times New Roman" w:eastAsia="Times New Roman" w:hAnsi="Times New Roman" w:cs="Times New Roman"/>
          <w:sz w:val="24"/>
          <w:szCs w:val="24"/>
        </w:rPr>
        <w:t xml:space="preserve"> сельский клуб  </w:t>
      </w:r>
      <w:proofErr w:type="spellStart"/>
      <w:r w:rsidRPr="00C8383C">
        <w:rPr>
          <w:rFonts w:ascii="Times New Roman" w:eastAsia="Times New Roman" w:hAnsi="Times New Roman" w:cs="Times New Roman"/>
          <w:sz w:val="24"/>
          <w:szCs w:val="24"/>
        </w:rPr>
        <w:t>ул</w:t>
      </w:r>
      <w:proofErr w:type="gramStart"/>
      <w:r w:rsidRPr="00C8383C">
        <w:rPr>
          <w:rFonts w:ascii="Times New Roman" w:eastAsia="Times New Roman" w:hAnsi="Times New Roman" w:cs="Times New Roman"/>
          <w:sz w:val="24"/>
          <w:szCs w:val="24"/>
        </w:rPr>
        <w:t>.О</w:t>
      </w:r>
      <w:proofErr w:type="gramEnd"/>
      <w:r w:rsidRPr="00C8383C">
        <w:rPr>
          <w:rFonts w:ascii="Times New Roman" w:eastAsia="Times New Roman" w:hAnsi="Times New Roman" w:cs="Times New Roman"/>
          <w:sz w:val="24"/>
          <w:szCs w:val="24"/>
        </w:rPr>
        <w:t>ктябрьская</w:t>
      </w:r>
      <w:proofErr w:type="spellEnd"/>
      <w:r w:rsidRPr="00C8383C">
        <w:rPr>
          <w:rFonts w:ascii="Times New Roman" w:eastAsia="Times New Roman" w:hAnsi="Times New Roman" w:cs="Times New Roman"/>
          <w:sz w:val="24"/>
          <w:szCs w:val="24"/>
        </w:rPr>
        <w:t xml:space="preserve"> д 24 - вместимость 40  человек;</w:t>
      </w:r>
    </w:p>
    <w:p w:rsidR="00C8383C" w:rsidRPr="00C8383C" w:rsidRDefault="00C8383C" w:rsidP="00C8383C">
      <w:pPr>
        <w:spacing w:after="0" w:line="240" w:lineRule="auto"/>
        <w:ind w:firstLine="709"/>
        <w:rPr>
          <w:rFonts w:ascii="Times New Roman" w:eastAsia="Times New Roman" w:hAnsi="Times New Roman" w:cs="Times New Roman"/>
          <w:sz w:val="24"/>
          <w:szCs w:val="24"/>
        </w:rPr>
      </w:pPr>
      <w:proofErr w:type="spellStart"/>
      <w:r w:rsidRPr="00C8383C">
        <w:rPr>
          <w:rFonts w:ascii="Times New Roman" w:eastAsia="Times New Roman" w:hAnsi="Times New Roman" w:cs="Times New Roman"/>
          <w:sz w:val="24"/>
          <w:szCs w:val="24"/>
        </w:rPr>
        <w:t>Большеполянская</w:t>
      </w:r>
      <w:proofErr w:type="spellEnd"/>
      <w:r w:rsidRPr="00C8383C">
        <w:rPr>
          <w:rFonts w:ascii="Times New Roman" w:eastAsia="Times New Roman" w:hAnsi="Times New Roman" w:cs="Times New Roman"/>
          <w:sz w:val="24"/>
          <w:szCs w:val="24"/>
        </w:rPr>
        <w:t xml:space="preserve"> сельская библиотека  </w:t>
      </w:r>
      <w:proofErr w:type="spellStart"/>
      <w:r w:rsidRPr="00C8383C">
        <w:rPr>
          <w:rFonts w:ascii="Times New Roman" w:eastAsia="Times New Roman" w:hAnsi="Times New Roman" w:cs="Times New Roman"/>
          <w:sz w:val="24"/>
          <w:szCs w:val="24"/>
        </w:rPr>
        <w:t>ул</w:t>
      </w:r>
      <w:proofErr w:type="gramStart"/>
      <w:r w:rsidRPr="00C8383C">
        <w:rPr>
          <w:rFonts w:ascii="Times New Roman" w:eastAsia="Times New Roman" w:hAnsi="Times New Roman" w:cs="Times New Roman"/>
          <w:sz w:val="24"/>
          <w:szCs w:val="24"/>
        </w:rPr>
        <w:t>.О</w:t>
      </w:r>
      <w:proofErr w:type="gramEnd"/>
      <w:r w:rsidRPr="00C8383C">
        <w:rPr>
          <w:rFonts w:ascii="Times New Roman" w:eastAsia="Times New Roman" w:hAnsi="Times New Roman" w:cs="Times New Roman"/>
          <w:sz w:val="24"/>
          <w:szCs w:val="24"/>
        </w:rPr>
        <w:t>ктябрьская</w:t>
      </w:r>
      <w:proofErr w:type="spellEnd"/>
      <w:r w:rsidRPr="00C8383C">
        <w:rPr>
          <w:rFonts w:ascii="Times New Roman" w:eastAsia="Times New Roman" w:hAnsi="Times New Roman" w:cs="Times New Roman"/>
          <w:sz w:val="24"/>
          <w:szCs w:val="24"/>
        </w:rPr>
        <w:t xml:space="preserve"> д 24 - численность книжного фонда – 4,695 </w:t>
      </w:r>
      <w:proofErr w:type="spellStart"/>
      <w:r w:rsidRPr="00C8383C">
        <w:rPr>
          <w:rFonts w:ascii="Times New Roman" w:eastAsia="Times New Roman" w:hAnsi="Times New Roman" w:cs="Times New Roman"/>
          <w:sz w:val="24"/>
          <w:szCs w:val="24"/>
        </w:rPr>
        <w:t>тыс.ед</w:t>
      </w:r>
      <w:proofErr w:type="spellEnd"/>
      <w:r w:rsidRPr="00C8383C">
        <w:rPr>
          <w:rFonts w:ascii="Times New Roman" w:eastAsia="Times New Roman" w:hAnsi="Times New Roman" w:cs="Times New Roman"/>
          <w:sz w:val="24"/>
          <w:szCs w:val="24"/>
        </w:rPr>
        <w:t>.);</w:t>
      </w:r>
    </w:p>
    <w:p w:rsidR="0089515A" w:rsidRPr="00F735B5" w:rsidRDefault="00002AC9" w:rsidP="00F735B5">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89515A" w:rsidRPr="0003595E" w:rsidRDefault="0089515A" w:rsidP="00403E88">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585F01" w:rsidRDefault="006542EF" w:rsidP="00D0503C">
      <w:pPr>
        <w:pStyle w:val="af2"/>
        <w:numPr>
          <w:ilvl w:val="0"/>
          <w:numId w:val="6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продолжить улучшение материально-технической оснащенности учреждений культуры, обеспечение их профессиональным свето-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w:t>
      </w:r>
      <w:r w:rsidR="00F23F7F">
        <w:rPr>
          <w:rFonts w:ascii="Times New Roman" w:hAnsi="Times New Roman" w:cs="Times New Roman"/>
          <w:sz w:val="24"/>
          <w:szCs w:val="24"/>
        </w:rPr>
        <w:t>ментами, сценическими костюмами.</w:t>
      </w:r>
    </w:p>
    <w:p w:rsidR="00F23F7F" w:rsidRPr="00F23F7F" w:rsidRDefault="00F23F7F" w:rsidP="00F23F7F">
      <w:pPr>
        <w:autoSpaceDE w:val="0"/>
        <w:autoSpaceDN w:val="0"/>
        <w:adjustRightInd w:val="0"/>
        <w:spacing w:after="0"/>
        <w:jc w:val="both"/>
        <w:rPr>
          <w:rFonts w:ascii="Times New Roman" w:hAnsi="Times New Roman" w:cs="Times New Roman"/>
          <w:sz w:val="24"/>
          <w:szCs w:val="24"/>
        </w:rPr>
      </w:pPr>
    </w:p>
    <w:p w:rsidR="00585F01" w:rsidRDefault="00585F01" w:rsidP="00585F01">
      <w:pPr>
        <w:autoSpaceDE w:val="0"/>
        <w:autoSpaceDN w:val="0"/>
        <w:adjustRightInd w:val="0"/>
        <w:spacing w:after="0"/>
        <w:jc w:val="both"/>
        <w:rPr>
          <w:rFonts w:ascii="Times New Roman" w:hAnsi="Times New Roman" w:cs="Times New Roman"/>
          <w:sz w:val="24"/>
          <w:szCs w:val="24"/>
        </w:rPr>
      </w:pPr>
    </w:p>
    <w:p w:rsidR="00585F01" w:rsidRPr="00585F01" w:rsidRDefault="00585F01" w:rsidP="00585F01">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proofErr w:type="spellStart"/>
      <w:r w:rsidR="005E0779">
        <w:rPr>
          <w:rFonts w:ascii="Times New Roman" w:hAnsi="Times New Roman" w:cs="Times New Roman"/>
          <w:sz w:val="24"/>
          <w:szCs w:val="24"/>
        </w:rPr>
        <w:t>Ардатовском</w:t>
      </w:r>
      <w:proofErr w:type="spellEnd"/>
      <w:r w:rsidR="005E0779">
        <w:rPr>
          <w:rFonts w:ascii="Times New Roman" w:hAnsi="Times New Roman" w:cs="Times New Roman"/>
          <w:sz w:val="24"/>
          <w:szCs w:val="24"/>
        </w:rPr>
        <w:t xml:space="preserve"> муниципальном</w:t>
      </w:r>
      <w:r w:rsidR="000E3F4A">
        <w:rPr>
          <w:rFonts w:ascii="Times New Roman" w:hAnsi="Times New Roman" w:cs="Times New Roman"/>
          <w:sz w:val="24"/>
          <w:szCs w:val="24"/>
        </w:rPr>
        <w:t xml:space="preserve"> районе</w:t>
      </w:r>
      <w:r w:rsidR="00D10287" w:rsidRPr="0003595E">
        <w:rPr>
          <w:rFonts w:ascii="Times New Roman" w:hAnsi="Times New Roman" w:cs="Times New Roman"/>
          <w:sz w:val="24"/>
          <w:szCs w:val="24"/>
        </w:rPr>
        <w:t xml:space="preserve">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B86C88">
        <w:rPr>
          <w:rFonts w:ascii="Times New Roman" w:eastAsia="Times New Roman" w:hAnsi="Times New Roman" w:cs="Times New Roman"/>
          <w:iCs/>
          <w:color w:val="000000"/>
          <w:sz w:val="24"/>
          <w:szCs w:val="24"/>
        </w:rPr>
        <w:t>Редкодубском</w:t>
      </w:r>
      <w:proofErr w:type="spellEnd"/>
      <w:r w:rsidR="00787FAC">
        <w:rPr>
          <w:rFonts w:ascii="Times New Roman" w:eastAsia="Times New Roman" w:hAnsi="Times New Roman" w:cs="Times New Roman"/>
          <w:iCs/>
          <w:color w:val="000000"/>
          <w:sz w:val="24"/>
          <w:szCs w:val="24"/>
        </w:rPr>
        <w:t xml:space="preserve"> сельском поселении</w:t>
      </w:r>
      <w:r w:rsidR="006542EF" w:rsidRPr="0003595E">
        <w:rPr>
          <w:rFonts w:ascii="Times New Roman" w:eastAsia="Times New Roman" w:hAnsi="Times New Roman" w:cs="Times New Roman"/>
          <w:iCs/>
          <w:color w:val="000000"/>
          <w:sz w:val="24"/>
          <w:szCs w:val="24"/>
        </w:rPr>
        <w:t xml:space="preserve">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lastRenderedPageBreak/>
        <w:t>Совершенствование системы информационного обеспечения и проведение активной рекламной деятельности;</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0E3F4A" w:rsidRPr="00C8383C" w:rsidRDefault="00D10287" w:rsidP="000E3F4A">
      <w:pPr>
        <w:pStyle w:val="af2"/>
        <w:numPr>
          <w:ilvl w:val="0"/>
          <w:numId w:val="6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r w:rsidR="000921E6">
        <w:rPr>
          <w:rFonts w:ascii="Times New Roman" w:eastAsia="Times New Roman" w:hAnsi="Times New Roman" w:cs="Times New Roman"/>
          <w:iCs/>
          <w:color w:val="000000"/>
          <w:sz w:val="24"/>
          <w:szCs w:val="24"/>
        </w:rPr>
        <w:t>.</w:t>
      </w:r>
    </w:p>
    <w:p w:rsidR="00C8383C" w:rsidRPr="00C8383C" w:rsidRDefault="00C8383C" w:rsidP="00C8383C">
      <w:pPr>
        <w:autoSpaceDE w:val="0"/>
        <w:autoSpaceDN w:val="0"/>
        <w:adjustRightInd w:val="0"/>
        <w:spacing w:after="120"/>
        <w:jc w:val="both"/>
        <w:rPr>
          <w:rFonts w:ascii="Times New Roman" w:hAnsi="Times New Roman" w:cs="Times New Roman"/>
          <w:sz w:val="36"/>
          <w:szCs w:val="36"/>
        </w:rPr>
      </w:pPr>
    </w:p>
    <w:tbl>
      <w:tblPr>
        <w:tblW w:w="9995" w:type="dxa"/>
        <w:tblLook w:val="04A0" w:firstRow="1" w:lastRow="0" w:firstColumn="1" w:lastColumn="0" w:noHBand="0" w:noVBand="1"/>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A443A9" w:rsidRDefault="003977F2" w:rsidP="0089515A">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B86C88">
        <w:rPr>
          <w:rFonts w:ascii="Times New Roman" w:hAnsi="Times New Roman" w:cs="Times New Roman"/>
          <w:bCs/>
          <w:sz w:val="24"/>
          <w:szCs w:val="24"/>
        </w:rPr>
        <w:t>Редкодубского</w:t>
      </w:r>
      <w:proofErr w:type="spellEnd"/>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r w:rsidR="00F735B5">
        <w:rPr>
          <w:rFonts w:ascii="Times New Roman" w:hAnsi="Times New Roman" w:cs="Times New Roman"/>
          <w:bCs/>
          <w:sz w:val="24"/>
          <w:szCs w:val="24"/>
        </w:rPr>
        <w:t xml:space="preserve">расположены </w:t>
      </w:r>
      <w:r w:rsidR="00C8383C">
        <w:rPr>
          <w:rFonts w:ascii="Times New Roman" w:hAnsi="Times New Roman" w:cs="Times New Roman"/>
          <w:bCs/>
          <w:sz w:val="24"/>
          <w:szCs w:val="24"/>
        </w:rPr>
        <w:t xml:space="preserve">три </w:t>
      </w:r>
      <w:r w:rsidR="00F735B5">
        <w:rPr>
          <w:rFonts w:ascii="Times New Roman" w:hAnsi="Times New Roman" w:cs="Times New Roman"/>
          <w:bCs/>
          <w:sz w:val="24"/>
          <w:szCs w:val="24"/>
        </w:rPr>
        <w:t>кладбища.</w:t>
      </w:r>
    </w:p>
    <w:p w:rsidR="00A443A9" w:rsidRDefault="00A443A9" w:rsidP="00F23F7F">
      <w:pPr>
        <w:autoSpaceDE w:val="0"/>
        <w:autoSpaceDN w:val="0"/>
        <w:adjustRightInd w:val="0"/>
        <w:spacing w:after="0"/>
        <w:rPr>
          <w:rFonts w:ascii="Times New Roman" w:hAnsi="Times New Roman" w:cs="Times New Roman"/>
          <w:bCs/>
          <w:sz w:val="24"/>
          <w:szCs w:val="24"/>
        </w:rPr>
      </w:pPr>
    </w:p>
    <w:p w:rsidR="00A443A9" w:rsidRPr="0003595E" w:rsidRDefault="00A443A9" w:rsidP="00403E88">
      <w:pPr>
        <w:autoSpaceDE w:val="0"/>
        <w:autoSpaceDN w:val="0"/>
        <w:adjustRightInd w:val="0"/>
        <w:spacing w:after="0"/>
        <w:ind w:firstLine="708"/>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B86C88"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РЕДКОДУБСКОГО</w:t>
            </w:r>
            <w:r w:rsidR="00787FAC">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Однако применение ресурсной учетной единицы в описании жилищных условий населения теряет рациональность и объективность.</w:t>
      </w:r>
    </w:p>
    <w:p w:rsidR="00C566FA" w:rsidRPr="00C566FA" w:rsidRDefault="003977F2" w:rsidP="00C566FA">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3977F2"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572B8B" w:rsidRPr="0003595E" w:rsidRDefault="00572B8B" w:rsidP="00403E88">
      <w:pPr>
        <w:spacing w:after="0"/>
        <w:ind w:firstLine="652"/>
        <w:jc w:val="both"/>
        <w:rPr>
          <w:rFonts w:ascii="Times New Roman" w:hAnsi="Times New Roman" w:cs="Times New Roman"/>
          <w:color w:val="000000" w:themeColor="text1"/>
          <w:sz w:val="24"/>
          <w:szCs w:val="24"/>
        </w:rPr>
      </w:pPr>
    </w:p>
    <w:p w:rsidR="003977F2" w:rsidRPr="0003595E" w:rsidRDefault="00572B8B" w:rsidP="00403E88">
      <w:pPr>
        <w:pStyle w:val="28"/>
        <w:spacing w:line="276" w:lineRule="auto"/>
        <w:rPr>
          <w:rFonts w:ascii="Times New Roman" w:hAnsi="Times New Roman" w:cs="Times New Roman"/>
          <w:sz w:val="24"/>
        </w:rPr>
      </w:pPr>
      <w:r>
        <w:rPr>
          <w:rFonts w:ascii="Times New Roman" w:hAnsi="Times New Roman" w:cs="Times New Roman"/>
          <w:sz w:val="24"/>
        </w:rPr>
        <w:t>Таблица 2.18</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1"/>
        <w:tblW w:w="0" w:type="auto"/>
        <w:tblLook w:val="04A0" w:firstRow="1" w:lastRow="0" w:firstColumn="1" w:lastColumn="0" w:noHBand="0" w:noVBand="1"/>
      </w:tblPr>
      <w:tblGrid>
        <w:gridCol w:w="2457"/>
        <w:gridCol w:w="3166"/>
        <w:gridCol w:w="4232"/>
      </w:tblGrid>
      <w:tr w:rsidR="005B6DD0" w:rsidRPr="0003595E" w:rsidTr="00445564">
        <w:trPr>
          <w:trHeight w:val="876"/>
        </w:trPr>
        <w:tc>
          <w:tcPr>
            <w:tcW w:w="2457"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6"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Площадь территории под новое строительство, га</w:t>
            </w:r>
          </w:p>
        </w:tc>
        <w:tc>
          <w:tcPr>
            <w:tcW w:w="4232"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5B6DD0" w:rsidRPr="0003595E" w:rsidTr="00445564">
        <w:trPr>
          <w:trHeight w:val="377"/>
        </w:trPr>
        <w:tc>
          <w:tcPr>
            <w:tcW w:w="2457" w:type="dxa"/>
            <w:vAlign w:val="center"/>
          </w:tcPr>
          <w:p w:rsidR="005B6DD0" w:rsidRPr="0003595E" w:rsidRDefault="0089515A" w:rsidP="000921E6">
            <w:pPr>
              <w:spacing w:line="276" w:lineRule="auto"/>
              <w:rPr>
                <w:rFonts w:ascii="Times New Roman" w:hAnsi="Times New Roman" w:cs="Times New Roman"/>
                <w:color w:val="000000"/>
                <w:sz w:val="24"/>
              </w:rPr>
            </w:pPr>
            <w:r>
              <w:rPr>
                <w:rFonts w:ascii="Times New Roman" w:hAnsi="Times New Roman" w:cs="Times New Roman"/>
                <w:color w:val="000000" w:themeColor="text1"/>
                <w:sz w:val="24"/>
              </w:rPr>
              <w:t xml:space="preserve">с. </w:t>
            </w:r>
            <w:proofErr w:type="spellStart"/>
            <w:r w:rsidR="00F155A8">
              <w:rPr>
                <w:rFonts w:ascii="Times New Roman" w:hAnsi="Times New Roman" w:cs="Times New Roman"/>
                <w:color w:val="000000" w:themeColor="text1"/>
                <w:sz w:val="24"/>
              </w:rPr>
              <w:t>Редкодубье</w:t>
            </w:r>
            <w:proofErr w:type="spellEnd"/>
          </w:p>
        </w:tc>
        <w:tc>
          <w:tcPr>
            <w:tcW w:w="3166" w:type="dxa"/>
          </w:tcPr>
          <w:p w:rsidR="005B6DD0" w:rsidRPr="0003595E" w:rsidRDefault="0089515A"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32" w:type="dxa"/>
          </w:tcPr>
          <w:p w:rsidR="005B6DD0" w:rsidRPr="0003595E" w:rsidRDefault="00C566FA"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1167</w:t>
            </w:r>
          </w:p>
        </w:tc>
      </w:tr>
      <w:tr w:rsidR="00F735B5" w:rsidRPr="0003595E" w:rsidTr="00445564">
        <w:trPr>
          <w:trHeight w:val="377"/>
        </w:trPr>
        <w:tc>
          <w:tcPr>
            <w:tcW w:w="2457" w:type="dxa"/>
            <w:vAlign w:val="center"/>
          </w:tcPr>
          <w:p w:rsidR="00F735B5" w:rsidRDefault="00F735B5" w:rsidP="000921E6">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с. </w:t>
            </w:r>
            <w:r w:rsidR="00F155A8">
              <w:rPr>
                <w:rFonts w:ascii="Times New Roman" w:hAnsi="Times New Roman" w:cs="Times New Roman"/>
                <w:color w:val="000000" w:themeColor="text1"/>
                <w:sz w:val="24"/>
              </w:rPr>
              <w:t>Большие Поляны</w:t>
            </w:r>
          </w:p>
        </w:tc>
        <w:tc>
          <w:tcPr>
            <w:tcW w:w="3166" w:type="dxa"/>
          </w:tcPr>
          <w:p w:rsidR="00F735B5" w:rsidRDefault="00F735B5"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32" w:type="dxa"/>
          </w:tcPr>
          <w:p w:rsidR="00F735B5" w:rsidRDefault="00C566FA"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184</w:t>
            </w:r>
          </w:p>
        </w:tc>
      </w:tr>
      <w:tr w:rsidR="00C566FA" w:rsidRPr="0003595E" w:rsidTr="00445564">
        <w:trPr>
          <w:trHeight w:val="377"/>
        </w:trPr>
        <w:tc>
          <w:tcPr>
            <w:tcW w:w="2457" w:type="dxa"/>
            <w:vAlign w:val="center"/>
          </w:tcPr>
          <w:p w:rsidR="00C566FA" w:rsidRDefault="00C566FA" w:rsidP="000921E6">
            <w:pPr>
              <w:rPr>
                <w:rFonts w:ascii="Times New Roman" w:hAnsi="Times New Roman" w:cs="Times New Roman"/>
                <w:color w:val="000000" w:themeColor="text1"/>
                <w:sz w:val="24"/>
              </w:rPr>
            </w:pPr>
            <w:r>
              <w:rPr>
                <w:rFonts w:ascii="Times New Roman" w:hAnsi="Times New Roman" w:cs="Times New Roman"/>
                <w:color w:val="000000" w:themeColor="text1"/>
                <w:sz w:val="24"/>
              </w:rPr>
              <w:t>п. Федоровка</w:t>
            </w:r>
          </w:p>
        </w:tc>
        <w:tc>
          <w:tcPr>
            <w:tcW w:w="3166" w:type="dxa"/>
          </w:tcPr>
          <w:p w:rsidR="00C566FA" w:rsidRDefault="00C566FA"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32" w:type="dxa"/>
          </w:tcPr>
          <w:p w:rsidR="00C566FA" w:rsidRDefault="00C566FA"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r>
    </w:tbl>
    <w:p w:rsidR="00445564" w:rsidRDefault="00445564" w:rsidP="00403E88">
      <w:pPr>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00441A96" w:rsidRPr="0003595E">
        <w:rPr>
          <w:rFonts w:ascii="Times New Roman" w:hAnsi="Times New Roman" w:cs="Times New Roman"/>
          <w:sz w:val="24"/>
          <w:szCs w:val="24"/>
        </w:rPr>
        <w:t xml:space="preserve">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00365200">
        <w:rPr>
          <w:rFonts w:ascii="Times New Roman" w:hAnsi="Times New Roman" w:cs="Times New Roman"/>
          <w:sz w:val="24"/>
          <w:szCs w:val="24"/>
        </w:rPr>
        <w:t>.</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proofErr w:type="spellStart"/>
      <w:r w:rsidR="00B86C88">
        <w:rPr>
          <w:rFonts w:ascii="Times New Roman" w:hAnsi="Times New Roman" w:cs="Times New Roman"/>
          <w:color w:val="000000" w:themeColor="text1"/>
          <w:sz w:val="24"/>
          <w:szCs w:val="24"/>
        </w:rPr>
        <w:t>Редкодубского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можно </w:t>
      </w:r>
      <w:proofErr w:type="gramStart"/>
      <w:r w:rsidRPr="0003595E">
        <w:rPr>
          <w:rFonts w:ascii="Times New Roman" w:hAnsi="Times New Roman" w:cs="Times New Roman"/>
          <w:color w:val="000000" w:themeColor="text1"/>
          <w:sz w:val="24"/>
          <w:szCs w:val="24"/>
        </w:rPr>
        <w:t>было бы использовать под строительство сейчас являются</w:t>
      </w:r>
      <w:proofErr w:type="gramEnd"/>
      <w:r w:rsidRPr="0003595E">
        <w:rPr>
          <w:rFonts w:ascii="Times New Roman" w:hAnsi="Times New Roman" w:cs="Times New Roman"/>
          <w:color w:val="000000" w:themeColor="text1"/>
          <w:sz w:val="24"/>
          <w:szCs w:val="24"/>
        </w:rPr>
        <w:t xml:space="preserve">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Следует на данные территории проводить инвентаризацию, отыскивать владельцев земельных участков, выполнять проект планировки на данные территории. По </w:t>
      </w:r>
      <w:r w:rsidRPr="0003595E">
        <w:rPr>
          <w:rFonts w:ascii="Times New Roman" w:hAnsi="Times New Roman" w:cs="Times New Roman"/>
          <w:color w:val="000000" w:themeColor="text1"/>
          <w:sz w:val="24"/>
          <w:szCs w:val="24"/>
        </w:rPr>
        <w:lastRenderedPageBreak/>
        <w:t>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rsidR="003977F2" w:rsidRDefault="003977F2" w:rsidP="00F735B5">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w:t>
      </w:r>
      <w:r w:rsidR="00F735B5">
        <w:rPr>
          <w:rFonts w:ascii="Times New Roman" w:hAnsi="Times New Roman" w:cs="Times New Roman"/>
          <w:color w:val="000000" w:themeColor="text1"/>
          <w:sz w:val="24"/>
          <w:szCs w:val="24"/>
        </w:rPr>
        <w:t xml:space="preserve">не </w:t>
      </w:r>
      <w:r w:rsidRPr="0003595E">
        <w:rPr>
          <w:rFonts w:ascii="Times New Roman" w:hAnsi="Times New Roman" w:cs="Times New Roman"/>
          <w:color w:val="000000" w:themeColor="text1"/>
          <w:sz w:val="24"/>
          <w:szCs w:val="24"/>
        </w:rPr>
        <w:t xml:space="preserve">предполагается </w:t>
      </w:r>
      <w:r w:rsidRPr="00445564">
        <w:rPr>
          <w:rFonts w:ascii="Times New Roman" w:hAnsi="Times New Roman" w:cs="Times New Roman"/>
          <w:color w:val="000000" w:themeColor="text1"/>
          <w:sz w:val="24"/>
          <w:szCs w:val="24"/>
        </w:rPr>
        <w:t>изменение</w:t>
      </w:r>
      <w:r w:rsidRPr="0003595E">
        <w:rPr>
          <w:rFonts w:ascii="Times New Roman" w:hAnsi="Times New Roman" w:cs="Times New Roman"/>
          <w:color w:val="000000" w:themeColor="text1"/>
          <w:sz w:val="24"/>
          <w:szCs w:val="24"/>
        </w:rPr>
        <w:t xml:space="preserve"> администрат</w:t>
      </w:r>
      <w:r w:rsidR="00441A96" w:rsidRPr="0003595E">
        <w:rPr>
          <w:rFonts w:ascii="Times New Roman" w:hAnsi="Times New Roman" w:cs="Times New Roman"/>
          <w:color w:val="000000" w:themeColor="text1"/>
          <w:sz w:val="24"/>
          <w:szCs w:val="24"/>
        </w:rPr>
        <w:t>ивных границ населенн</w:t>
      </w:r>
      <w:r w:rsidR="00F735B5">
        <w:rPr>
          <w:rFonts w:ascii="Times New Roman" w:hAnsi="Times New Roman" w:cs="Times New Roman"/>
          <w:color w:val="000000" w:themeColor="text1"/>
          <w:sz w:val="24"/>
          <w:szCs w:val="24"/>
        </w:rPr>
        <w:t xml:space="preserve">ых пунктов поселения. </w:t>
      </w:r>
    </w:p>
    <w:p w:rsidR="00F735B5" w:rsidRPr="0003595E" w:rsidRDefault="00F735B5" w:rsidP="00F735B5">
      <w:pPr>
        <w:spacing w:after="0"/>
        <w:ind w:firstLine="709"/>
        <w:jc w:val="both"/>
        <w:rPr>
          <w:rFonts w:ascii="Times New Roman" w:hAnsi="Times New Roman" w:cs="Times New Roman"/>
          <w:color w:val="000000" w:themeColor="text1"/>
          <w:sz w:val="24"/>
          <w:szCs w:val="24"/>
        </w:rPr>
      </w:pPr>
    </w:p>
    <w:p w:rsidR="003977F2" w:rsidRPr="0003595E" w:rsidRDefault="003977F2" w:rsidP="00F735B5">
      <w:pPr>
        <w:pStyle w:val="28"/>
        <w:spacing w:line="276" w:lineRule="auto"/>
        <w:ind w:firstLine="713"/>
        <w:rPr>
          <w:rFonts w:ascii="Times New Roman" w:hAnsi="Times New Roman" w:cs="Times New Roman"/>
          <w:sz w:val="24"/>
        </w:rPr>
      </w:pPr>
      <w:r w:rsidRPr="0003595E">
        <w:rPr>
          <w:rFonts w:ascii="Times New Roman" w:hAnsi="Times New Roman" w:cs="Times New Roman"/>
          <w:sz w:val="24"/>
        </w:rPr>
        <w:t>Таб</w:t>
      </w:r>
      <w:r w:rsidR="00572B8B">
        <w:rPr>
          <w:rFonts w:ascii="Times New Roman" w:hAnsi="Times New Roman" w:cs="Times New Roman"/>
          <w:sz w:val="24"/>
        </w:rPr>
        <w:t>лица 2.19</w:t>
      </w:r>
    </w:p>
    <w:p w:rsidR="003977F2" w:rsidRPr="0003595E" w:rsidRDefault="003977F2" w:rsidP="00F735B5">
      <w:pPr>
        <w:pStyle w:val="28"/>
        <w:spacing w:after="240" w:line="276" w:lineRule="auto"/>
        <w:ind w:left="709" w:firstLine="0"/>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proofErr w:type="spellStart"/>
      <w:r w:rsidR="00B86C88">
        <w:rPr>
          <w:rFonts w:ascii="Times New Roman" w:hAnsi="Times New Roman" w:cs="Times New Roman"/>
          <w:b w:val="0"/>
          <w:sz w:val="24"/>
        </w:rPr>
        <w:t>Редкодубского</w:t>
      </w:r>
      <w:proofErr w:type="spellEnd"/>
      <w:r w:rsidR="00787FAC">
        <w:rPr>
          <w:rFonts w:ascii="Times New Roman" w:hAnsi="Times New Roman" w:cs="Times New Roman"/>
          <w:b w:val="0"/>
          <w:sz w:val="24"/>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2552"/>
        <w:gridCol w:w="2126"/>
        <w:gridCol w:w="2693"/>
      </w:tblGrid>
      <w:tr w:rsidR="003977F2" w:rsidRPr="0003595E" w:rsidTr="00BC666C">
        <w:trPr>
          <w:trHeight w:val="661"/>
          <w:tblHeader/>
        </w:trPr>
        <w:tc>
          <w:tcPr>
            <w:tcW w:w="2552"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3977F2" w:rsidRPr="0003595E" w:rsidTr="00BC666C">
        <w:trPr>
          <w:trHeight w:val="415"/>
        </w:trPr>
        <w:tc>
          <w:tcPr>
            <w:tcW w:w="2552" w:type="dxa"/>
            <w:shd w:val="clear" w:color="auto" w:fill="auto"/>
          </w:tcPr>
          <w:p w:rsidR="003977F2" w:rsidRPr="0003595E" w:rsidRDefault="0089515A" w:rsidP="000921E6">
            <w:pPr>
              <w:snapToGrid w:val="0"/>
              <w:spacing w:after="0"/>
              <w:ind w:right="156"/>
              <w:rPr>
                <w:rFonts w:ascii="Times New Roman" w:hAnsi="Times New Roman" w:cs="Times New Roman"/>
                <w:color w:val="000000" w:themeColor="text1"/>
                <w:sz w:val="24"/>
              </w:rPr>
            </w:pPr>
            <w:r>
              <w:rPr>
                <w:rFonts w:ascii="Times New Roman" w:hAnsi="Times New Roman" w:cs="Times New Roman"/>
                <w:sz w:val="24"/>
              </w:rPr>
              <w:t xml:space="preserve">с. </w:t>
            </w:r>
            <w:proofErr w:type="spellStart"/>
            <w:r w:rsidR="00F155A8">
              <w:rPr>
                <w:rFonts w:ascii="Times New Roman" w:hAnsi="Times New Roman" w:cs="Times New Roman"/>
                <w:sz w:val="24"/>
              </w:rPr>
              <w:t>Редкодубье</w:t>
            </w:r>
            <w:proofErr w:type="spellEnd"/>
          </w:p>
        </w:tc>
        <w:tc>
          <w:tcPr>
            <w:tcW w:w="2552" w:type="dxa"/>
            <w:shd w:val="clear" w:color="auto" w:fill="auto"/>
          </w:tcPr>
          <w:p w:rsidR="003977F2" w:rsidRPr="0003595E" w:rsidRDefault="00C566FA" w:rsidP="00572B8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255</w:t>
            </w:r>
          </w:p>
        </w:tc>
        <w:tc>
          <w:tcPr>
            <w:tcW w:w="2126" w:type="dxa"/>
            <w:shd w:val="clear" w:color="auto" w:fill="auto"/>
          </w:tcPr>
          <w:p w:rsidR="003977F2" w:rsidRPr="0003595E" w:rsidRDefault="00C566FA"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255</w:t>
            </w:r>
          </w:p>
        </w:tc>
        <w:tc>
          <w:tcPr>
            <w:tcW w:w="2693" w:type="dxa"/>
            <w:shd w:val="clear" w:color="auto" w:fill="auto"/>
          </w:tcPr>
          <w:p w:rsidR="003977F2" w:rsidRPr="0003595E" w:rsidRDefault="0089515A"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r w:rsidR="00F735B5" w:rsidRPr="0003595E" w:rsidTr="00BC666C">
        <w:trPr>
          <w:trHeight w:val="415"/>
        </w:trPr>
        <w:tc>
          <w:tcPr>
            <w:tcW w:w="2552" w:type="dxa"/>
            <w:shd w:val="clear" w:color="auto" w:fill="auto"/>
          </w:tcPr>
          <w:p w:rsidR="00F735B5" w:rsidRDefault="002E4821" w:rsidP="000921E6">
            <w:pPr>
              <w:snapToGrid w:val="0"/>
              <w:spacing w:after="0"/>
              <w:ind w:right="156"/>
              <w:rPr>
                <w:rFonts w:ascii="Times New Roman" w:hAnsi="Times New Roman" w:cs="Times New Roman"/>
                <w:sz w:val="24"/>
              </w:rPr>
            </w:pPr>
            <w:r>
              <w:rPr>
                <w:rFonts w:ascii="Times New Roman" w:hAnsi="Times New Roman" w:cs="Times New Roman"/>
                <w:sz w:val="24"/>
              </w:rPr>
              <w:t xml:space="preserve">с. </w:t>
            </w:r>
            <w:r w:rsidR="00F155A8">
              <w:rPr>
                <w:rFonts w:ascii="Times New Roman" w:hAnsi="Times New Roman" w:cs="Times New Roman"/>
                <w:sz w:val="24"/>
              </w:rPr>
              <w:t>Большие Поляны</w:t>
            </w:r>
          </w:p>
        </w:tc>
        <w:tc>
          <w:tcPr>
            <w:tcW w:w="2552" w:type="dxa"/>
            <w:shd w:val="clear" w:color="auto" w:fill="auto"/>
          </w:tcPr>
          <w:p w:rsidR="00F735B5" w:rsidRDefault="00C566FA"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157</w:t>
            </w:r>
          </w:p>
        </w:tc>
        <w:tc>
          <w:tcPr>
            <w:tcW w:w="2126" w:type="dxa"/>
            <w:shd w:val="clear" w:color="auto" w:fill="auto"/>
          </w:tcPr>
          <w:p w:rsidR="00F735B5" w:rsidRDefault="00C566FA"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157</w:t>
            </w:r>
          </w:p>
        </w:tc>
        <w:tc>
          <w:tcPr>
            <w:tcW w:w="2693" w:type="dxa"/>
            <w:shd w:val="clear" w:color="auto" w:fill="auto"/>
          </w:tcPr>
          <w:p w:rsidR="00F735B5" w:rsidRDefault="002E4821"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r w:rsidR="00C566FA" w:rsidRPr="0003595E" w:rsidTr="00BC666C">
        <w:trPr>
          <w:trHeight w:val="415"/>
        </w:trPr>
        <w:tc>
          <w:tcPr>
            <w:tcW w:w="2552" w:type="dxa"/>
            <w:shd w:val="clear" w:color="auto" w:fill="auto"/>
          </w:tcPr>
          <w:p w:rsidR="00C566FA" w:rsidRDefault="00C566FA" w:rsidP="000921E6">
            <w:pPr>
              <w:snapToGrid w:val="0"/>
              <w:spacing w:after="0"/>
              <w:ind w:right="156"/>
              <w:rPr>
                <w:rFonts w:ascii="Times New Roman" w:hAnsi="Times New Roman" w:cs="Times New Roman"/>
                <w:sz w:val="24"/>
              </w:rPr>
            </w:pPr>
            <w:r>
              <w:rPr>
                <w:rFonts w:ascii="Times New Roman" w:hAnsi="Times New Roman" w:cs="Times New Roman"/>
                <w:sz w:val="24"/>
              </w:rPr>
              <w:t>п. Федоровка</w:t>
            </w:r>
          </w:p>
        </w:tc>
        <w:tc>
          <w:tcPr>
            <w:tcW w:w="2552" w:type="dxa"/>
            <w:shd w:val="clear" w:color="auto" w:fill="auto"/>
          </w:tcPr>
          <w:p w:rsidR="00C566FA" w:rsidRDefault="00C566FA"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28</w:t>
            </w:r>
          </w:p>
        </w:tc>
        <w:tc>
          <w:tcPr>
            <w:tcW w:w="2126" w:type="dxa"/>
            <w:shd w:val="clear" w:color="auto" w:fill="auto"/>
          </w:tcPr>
          <w:p w:rsidR="00C566FA" w:rsidRDefault="00C566FA"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28</w:t>
            </w:r>
          </w:p>
        </w:tc>
        <w:tc>
          <w:tcPr>
            <w:tcW w:w="2693" w:type="dxa"/>
            <w:shd w:val="clear" w:color="auto" w:fill="auto"/>
          </w:tcPr>
          <w:p w:rsidR="00C566FA" w:rsidRDefault="00C566FA"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bl>
    <w:p w:rsidR="003977F2" w:rsidRPr="0003595E" w:rsidRDefault="003977F2" w:rsidP="00403E88">
      <w:pPr>
        <w:autoSpaceDE w:val="0"/>
        <w:autoSpaceDN w:val="0"/>
        <w:adjustRightInd w:val="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2E4821" w:rsidRPr="0003595E" w:rsidRDefault="00D10287" w:rsidP="00572B8B">
      <w:pPr>
        <w:pStyle w:val="affc"/>
        <w:spacing w:line="276" w:lineRule="auto"/>
        <w:ind w:firstLine="652"/>
        <w:rPr>
          <w:sz w:val="24"/>
          <w:szCs w:val="24"/>
        </w:rPr>
      </w:pPr>
      <w:r w:rsidRPr="0003595E">
        <w:rPr>
          <w:sz w:val="24"/>
          <w:szCs w:val="24"/>
        </w:rPr>
        <w:t>Основные виды деятельности:</w:t>
      </w:r>
      <w:r w:rsidR="005B6DD0" w:rsidRPr="0003595E">
        <w:rPr>
          <w:sz w:val="24"/>
          <w:szCs w:val="24"/>
        </w:rPr>
        <w:t xml:space="preserve"> </w:t>
      </w:r>
      <w:r w:rsidR="003977F2" w:rsidRPr="0003595E">
        <w:rPr>
          <w:sz w:val="24"/>
          <w:szCs w:val="24"/>
        </w:rPr>
        <w:t>сельскохозяйственное производство.</w:t>
      </w:r>
      <w:r w:rsidR="00572B8B">
        <w:rPr>
          <w:sz w:val="24"/>
          <w:szCs w:val="24"/>
        </w:rPr>
        <w:t xml:space="preserve"> </w:t>
      </w:r>
    </w:p>
    <w:p w:rsidR="00443CBE" w:rsidRDefault="00443CBE" w:rsidP="00403E88">
      <w:pPr>
        <w:autoSpaceDE w:val="0"/>
        <w:autoSpaceDN w:val="0"/>
        <w:adjustRightInd w:val="0"/>
        <w:spacing w:after="0"/>
        <w:ind w:firstLine="652"/>
        <w:jc w:val="both"/>
        <w:rPr>
          <w:rFonts w:ascii="Times New Roman" w:hAnsi="Times New Roman" w:cs="Times New Roman"/>
          <w:sz w:val="24"/>
          <w:szCs w:val="24"/>
        </w:rPr>
      </w:pPr>
    </w:p>
    <w:p w:rsidR="00C566FA" w:rsidRDefault="00C566FA" w:rsidP="00403E88">
      <w:pPr>
        <w:autoSpaceDE w:val="0"/>
        <w:autoSpaceDN w:val="0"/>
        <w:adjustRightInd w:val="0"/>
        <w:spacing w:after="0"/>
        <w:ind w:firstLine="652"/>
        <w:jc w:val="both"/>
        <w:rPr>
          <w:rFonts w:ascii="Times New Roman" w:hAnsi="Times New Roman" w:cs="Times New Roman"/>
          <w:sz w:val="24"/>
          <w:szCs w:val="24"/>
        </w:rPr>
      </w:pPr>
    </w:p>
    <w:p w:rsidR="00C566FA" w:rsidRDefault="00C566FA" w:rsidP="00403E88">
      <w:pPr>
        <w:autoSpaceDE w:val="0"/>
        <w:autoSpaceDN w:val="0"/>
        <w:adjustRightInd w:val="0"/>
        <w:spacing w:after="0"/>
        <w:ind w:firstLine="652"/>
        <w:jc w:val="both"/>
        <w:rPr>
          <w:rFonts w:ascii="Times New Roman" w:hAnsi="Times New Roman" w:cs="Times New Roman"/>
          <w:sz w:val="24"/>
          <w:szCs w:val="24"/>
        </w:rPr>
      </w:pPr>
    </w:p>
    <w:p w:rsidR="00C566FA" w:rsidRDefault="00C566FA" w:rsidP="00403E88">
      <w:pPr>
        <w:autoSpaceDE w:val="0"/>
        <w:autoSpaceDN w:val="0"/>
        <w:adjustRightInd w:val="0"/>
        <w:spacing w:after="0"/>
        <w:ind w:firstLine="652"/>
        <w:jc w:val="both"/>
        <w:rPr>
          <w:rFonts w:ascii="Times New Roman" w:hAnsi="Times New Roman" w:cs="Times New Roman"/>
          <w:sz w:val="24"/>
          <w:szCs w:val="24"/>
        </w:rPr>
      </w:pPr>
    </w:p>
    <w:p w:rsidR="00C566FA" w:rsidRDefault="00C566FA" w:rsidP="00403E88">
      <w:pPr>
        <w:autoSpaceDE w:val="0"/>
        <w:autoSpaceDN w:val="0"/>
        <w:adjustRightInd w:val="0"/>
        <w:spacing w:after="0"/>
        <w:ind w:firstLine="652"/>
        <w:jc w:val="both"/>
        <w:rPr>
          <w:rFonts w:ascii="Times New Roman" w:hAnsi="Times New Roman" w:cs="Times New Roman"/>
          <w:sz w:val="24"/>
          <w:szCs w:val="24"/>
        </w:rPr>
      </w:pPr>
    </w:p>
    <w:p w:rsidR="00C566FA" w:rsidRDefault="00C566FA" w:rsidP="00403E88">
      <w:pPr>
        <w:autoSpaceDE w:val="0"/>
        <w:autoSpaceDN w:val="0"/>
        <w:adjustRightInd w:val="0"/>
        <w:spacing w:after="0"/>
        <w:ind w:firstLine="652"/>
        <w:jc w:val="both"/>
        <w:rPr>
          <w:rFonts w:ascii="Times New Roman" w:hAnsi="Times New Roman" w:cs="Times New Roman"/>
          <w:sz w:val="24"/>
          <w:szCs w:val="24"/>
        </w:rPr>
      </w:pPr>
    </w:p>
    <w:p w:rsidR="00443CBE" w:rsidRPr="0003595E" w:rsidRDefault="00443CBE"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89515A" w:rsidRDefault="00BD1262" w:rsidP="0089515A">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r w:rsidR="0089515A">
        <w:rPr>
          <w:rFonts w:ascii="Times New Roman" w:hAnsi="Times New Roman" w:cs="Times New Roman"/>
          <w:sz w:val="24"/>
          <w:szCs w:val="24"/>
        </w:rPr>
        <w:t>.</w:t>
      </w:r>
    </w:p>
    <w:p w:rsidR="0089515A" w:rsidRPr="0003595E" w:rsidRDefault="0089515A" w:rsidP="0089515A">
      <w:pPr>
        <w:tabs>
          <w:tab w:val="left" w:pos="1134"/>
        </w:tabs>
        <w:snapToGrid w:val="0"/>
        <w:spacing w:after="0"/>
        <w:ind w:firstLine="709"/>
        <w:jc w:val="both"/>
        <w:rPr>
          <w:rFonts w:ascii="Times New Roman" w:hAnsi="Times New Roman" w:cs="Times New Roman"/>
          <w:sz w:val="24"/>
          <w:szCs w:val="24"/>
        </w:rPr>
      </w:pPr>
    </w:p>
    <w:p w:rsidR="00313786" w:rsidRPr="0003595E" w:rsidRDefault="00313786" w:rsidP="00BD1262">
      <w:pPr>
        <w:pStyle w:val="11"/>
        <w:spacing w:before="0"/>
        <w:ind w:firstLine="709"/>
        <w:rPr>
          <w:rFonts w:ascii="Times New Roman" w:hAnsi="Times New Roman" w:cs="Times New Roman"/>
          <w:bCs w:val="0"/>
          <w:sz w:val="32"/>
          <w:szCs w:val="36"/>
        </w:rPr>
      </w:pP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2E4821" w:rsidRPr="002E4821" w:rsidRDefault="002E4821" w:rsidP="00572B8B">
      <w:pPr>
        <w:pStyle w:val="aff"/>
        <w:spacing w:before="0" w:beforeAutospacing="0" w:after="0" w:afterAutospacing="0" w:line="276" w:lineRule="auto"/>
        <w:jc w:val="both"/>
        <w:rPr>
          <w:color w:val="000000"/>
        </w:rPr>
      </w:pPr>
    </w:p>
    <w:p w:rsidR="003977F2" w:rsidRPr="0003595E" w:rsidRDefault="003977F2" w:rsidP="00403E88">
      <w:pPr>
        <w:pStyle w:val="aff"/>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3977F2" w:rsidRPr="0003595E" w:rsidRDefault="003977F2" w:rsidP="00403E88">
      <w:pPr>
        <w:pStyle w:val="aff"/>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lastRenderedPageBreak/>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3977F2" w:rsidRPr="0003595E" w:rsidRDefault="003977F2" w:rsidP="00403E88">
      <w:pPr>
        <w:ind w:firstLine="709"/>
        <w:jc w:val="both"/>
        <w:rPr>
          <w:rStyle w:val="FontStyle13"/>
          <w:sz w:val="24"/>
          <w:szCs w:val="24"/>
        </w:rPr>
      </w:pP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proofErr w:type="spellStart"/>
      <w:r w:rsidR="00B86C88">
        <w:rPr>
          <w:color w:val="000000"/>
          <w:sz w:val="24"/>
        </w:rPr>
        <w:t>Редкодубского</w:t>
      </w:r>
      <w:proofErr w:type="spellEnd"/>
      <w:r w:rsidR="00787FAC">
        <w:rPr>
          <w:color w:val="000000"/>
          <w:sz w:val="24"/>
        </w:rPr>
        <w:t xml:space="preserve"> сельского поселения</w:t>
      </w:r>
      <w:r w:rsidR="0009403D" w:rsidRPr="0003595E">
        <w:rPr>
          <w:color w:val="000000"/>
          <w:sz w:val="24"/>
        </w:rPr>
        <w:t xml:space="preserve"> приведена в таблице 2.</w:t>
      </w:r>
      <w:r w:rsidR="00572B8B">
        <w:rPr>
          <w:color w:val="000000"/>
          <w:sz w:val="24"/>
        </w:rPr>
        <w:t>20</w:t>
      </w:r>
      <w:r w:rsidRPr="0003595E">
        <w:rPr>
          <w:color w:val="000000"/>
          <w:sz w:val="24"/>
        </w:rPr>
        <w:t>.</w:t>
      </w:r>
    </w:p>
    <w:p w:rsidR="003977F2" w:rsidRPr="0003595E" w:rsidRDefault="00572B8B" w:rsidP="00403E88">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2.20</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9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806"/>
        <w:gridCol w:w="2310"/>
        <w:gridCol w:w="2166"/>
      </w:tblGrid>
      <w:tr w:rsidR="003977F2" w:rsidRPr="0003595E" w:rsidTr="00E808A4">
        <w:trPr>
          <w:trHeight w:val="64"/>
          <w:tblHeader/>
        </w:trPr>
        <w:tc>
          <w:tcPr>
            <w:tcW w:w="286" w:type="pct"/>
            <w:vMerge w:val="restart"/>
            <w:shd w:val="clear" w:color="auto" w:fill="DAEEF3" w:themeFill="accent5" w:themeFillTint="33"/>
            <w:hideMark/>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 п/п</w:t>
            </w:r>
          </w:p>
        </w:tc>
        <w:tc>
          <w:tcPr>
            <w:tcW w:w="2441" w:type="pct"/>
            <w:vMerge w:val="restart"/>
            <w:shd w:val="clear" w:color="auto" w:fill="DAEEF3" w:themeFill="accent5" w:themeFillTint="33"/>
            <w:hideMark/>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 xml:space="preserve">Территории </w:t>
            </w:r>
          </w:p>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 xml:space="preserve">землепользования, </w:t>
            </w:r>
          </w:p>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категории земель</w:t>
            </w:r>
          </w:p>
        </w:tc>
        <w:tc>
          <w:tcPr>
            <w:tcW w:w="1173" w:type="pct"/>
            <w:shd w:val="clear" w:color="auto" w:fill="DAEEF3" w:themeFill="accent5" w:themeFillTint="33"/>
            <w:hideMark/>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Существующая площадь</w:t>
            </w:r>
          </w:p>
        </w:tc>
        <w:tc>
          <w:tcPr>
            <w:tcW w:w="1100" w:type="pct"/>
            <w:shd w:val="clear" w:color="auto" w:fill="DAEEF3" w:themeFill="accent5" w:themeFillTint="33"/>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 xml:space="preserve">Планируемая </w:t>
            </w:r>
          </w:p>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площадь</w:t>
            </w:r>
          </w:p>
        </w:tc>
      </w:tr>
      <w:tr w:rsidR="003977F2" w:rsidRPr="0003595E" w:rsidTr="00E808A4">
        <w:trPr>
          <w:trHeight w:val="260"/>
          <w:tblHeader/>
        </w:trPr>
        <w:tc>
          <w:tcPr>
            <w:tcW w:w="286" w:type="pct"/>
            <w:vMerge/>
            <w:shd w:val="clear" w:color="auto" w:fill="DAEEF3" w:themeFill="accent5" w:themeFillTint="33"/>
          </w:tcPr>
          <w:p w:rsidR="003977F2" w:rsidRPr="0003595E" w:rsidRDefault="003977F2" w:rsidP="00403E88">
            <w:pPr>
              <w:spacing w:after="0"/>
              <w:rPr>
                <w:rFonts w:ascii="Times New Roman" w:eastAsia="Times New Roman" w:hAnsi="Times New Roman" w:cs="Times New Roman"/>
                <w:b/>
                <w:sz w:val="24"/>
                <w:szCs w:val="24"/>
              </w:rPr>
            </w:pPr>
          </w:p>
        </w:tc>
        <w:tc>
          <w:tcPr>
            <w:tcW w:w="2441" w:type="pct"/>
            <w:vMerge/>
            <w:shd w:val="clear" w:color="auto" w:fill="DAEEF3" w:themeFill="accent5" w:themeFillTint="33"/>
          </w:tcPr>
          <w:p w:rsidR="003977F2" w:rsidRPr="0003595E" w:rsidRDefault="003977F2" w:rsidP="00403E88">
            <w:pPr>
              <w:spacing w:after="0"/>
              <w:rPr>
                <w:rFonts w:ascii="Times New Roman" w:eastAsia="Times New Roman" w:hAnsi="Times New Roman" w:cs="Times New Roman"/>
                <w:b/>
                <w:sz w:val="24"/>
                <w:szCs w:val="24"/>
              </w:rPr>
            </w:pPr>
          </w:p>
        </w:tc>
        <w:tc>
          <w:tcPr>
            <w:tcW w:w="1173" w:type="pct"/>
            <w:shd w:val="clear" w:color="auto" w:fill="DAEEF3" w:themeFill="accent5" w:themeFillTint="33"/>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га</w:t>
            </w:r>
          </w:p>
        </w:tc>
        <w:tc>
          <w:tcPr>
            <w:tcW w:w="1100" w:type="pct"/>
            <w:shd w:val="clear" w:color="auto" w:fill="DAEEF3" w:themeFill="accent5" w:themeFillTint="33"/>
          </w:tcPr>
          <w:p w:rsidR="003977F2" w:rsidRPr="0003595E" w:rsidRDefault="003977F2" w:rsidP="00403E88">
            <w:pPr>
              <w:spacing w:after="0"/>
              <w:rPr>
                <w:rFonts w:ascii="Times New Roman" w:eastAsia="Times New Roman" w:hAnsi="Times New Roman" w:cs="Times New Roman"/>
                <w:b/>
                <w:sz w:val="24"/>
                <w:szCs w:val="24"/>
              </w:rPr>
            </w:pPr>
            <w:r w:rsidRPr="0003595E">
              <w:rPr>
                <w:rFonts w:ascii="Times New Roman" w:eastAsia="Times New Roman" w:hAnsi="Times New Roman" w:cs="Times New Roman"/>
                <w:b/>
                <w:sz w:val="24"/>
                <w:szCs w:val="24"/>
              </w:rPr>
              <w:t>га</w:t>
            </w:r>
          </w:p>
        </w:tc>
      </w:tr>
      <w:tr w:rsidR="003977F2" w:rsidRPr="0003595E" w:rsidTr="00E808A4">
        <w:trPr>
          <w:trHeight w:val="50"/>
          <w:tblHeader/>
        </w:trPr>
        <w:tc>
          <w:tcPr>
            <w:tcW w:w="286" w:type="pct"/>
            <w:shd w:val="clear" w:color="auto" w:fill="BFBFBF" w:themeFill="background1" w:themeFillShade="BF"/>
          </w:tcPr>
          <w:p w:rsidR="003977F2" w:rsidRPr="0003595E" w:rsidRDefault="003977F2" w:rsidP="00403E88">
            <w:pPr>
              <w:spacing w:after="0"/>
              <w:rPr>
                <w:rFonts w:ascii="Times New Roman" w:eastAsia="Times New Roman" w:hAnsi="Times New Roman" w:cs="Times New Roman"/>
                <w:b/>
                <w:sz w:val="24"/>
                <w:szCs w:val="24"/>
              </w:rPr>
            </w:pPr>
          </w:p>
        </w:tc>
        <w:tc>
          <w:tcPr>
            <w:tcW w:w="2441" w:type="pct"/>
            <w:shd w:val="clear" w:color="auto" w:fill="BFBFBF" w:themeFill="background1" w:themeFillShade="BF"/>
          </w:tcPr>
          <w:p w:rsidR="003977F2" w:rsidRPr="0003595E" w:rsidRDefault="003977F2" w:rsidP="00403E88">
            <w:pPr>
              <w:spacing w:after="0"/>
              <w:rPr>
                <w:rFonts w:ascii="Times New Roman" w:eastAsia="Times New Roman" w:hAnsi="Times New Roman" w:cs="Times New Roman"/>
                <w:b/>
                <w:sz w:val="24"/>
                <w:szCs w:val="24"/>
              </w:rPr>
            </w:pPr>
          </w:p>
        </w:tc>
        <w:tc>
          <w:tcPr>
            <w:tcW w:w="1173" w:type="pct"/>
            <w:shd w:val="clear" w:color="auto" w:fill="BFBFBF" w:themeFill="background1" w:themeFillShade="BF"/>
          </w:tcPr>
          <w:p w:rsidR="003977F2" w:rsidRPr="0003595E" w:rsidRDefault="003977F2" w:rsidP="00403E88">
            <w:pPr>
              <w:spacing w:after="0"/>
              <w:rPr>
                <w:rFonts w:ascii="Times New Roman" w:eastAsia="Times New Roman" w:hAnsi="Times New Roman" w:cs="Times New Roman"/>
                <w:b/>
                <w:sz w:val="24"/>
                <w:szCs w:val="24"/>
              </w:rPr>
            </w:pPr>
          </w:p>
        </w:tc>
        <w:tc>
          <w:tcPr>
            <w:tcW w:w="1100" w:type="pct"/>
            <w:shd w:val="clear" w:color="auto" w:fill="BFBFBF" w:themeFill="background1" w:themeFillShade="BF"/>
          </w:tcPr>
          <w:p w:rsidR="003977F2" w:rsidRPr="0003595E" w:rsidRDefault="003977F2" w:rsidP="00403E88">
            <w:pPr>
              <w:spacing w:after="0"/>
              <w:rPr>
                <w:rFonts w:ascii="Times New Roman" w:eastAsia="Times New Roman" w:hAnsi="Times New Roman" w:cs="Times New Roman"/>
                <w:b/>
                <w:sz w:val="24"/>
                <w:szCs w:val="24"/>
              </w:rPr>
            </w:pPr>
          </w:p>
        </w:tc>
      </w:tr>
      <w:tr w:rsidR="00C566FA" w:rsidRPr="0003595E" w:rsidTr="00E808A4">
        <w:trPr>
          <w:trHeight w:val="93"/>
          <w:tblHeader/>
        </w:trPr>
        <w:tc>
          <w:tcPr>
            <w:tcW w:w="286" w:type="pct"/>
            <w:vMerge w:val="restart"/>
            <w:shd w:val="clear" w:color="auto" w:fill="auto"/>
          </w:tcPr>
          <w:p w:rsidR="00C566FA" w:rsidRPr="0003595E"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441"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color w:val="000000"/>
                <w:sz w:val="24"/>
                <w:szCs w:val="24"/>
              </w:rPr>
              <w:t>Земли населенных пунктов – всего,</w:t>
            </w:r>
          </w:p>
        </w:tc>
        <w:tc>
          <w:tcPr>
            <w:tcW w:w="1173" w:type="pct"/>
            <w:shd w:val="clear" w:color="auto" w:fill="auto"/>
          </w:tcPr>
          <w:p w:rsidR="00C566FA" w:rsidRPr="008A1EEA" w:rsidRDefault="00C566FA" w:rsidP="00403E88">
            <w:pPr>
              <w:spacing w:after="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440</w:t>
            </w:r>
          </w:p>
        </w:tc>
        <w:tc>
          <w:tcPr>
            <w:tcW w:w="1100"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440</w:t>
            </w:r>
          </w:p>
        </w:tc>
      </w:tr>
      <w:tr w:rsidR="00C566FA" w:rsidRPr="0003595E" w:rsidTr="00E808A4">
        <w:trPr>
          <w:trHeight w:val="150"/>
          <w:tblHeader/>
        </w:trPr>
        <w:tc>
          <w:tcPr>
            <w:tcW w:w="286" w:type="pct"/>
            <w:vMerge/>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c>
          <w:tcPr>
            <w:tcW w:w="2441"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в том числе:</w:t>
            </w:r>
          </w:p>
        </w:tc>
        <w:tc>
          <w:tcPr>
            <w:tcW w:w="1173"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c>
          <w:tcPr>
            <w:tcW w:w="1100"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r>
      <w:tr w:rsidR="00C566FA" w:rsidRPr="0003595E" w:rsidTr="00E808A4">
        <w:trPr>
          <w:trHeight w:val="150"/>
          <w:tblHeader/>
        </w:trPr>
        <w:tc>
          <w:tcPr>
            <w:tcW w:w="286" w:type="pct"/>
            <w:vMerge/>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c>
          <w:tcPr>
            <w:tcW w:w="2441" w:type="pct"/>
            <w:shd w:val="clear" w:color="auto" w:fill="auto"/>
          </w:tcPr>
          <w:p w:rsidR="00C566FA" w:rsidRPr="0003595E" w:rsidRDefault="00C566FA" w:rsidP="00572B8B">
            <w:pPr>
              <w:spacing w:after="0"/>
              <w:rPr>
                <w:rFonts w:ascii="Times New Roman" w:eastAsia="Times New Roman" w:hAnsi="Times New Roman" w:cs="Times New Roman"/>
                <w:sz w:val="24"/>
                <w:szCs w:val="24"/>
              </w:rPr>
            </w:pPr>
            <w:r>
              <w:rPr>
                <w:rFonts w:ascii="Times New Roman" w:hAnsi="Times New Roman" w:cs="Times New Roman"/>
                <w:sz w:val="24"/>
              </w:rPr>
              <w:t xml:space="preserve">с. </w:t>
            </w:r>
            <w:proofErr w:type="spellStart"/>
            <w:r>
              <w:rPr>
                <w:rFonts w:ascii="Times New Roman" w:hAnsi="Times New Roman" w:cs="Times New Roman"/>
                <w:sz w:val="24"/>
              </w:rPr>
              <w:t>Редкодубье</w:t>
            </w:r>
            <w:proofErr w:type="spellEnd"/>
          </w:p>
        </w:tc>
        <w:tc>
          <w:tcPr>
            <w:tcW w:w="1173"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255</w:t>
            </w:r>
          </w:p>
        </w:tc>
        <w:tc>
          <w:tcPr>
            <w:tcW w:w="1100" w:type="pct"/>
            <w:shd w:val="clear" w:color="auto" w:fill="auto"/>
          </w:tcPr>
          <w:p w:rsidR="00C566FA" w:rsidRPr="0003595E"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255</w:t>
            </w:r>
          </w:p>
        </w:tc>
      </w:tr>
      <w:tr w:rsidR="00C566FA" w:rsidRPr="0003595E" w:rsidTr="00E808A4">
        <w:trPr>
          <w:trHeight w:val="150"/>
          <w:tblHeader/>
        </w:trPr>
        <w:tc>
          <w:tcPr>
            <w:tcW w:w="286" w:type="pct"/>
            <w:vMerge/>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c>
          <w:tcPr>
            <w:tcW w:w="2441" w:type="pct"/>
            <w:shd w:val="clear" w:color="auto" w:fill="auto"/>
          </w:tcPr>
          <w:p w:rsidR="00C566FA" w:rsidRDefault="00C566FA" w:rsidP="00572B8B">
            <w:pPr>
              <w:spacing w:after="0"/>
              <w:rPr>
                <w:rFonts w:ascii="Times New Roman" w:hAnsi="Times New Roman" w:cs="Times New Roman"/>
                <w:sz w:val="24"/>
              </w:rPr>
            </w:pPr>
            <w:r>
              <w:rPr>
                <w:rFonts w:ascii="Times New Roman" w:hAnsi="Times New Roman" w:cs="Times New Roman"/>
                <w:sz w:val="24"/>
              </w:rPr>
              <w:t>с. Большие Поляны</w:t>
            </w:r>
          </w:p>
        </w:tc>
        <w:tc>
          <w:tcPr>
            <w:tcW w:w="1173" w:type="pct"/>
            <w:shd w:val="clear" w:color="auto" w:fill="auto"/>
          </w:tcPr>
          <w:p w:rsidR="00C566FA"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157</w:t>
            </w:r>
          </w:p>
        </w:tc>
        <w:tc>
          <w:tcPr>
            <w:tcW w:w="1100" w:type="pct"/>
            <w:shd w:val="clear" w:color="auto" w:fill="auto"/>
          </w:tcPr>
          <w:p w:rsidR="00C566FA"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157</w:t>
            </w:r>
          </w:p>
        </w:tc>
      </w:tr>
      <w:tr w:rsidR="00C566FA" w:rsidRPr="0003595E" w:rsidTr="00E808A4">
        <w:trPr>
          <w:trHeight w:val="150"/>
          <w:tblHeader/>
        </w:trPr>
        <w:tc>
          <w:tcPr>
            <w:tcW w:w="286" w:type="pct"/>
            <w:vMerge/>
            <w:shd w:val="clear" w:color="auto" w:fill="auto"/>
          </w:tcPr>
          <w:p w:rsidR="00C566FA" w:rsidRPr="0003595E" w:rsidRDefault="00C566FA" w:rsidP="00403E88">
            <w:pPr>
              <w:spacing w:after="0"/>
              <w:rPr>
                <w:rFonts w:ascii="Times New Roman" w:eastAsia="Times New Roman" w:hAnsi="Times New Roman" w:cs="Times New Roman"/>
                <w:sz w:val="24"/>
                <w:szCs w:val="24"/>
              </w:rPr>
            </w:pPr>
          </w:p>
        </w:tc>
        <w:tc>
          <w:tcPr>
            <w:tcW w:w="2441" w:type="pct"/>
            <w:shd w:val="clear" w:color="auto" w:fill="auto"/>
          </w:tcPr>
          <w:p w:rsidR="00C566FA" w:rsidRDefault="00C566FA" w:rsidP="00572B8B">
            <w:pPr>
              <w:spacing w:after="0"/>
              <w:rPr>
                <w:rFonts w:ascii="Times New Roman" w:hAnsi="Times New Roman" w:cs="Times New Roman"/>
                <w:sz w:val="24"/>
              </w:rPr>
            </w:pPr>
            <w:r>
              <w:rPr>
                <w:rFonts w:ascii="Times New Roman" w:hAnsi="Times New Roman" w:cs="Times New Roman"/>
                <w:sz w:val="24"/>
              </w:rPr>
              <w:t>п. Федоровка</w:t>
            </w:r>
          </w:p>
        </w:tc>
        <w:tc>
          <w:tcPr>
            <w:tcW w:w="1173" w:type="pct"/>
            <w:shd w:val="clear" w:color="auto" w:fill="auto"/>
          </w:tcPr>
          <w:p w:rsidR="00C566FA"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100" w:type="pct"/>
            <w:shd w:val="clear" w:color="auto" w:fill="auto"/>
          </w:tcPr>
          <w:p w:rsidR="00C566FA" w:rsidRDefault="00C566F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3977F2" w:rsidRPr="00572B8B" w:rsidTr="00E808A4">
        <w:trPr>
          <w:trHeight w:val="150"/>
          <w:tblHeader/>
        </w:trPr>
        <w:tc>
          <w:tcPr>
            <w:tcW w:w="286" w:type="pct"/>
            <w:shd w:val="clear" w:color="auto" w:fill="auto"/>
          </w:tcPr>
          <w:p w:rsidR="00572B8B" w:rsidRDefault="00572B8B" w:rsidP="00403E88">
            <w:pPr>
              <w:spacing w:after="0"/>
              <w:rPr>
                <w:rFonts w:ascii="Times New Roman" w:eastAsia="Times New Roman" w:hAnsi="Times New Roman" w:cs="Times New Roman"/>
                <w:sz w:val="24"/>
                <w:szCs w:val="24"/>
              </w:rPr>
            </w:pPr>
          </w:p>
          <w:p w:rsidR="003977F2" w:rsidRPr="00572B8B" w:rsidRDefault="003977F2" w:rsidP="00403E88">
            <w:pPr>
              <w:spacing w:after="0"/>
              <w:rPr>
                <w:rFonts w:ascii="Times New Roman" w:eastAsia="Times New Roman" w:hAnsi="Times New Roman" w:cs="Times New Roman"/>
                <w:sz w:val="24"/>
                <w:szCs w:val="24"/>
              </w:rPr>
            </w:pPr>
            <w:r w:rsidRPr="00572B8B">
              <w:rPr>
                <w:rFonts w:ascii="Times New Roman" w:eastAsia="Times New Roman" w:hAnsi="Times New Roman" w:cs="Times New Roman"/>
                <w:sz w:val="24"/>
                <w:szCs w:val="24"/>
              </w:rPr>
              <w:t>2</w:t>
            </w:r>
          </w:p>
        </w:tc>
        <w:tc>
          <w:tcPr>
            <w:tcW w:w="2441" w:type="pct"/>
            <w:shd w:val="clear" w:color="auto" w:fill="auto"/>
          </w:tcPr>
          <w:p w:rsidR="003977F2" w:rsidRPr="00572B8B" w:rsidRDefault="003977F2" w:rsidP="00403E88">
            <w:pPr>
              <w:spacing w:after="0"/>
              <w:rPr>
                <w:rFonts w:ascii="Times New Roman" w:eastAsia="Times New Roman" w:hAnsi="Times New Roman" w:cs="Times New Roman"/>
                <w:color w:val="000000"/>
                <w:sz w:val="24"/>
                <w:szCs w:val="24"/>
              </w:rPr>
            </w:pPr>
            <w:proofErr w:type="gramStart"/>
            <w:r w:rsidRPr="00572B8B">
              <w:rPr>
                <w:rFonts w:ascii="Times New Roman" w:eastAsia="Times New Roman" w:hAnsi="Times New Roman" w:cs="Times New Roman"/>
                <w:color w:val="000000"/>
                <w:sz w:val="24"/>
                <w:szCs w:val="24"/>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1173" w:type="pct"/>
            <w:shd w:val="clear" w:color="auto" w:fill="auto"/>
          </w:tcPr>
          <w:p w:rsidR="003977F2" w:rsidRPr="00572B8B"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106,34</w:t>
            </w:r>
          </w:p>
        </w:tc>
        <w:tc>
          <w:tcPr>
            <w:tcW w:w="1100" w:type="pct"/>
            <w:shd w:val="clear" w:color="auto" w:fill="auto"/>
          </w:tcPr>
          <w:p w:rsidR="003977F2" w:rsidRPr="00572B8B"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106,34</w:t>
            </w:r>
          </w:p>
        </w:tc>
      </w:tr>
      <w:tr w:rsidR="003977F2" w:rsidRPr="0003595E" w:rsidTr="00E808A4">
        <w:trPr>
          <w:trHeight w:val="204"/>
          <w:tblHeader/>
        </w:trPr>
        <w:tc>
          <w:tcPr>
            <w:tcW w:w="286" w:type="pct"/>
            <w:shd w:val="clear" w:color="auto" w:fill="auto"/>
          </w:tcPr>
          <w:p w:rsidR="003977F2" w:rsidRPr="0003595E" w:rsidRDefault="00572B8B"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Земли особо охраняемых территорий и объектов</w:t>
            </w:r>
          </w:p>
        </w:tc>
        <w:tc>
          <w:tcPr>
            <w:tcW w:w="1173" w:type="pct"/>
            <w:shd w:val="clear" w:color="auto" w:fill="auto"/>
          </w:tcPr>
          <w:p w:rsidR="003977F2" w:rsidRPr="008F3948" w:rsidRDefault="0089515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00" w:type="pct"/>
            <w:shd w:val="clear" w:color="auto" w:fill="auto"/>
          </w:tcPr>
          <w:p w:rsidR="003977F2" w:rsidRPr="008A4AB8"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686</w:t>
            </w:r>
          </w:p>
        </w:tc>
      </w:tr>
      <w:tr w:rsidR="003977F2" w:rsidRPr="0003595E" w:rsidTr="00E808A4">
        <w:trPr>
          <w:trHeight w:val="270"/>
          <w:tblHeader/>
        </w:trPr>
        <w:tc>
          <w:tcPr>
            <w:tcW w:w="286" w:type="pct"/>
            <w:shd w:val="clear" w:color="auto" w:fill="auto"/>
          </w:tcPr>
          <w:p w:rsidR="003977F2" w:rsidRPr="0003595E" w:rsidRDefault="003977F2"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4</w:t>
            </w: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Земли сельскохозяйственного назначения – всего, </w:t>
            </w:r>
          </w:p>
        </w:tc>
        <w:tc>
          <w:tcPr>
            <w:tcW w:w="1173" w:type="pct"/>
            <w:shd w:val="clear" w:color="auto" w:fill="auto"/>
          </w:tcPr>
          <w:p w:rsidR="003977F2" w:rsidRPr="0003595E"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2408,27</w:t>
            </w:r>
          </w:p>
        </w:tc>
        <w:tc>
          <w:tcPr>
            <w:tcW w:w="1100" w:type="pct"/>
            <w:shd w:val="clear" w:color="auto" w:fill="auto"/>
          </w:tcPr>
          <w:p w:rsidR="003977F2" w:rsidRPr="0003595E"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2408,27</w:t>
            </w:r>
          </w:p>
        </w:tc>
      </w:tr>
      <w:tr w:rsidR="003977F2" w:rsidRPr="0003595E" w:rsidTr="00E808A4">
        <w:trPr>
          <w:trHeight w:val="120"/>
          <w:tblHeader/>
        </w:trPr>
        <w:tc>
          <w:tcPr>
            <w:tcW w:w="286" w:type="pct"/>
            <w:shd w:val="clear" w:color="auto" w:fill="auto"/>
          </w:tcPr>
          <w:p w:rsidR="003977F2" w:rsidRPr="0003595E" w:rsidRDefault="003977F2"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5</w:t>
            </w: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Земли лесного фонда</w:t>
            </w:r>
          </w:p>
        </w:tc>
        <w:tc>
          <w:tcPr>
            <w:tcW w:w="1173" w:type="pct"/>
            <w:shd w:val="clear" w:color="auto" w:fill="auto"/>
          </w:tcPr>
          <w:p w:rsidR="003977F2" w:rsidRPr="008A1EEA" w:rsidRDefault="00900443" w:rsidP="0090044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2482</w:t>
            </w:r>
          </w:p>
        </w:tc>
        <w:tc>
          <w:tcPr>
            <w:tcW w:w="1100" w:type="pct"/>
            <w:shd w:val="clear" w:color="auto" w:fill="auto"/>
          </w:tcPr>
          <w:p w:rsidR="003977F2" w:rsidRPr="0003595E"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1796</w:t>
            </w:r>
          </w:p>
        </w:tc>
      </w:tr>
      <w:tr w:rsidR="003977F2" w:rsidRPr="0003595E" w:rsidTr="00E808A4">
        <w:trPr>
          <w:trHeight w:val="160"/>
          <w:tblHeader/>
        </w:trPr>
        <w:tc>
          <w:tcPr>
            <w:tcW w:w="286" w:type="pct"/>
            <w:shd w:val="clear" w:color="auto" w:fill="auto"/>
          </w:tcPr>
          <w:p w:rsidR="003977F2" w:rsidRPr="0003595E" w:rsidRDefault="003977F2"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6</w:t>
            </w: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Земли водного фонда</w:t>
            </w:r>
          </w:p>
        </w:tc>
        <w:tc>
          <w:tcPr>
            <w:tcW w:w="1173" w:type="pct"/>
            <w:shd w:val="clear" w:color="auto" w:fill="auto"/>
          </w:tcPr>
          <w:p w:rsidR="002E4821" w:rsidRPr="0003595E"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36,39</w:t>
            </w:r>
          </w:p>
        </w:tc>
        <w:tc>
          <w:tcPr>
            <w:tcW w:w="1100" w:type="pct"/>
            <w:shd w:val="clear" w:color="auto" w:fill="auto"/>
          </w:tcPr>
          <w:p w:rsidR="003977F2" w:rsidRPr="0003595E"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36,39</w:t>
            </w:r>
          </w:p>
        </w:tc>
      </w:tr>
      <w:tr w:rsidR="003977F2" w:rsidRPr="0003595E" w:rsidTr="00E808A4">
        <w:trPr>
          <w:trHeight w:val="220"/>
          <w:tblHeader/>
        </w:trPr>
        <w:tc>
          <w:tcPr>
            <w:tcW w:w="286" w:type="pct"/>
            <w:shd w:val="clear" w:color="auto" w:fill="auto"/>
          </w:tcPr>
          <w:p w:rsidR="003977F2" w:rsidRPr="0003595E" w:rsidRDefault="003977F2" w:rsidP="00403E88">
            <w:pPr>
              <w:spacing w:after="0"/>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7</w:t>
            </w: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Земли запаса</w:t>
            </w:r>
          </w:p>
        </w:tc>
        <w:tc>
          <w:tcPr>
            <w:tcW w:w="1173" w:type="pct"/>
            <w:shd w:val="clear" w:color="auto" w:fill="auto"/>
          </w:tcPr>
          <w:p w:rsidR="003977F2" w:rsidRPr="008A1EEA" w:rsidRDefault="008A1EE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00" w:type="pct"/>
            <w:shd w:val="clear" w:color="auto" w:fill="auto"/>
          </w:tcPr>
          <w:p w:rsidR="003977F2" w:rsidRPr="008A1EEA" w:rsidRDefault="008A1EEA"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3977F2" w:rsidRPr="0003595E" w:rsidTr="00E808A4">
        <w:trPr>
          <w:trHeight w:val="330"/>
          <w:tblHeader/>
        </w:trPr>
        <w:tc>
          <w:tcPr>
            <w:tcW w:w="286" w:type="pct"/>
            <w:shd w:val="clear" w:color="auto" w:fill="auto"/>
          </w:tcPr>
          <w:p w:rsidR="003977F2" w:rsidRPr="0003595E" w:rsidRDefault="003977F2" w:rsidP="00403E88">
            <w:pPr>
              <w:spacing w:after="0"/>
              <w:rPr>
                <w:rFonts w:ascii="Times New Roman" w:eastAsia="Times New Roman" w:hAnsi="Times New Roman" w:cs="Times New Roman"/>
                <w:sz w:val="24"/>
                <w:szCs w:val="24"/>
              </w:rPr>
            </w:pPr>
          </w:p>
        </w:tc>
        <w:tc>
          <w:tcPr>
            <w:tcW w:w="2441" w:type="pct"/>
            <w:shd w:val="clear" w:color="auto" w:fill="auto"/>
          </w:tcPr>
          <w:p w:rsidR="003977F2" w:rsidRPr="0003595E" w:rsidRDefault="003977F2" w:rsidP="00403E88">
            <w:pPr>
              <w:spacing w:after="0"/>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Всего территория сельского поселения </w:t>
            </w:r>
          </w:p>
        </w:tc>
        <w:tc>
          <w:tcPr>
            <w:tcW w:w="1173" w:type="pct"/>
            <w:shd w:val="clear" w:color="auto" w:fill="auto"/>
          </w:tcPr>
          <w:p w:rsidR="003977F2" w:rsidRPr="008A1EEA"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5473</w:t>
            </w:r>
          </w:p>
        </w:tc>
        <w:tc>
          <w:tcPr>
            <w:tcW w:w="1100" w:type="pct"/>
            <w:shd w:val="clear" w:color="auto" w:fill="auto"/>
          </w:tcPr>
          <w:p w:rsidR="003977F2" w:rsidRPr="008A1EEA" w:rsidRDefault="00900443"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5473</w:t>
            </w:r>
          </w:p>
        </w:tc>
      </w:tr>
    </w:tbl>
    <w:p w:rsidR="003977F2" w:rsidRPr="0003595E" w:rsidRDefault="003977F2" w:rsidP="00403E88">
      <w:pPr>
        <w:pStyle w:val="afffa"/>
        <w:spacing w:line="276" w:lineRule="auto"/>
        <w:ind w:left="0" w:right="0" w:firstLine="709"/>
        <w:rPr>
          <w:sz w:val="24"/>
          <w:lang w:val="en-US"/>
        </w:rPr>
      </w:pPr>
    </w:p>
    <w:p w:rsidR="00403E88" w:rsidRDefault="00403E88" w:rsidP="00403E88">
      <w:pPr>
        <w:spacing w:after="0"/>
        <w:rPr>
          <w:rFonts w:ascii="Times New Roman" w:hAnsi="Times New Roman" w:cs="Times New Roman"/>
          <w:b/>
          <w:sz w:val="24"/>
          <w:szCs w:val="24"/>
        </w:rPr>
      </w:pPr>
    </w:p>
    <w:p w:rsidR="00572B8B" w:rsidRPr="0003595E" w:rsidRDefault="00572B8B"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3977F2" w:rsidRPr="0003595E" w:rsidRDefault="003977F2" w:rsidP="00403E88">
      <w:pPr>
        <w:ind w:firstLine="709"/>
        <w:jc w:val="both"/>
        <w:rPr>
          <w:rStyle w:val="FontStyle13"/>
          <w:sz w:val="24"/>
          <w:szCs w:val="24"/>
        </w:rPr>
        <w:sectPr w:rsidR="003977F2" w:rsidRPr="0003595E" w:rsidSect="00A5607D">
          <w:headerReference w:type="default" r:id="rId32"/>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B86C88">
        <w:rPr>
          <w:rFonts w:ascii="Times New Roman" w:eastAsiaTheme="majorEastAsia" w:hAnsi="Times New Roman" w:cs="Times New Roman"/>
          <w:b/>
          <w:color w:val="365F91" w:themeColor="accent1" w:themeShade="BF"/>
          <w:sz w:val="32"/>
          <w:szCs w:val="32"/>
        </w:rPr>
        <w:t>РЕДКОДУБСКОГО</w:t>
      </w:r>
      <w:r w:rsidR="00787FAC">
        <w:rPr>
          <w:rFonts w:ascii="Times New Roman" w:eastAsiaTheme="majorEastAsia" w:hAnsi="Times New Roman" w:cs="Times New Roman"/>
          <w:b/>
          <w:color w:val="365F91" w:themeColor="accent1" w:themeShade="BF"/>
          <w:sz w:val="32"/>
          <w:szCs w:val="32"/>
        </w:rPr>
        <w:t xml:space="preserve"> СЕЛЬСКОГО ПОСЕЛЕНИЯ</w:t>
      </w:r>
      <w:r w:rsidRPr="0003595E">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193E5F" w:rsidRPr="0003595E" w:rsidRDefault="00394B0B" w:rsidP="00403E88">
            <w:pPr>
              <w:pStyle w:val="42"/>
              <w:spacing w:line="276" w:lineRule="auto"/>
              <w:ind w:right="0"/>
              <w:jc w:val="left"/>
              <w:rPr>
                <w:sz w:val="24"/>
                <w:szCs w:val="24"/>
              </w:rPr>
            </w:pPr>
            <w:r w:rsidRPr="0003595E">
              <w:rPr>
                <w:sz w:val="24"/>
                <w:szCs w:val="24"/>
              </w:rPr>
              <w:t>2037</w:t>
            </w:r>
            <w:r w:rsidR="00193E5F" w:rsidRPr="0003595E">
              <w:rPr>
                <w:sz w:val="24"/>
                <w:szCs w:val="24"/>
              </w:rPr>
              <w:t xml:space="preserve"> г.</w:t>
            </w:r>
          </w:p>
        </w:tc>
      </w:tr>
      <w:tr w:rsidR="00193E5F" w:rsidRPr="0003595E" w:rsidTr="00C1213F">
        <w:tblPrEx>
          <w:tblLook w:val="0000" w:firstRow="0" w:lastRow="0" w:firstColumn="0" w:lastColumn="0" w:noHBand="0" w:noVBand="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firstRow="0" w:lastRow="0" w:firstColumn="0" w:lastColumn="0" w:noHBand="0" w:noVBand="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га</w:t>
            </w:r>
          </w:p>
        </w:tc>
        <w:tc>
          <w:tcPr>
            <w:tcW w:w="1640" w:type="dxa"/>
            <w:vAlign w:val="center"/>
          </w:tcPr>
          <w:p w:rsidR="00193E5F" w:rsidRPr="0003595E" w:rsidRDefault="00900443" w:rsidP="00403E88">
            <w:pPr>
              <w:pStyle w:val="42"/>
              <w:spacing w:line="276" w:lineRule="auto"/>
              <w:ind w:right="0"/>
              <w:jc w:val="left"/>
              <w:rPr>
                <w:b w:val="0"/>
                <w:sz w:val="24"/>
                <w:szCs w:val="24"/>
              </w:rPr>
            </w:pPr>
            <w:r>
              <w:rPr>
                <w:b w:val="0"/>
                <w:sz w:val="24"/>
                <w:szCs w:val="24"/>
              </w:rPr>
              <w:t>5473</w:t>
            </w:r>
          </w:p>
        </w:tc>
        <w:tc>
          <w:tcPr>
            <w:tcW w:w="1560" w:type="dxa"/>
            <w:gridSpan w:val="2"/>
            <w:vAlign w:val="center"/>
          </w:tcPr>
          <w:p w:rsidR="00193E5F" w:rsidRPr="0003595E" w:rsidRDefault="00900443" w:rsidP="00403E88">
            <w:pPr>
              <w:pStyle w:val="42"/>
              <w:spacing w:line="276" w:lineRule="auto"/>
              <w:ind w:right="0"/>
              <w:jc w:val="left"/>
              <w:rPr>
                <w:b w:val="0"/>
                <w:sz w:val="24"/>
                <w:szCs w:val="24"/>
              </w:rPr>
            </w:pPr>
            <w:r>
              <w:rPr>
                <w:b w:val="0"/>
                <w:sz w:val="24"/>
                <w:szCs w:val="24"/>
              </w:rPr>
              <w:t>5473</w:t>
            </w:r>
          </w:p>
        </w:tc>
        <w:tc>
          <w:tcPr>
            <w:tcW w:w="1432" w:type="dxa"/>
            <w:gridSpan w:val="2"/>
            <w:vAlign w:val="center"/>
          </w:tcPr>
          <w:p w:rsidR="00193E5F" w:rsidRPr="0003595E" w:rsidRDefault="00900443" w:rsidP="00403E88">
            <w:pPr>
              <w:pStyle w:val="42"/>
              <w:spacing w:line="276" w:lineRule="auto"/>
              <w:ind w:right="0"/>
              <w:jc w:val="left"/>
              <w:rPr>
                <w:b w:val="0"/>
                <w:sz w:val="24"/>
                <w:szCs w:val="24"/>
              </w:rPr>
            </w:pPr>
            <w:r>
              <w:rPr>
                <w:b w:val="0"/>
                <w:sz w:val="24"/>
                <w:szCs w:val="24"/>
              </w:rPr>
              <w:t>5473</w:t>
            </w:r>
            <w:bookmarkStart w:id="18" w:name="_GoBack"/>
            <w:bookmarkEnd w:id="18"/>
          </w:p>
        </w:tc>
      </w:tr>
      <w:tr w:rsidR="00193E5F" w:rsidRPr="0003595E" w:rsidTr="00C1213F">
        <w:tblPrEx>
          <w:tblLook w:val="0000" w:firstRow="0" w:lastRow="0" w:firstColumn="0" w:lastColumn="0" w:noHBand="0" w:noVBand="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89515A" w:rsidP="0089515A">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560" w:type="dxa"/>
            <w:gridSpan w:val="2"/>
            <w:shd w:val="clear" w:color="auto" w:fill="auto"/>
            <w:vAlign w:val="center"/>
          </w:tcPr>
          <w:p w:rsidR="00193E5F" w:rsidRPr="0003595E" w:rsidRDefault="0089515A" w:rsidP="00403E88">
            <w:pPr>
              <w:pStyle w:val="42"/>
              <w:spacing w:line="276" w:lineRule="auto"/>
              <w:ind w:right="0"/>
              <w:jc w:val="left"/>
              <w:rPr>
                <w:b w:val="0"/>
                <w:sz w:val="24"/>
                <w:szCs w:val="24"/>
              </w:rPr>
            </w:pPr>
            <w:r>
              <w:rPr>
                <w:b w:val="0"/>
                <w:sz w:val="24"/>
                <w:szCs w:val="24"/>
              </w:rPr>
              <w:t>Сельское поселение</w:t>
            </w:r>
          </w:p>
        </w:tc>
        <w:tc>
          <w:tcPr>
            <w:tcW w:w="1432" w:type="dxa"/>
            <w:gridSpan w:val="2"/>
            <w:shd w:val="clear" w:color="auto" w:fill="auto"/>
            <w:vAlign w:val="center"/>
          </w:tcPr>
          <w:p w:rsidR="00193E5F" w:rsidRPr="0003595E" w:rsidRDefault="0089515A" w:rsidP="00403E88">
            <w:pPr>
              <w:pStyle w:val="42"/>
              <w:spacing w:line="276" w:lineRule="auto"/>
              <w:ind w:right="0"/>
              <w:jc w:val="left"/>
              <w:rPr>
                <w:b w:val="0"/>
                <w:sz w:val="24"/>
                <w:szCs w:val="24"/>
              </w:rPr>
            </w:pPr>
            <w:r>
              <w:rPr>
                <w:b w:val="0"/>
                <w:sz w:val="24"/>
                <w:szCs w:val="24"/>
              </w:rPr>
              <w:t>Сельское поселение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93E5F" w:rsidRPr="0003595E" w:rsidRDefault="00C566FA" w:rsidP="00403E88">
            <w:pPr>
              <w:pStyle w:val="42"/>
              <w:spacing w:line="276" w:lineRule="auto"/>
              <w:ind w:right="0"/>
              <w:jc w:val="left"/>
              <w:rPr>
                <w:b w:val="0"/>
                <w:sz w:val="24"/>
                <w:szCs w:val="24"/>
              </w:rPr>
            </w:pPr>
            <w:r>
              <w:rPr>
                <w:b w:val="0"/>
                <w:sz w:val="24"/>
                <w:szCs w:val="24"/>
              </w:rPr>
              <w:t>3</w:t>
            </w:r>
          </w:p>
        </w:tc>
        <w:tc>
          <w:tcPr>
            <w:tcW w:w="1560" w:type="dxa"/>
            <w:gridSpan w:val="2"/>
            <w:shd w:val="clear" w:color="auto" w:fill="auto"/>
            <w:vAlign w:val="center"/>
          </w:tcPr>
          <w:p w:rsidR="00193E5F" w:rsidRPr="0003595E" w:rsidRDefault="00C566FA" w:rsidP="00403E88">
            <w:pPr>
              <w:pStyle w:val="42"/>
              <w:spacing w:line="276" w:lineRule="auto"/>
              <w:ind w:right="0"/>
              <w:jc w:val="left"/>
              <w:rPr>
                <w:b w:val="0"/>
                <w:sz w:val="24"/>
                <w:szCs w:val="24"/>
              </w:rPr>
            </w:pPr>
            <w:r>
              <w:rPr>
                <w:b w:val="0"/>
                <w:sz w:val="24"/>
                <w:szCs w:val="24"/>
              </w:rPr>
              <w:t>3</w:t>
            </w:r>
          </w:p>
        </w:tc>
        <w:tc>
          <w:tcPr>
            <w:tcW w:w="1432" w:type="dxa"/>
            <w:gridSpan w:val="2"/>
            <w:shd w:val="clear" w:color="auto" w:fill="auto"/>
            <w:vAlign w:val="center"/>
          </w:tcPr>
          <w:p w:rsidR="00193E5F" w:rsidRPr="0003595E" w:rsidRDefault="00C566FA" w:rsidP="00403E88">
            <w:pPr>
              <w:pStyle w:val="42"/>
              <w:spacing w:line="276" w:lineRule="auto"/>
              <w:ind w:right="0"/>
              <w:jc w:val="left"/>
              <w:rPr>
                <w:b w:val="0"/>
                <w:sz w:val="24"/>
                <w:szCs w:val="24"/>
              </w:rPr>
            </w:pPr>
            <w:r>
              <w:rPr>
                <w:b w:val="0"/>
                <w:sz w:val="24"/>
                <w:szCs w:val="24"/>
              </w:rPr>
              <w:t>3</w:t>
            </w:r>
          </w:p>
        </w:tc>
      </w:tr>
      <w:tr w:rsidR="00193E5F" w:rsidRPr="0003595E" w:rsidTr="00C1213F">
        <w:tblPrEx>
          <w:tblLook w:val="0000" w:firstRow="0" w:lastRow="0" w:firstColumn="0" w:lastColumn="0" w:noHBand="0" w:noVBand="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1438</w:t>
            </w:r>
          </w:p>
        </w:tc>
        <w:tc>
          <w:tcPr>
            <w:tcW w:w="1560"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1402</w:t>
            </w:r>
          </w:p>
        </w:tc>
        <w:tc>
          <w:tcPr>
            <w:tcW w:w="1432"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1352</w:t>
            </w:r>
          </w:p>
        </w:tc>
      </w:tr>
      <w:tr w:rsidR="00193E5F" w:rsidRPr="0003595E" w:rsidTr="00D122B5">
        <w:tblPrEx>
          <w:tblLook w:val="0000" w:firstRow="0" w:lastRow="0" w:firstColumn="0" w:lastColumn="0" w:noHBand="0" w:noVBand="0"/>
        </w:tblPrEx>
        <w:trPr>
          <w:trHeight w:val="361"/>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1438</w:t>
            </w:r>
          </w:p>
        </w:tc>
        <w:tc>
          <w:tcPr>
            <w:tcW w:w="1560"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1402</w:t>
            </w:r>
          </w:p>
        </w:tc>
        <w:tc>
          <w:tcPr>
            <w:tcW w:w="1432"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1352</w:t>
            </w:r>
          </w:p>
        </w:tc>
      </w:tr>
      <w:tr w:rsidR="00193E5F" w:rsidRPr="0003595E" w:rsidTr="00C1213F">
        <w:tblPrEx>
          <w:tblLook w:val="0000" w:firstRow="0" w:lastRow="0" w:firstColumn="0" w:lastColumn="0" w:noHBand="0" w:noVBand="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firstRow="0" w:lastRow="0" w:firstColumn="0" w:lastColumn="0" w:noHBand="0" w:noVBand="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мест</w:t>
            </w:r>
          </w:p>
        </w:tc>
        <w:tc>
          <w:tcPr>
            <w:tcW w:w="1834"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192</w:t>
            </w:r>
          </w:p>
        </w:tc>
        <w:tc>
          <w:tcPr>
            <w:tcW w:w="1399"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192</w:t>
            </w:r>
          </w:p>
        </w:tc>
        <w:tc>
          <w:tcPr>
            <w:tcW w:w="1399" w:type="dxa"/>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192</w:t>
            </w:r>
          </w:p>
        </w:tc>
      </w:tr>
      <w:tr w:rsidR="00193E5F" w:rsidRPr="0003595E" w:rsidTr="00C1213F">
        <w:tblPrEx>
          <w:tblLook w:val="0000" w:firstRow="0" w:lastRow="0" w:firstColumn="0" w:lastColumn="0" w:noHBand="0" w:noVBand="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мест</w:t>
            </w:r>
          </w:p>
        </w:tc>
        <w:tc>
          <w:tcPr>
            <w:tcW w:w="1834" w:type="dxa"/>
            <w:gridSpan w:val="2"/>
            <w:shd w:val="clear" w:color="auto" w:fill="auto"/>
            <w:vAlign w:val="center"/>
          </w:tcPr>
          <w:p w:rsidR="00193E5F" w:rsidRPr="0003595E" w:rsidRDefault="0089515A" w:rsidP="00403E88">
            <w:pPr>
              <w:pStyle w:val="42"/>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193E5F" w:rsidRPr="008F3948" w:rsidRDefault="0089515A" w:rsidP="00403E88">
            <w:pPr>
              <w:pStyle w:val="42"/>
              <w:spacing w:line="276" w:lineRule="auto"/>
              <w:ind w:right="0"/>
              <w:jc w:val="left"/>
              <w:rPr>
                <w:b w:val="0"/>
                <w:sz w:val="24"/>
                <w:szCs w:val="24"/>
              </w:rPr>
            </w:pPr>
            <w:r>
              <w:rPr>
                <w:b w:val="0"/>
                <w:sz w:val="24"/>
                <w:szCs w:val="24"/>
              </w:rPr>
              <w:t>0</w:t>
            </w:r>
          </w:p>
        </w:tc>
        <w:tc>
          <w:tcPr>
            <w:tcW w:w="1399" w:type="dxa"/>
            <w:shd w:val="clear" w:color="auto" w:fill="auto"/>
            <w:vAlign w:val="center"/>
          </w:tcPr>
          <w:p w:rsidR="00193E5F" w:rsidRPr="008F3948" w:rsidRDefault="0089515A"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2</w:t>
            </w:r>
          </w:p>
        </w:tc>
        <w:tc>
          <w:tcPr>
            <w:tcW w:w="1399" w:type="dxa"/>
            <w:shd w:val="clear" w:color="auto" w:fill="auto"/>
            <w:vAlign w:val="center"/>
          </w:tcPr>
          <w:p w:rsidR="00193E5F" w:rsidRPr="0003595E" w:rsidRDefault="0050290D" w:rsidP="00403E88">
            <w:pPr>
              <w:pStyle w:val="42"/>
              <w:spacing w:line="276" w:lineRule="auto"/>
              <w:ind w:right="0"/>
              <w:jc w:val="left"/>
              <w:rPr>
                <w:b w:val="0"/>
                <w:sz w:val="24"/>
                <w:szCs w:val="24"/>
              </w:rPr>
            </w:pPr>
            <w:r>
              <w:rPr>
                <w:b w:val="0"/>
                <w:sz w:val="24"/>
                <w:szCs w:val="24"/>
              </w:rPr>
              <w:t>2</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r>
      <w:tr w:rsidR="00193E5F" w:rsidRPr="0003595E" w:rsidTr="00C1213F">
        <w:tblPrEx>
          <w:tblLook w:val="0000" w:firstRow="0" w:lastRow="0" w:firstColumn="0" w:lastColumn="0" w:noHBand="0" w:noVBand="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D122B5" w:rsidP="00403E88">
            <w:pPr>
              <w:pStyle w:val="42"/>
              <w:spacing w:line="276" w:lineRule="auto"/>
              <w:ind w:right="0"/>
              <w:jc w:val="left"/>
              <w:rPr>
                <w:b w:val="0"/>
                <w:sz w:val="24"/>
                <w:szCs w:val="24"/>
              </w:rPr>
            </w:pPr>
            <w:r>
              <w:rPr>
                <w:b w:val="0"/>
                <w:sz w:val="24"/>
                <w:szCs w:val="24"/>
              </w:rPr>
              <w:t>5.1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Наличие регулярного </w:t>
            </w:r>
            <w:r w:rsidRPr="0003595E">
              <w:rPr>
                <w:b w:val="0"/>
                <w:sz w:val="24"/>
                <w:szCs w:val="24"/>
              </w:rPr>
              <w:lastRenderedPageBreak/>
              <w:t>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lastRenderedPageBreak/>
              <w:t>да/нет</w:t>
            </w:r>
          </w:p>
        </w:tc>
        <w:tc>
          <w:tcPr>
            <w:tcW w:w="1834"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lastRenderedPageBreak/>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8F3948" w:rsidRPr="0003595E" w:rsidRDefault="008F3948" w:rsidP="00403E88">
            <w:pPr>
              <w:pStyle w:val="42"/>
              <w:spacing w:line="276" w:lineRule="auto"/>
              <w:ind w:right="0"/>
              <w:jc w:val="left"/>
              <w:rPr>
                <w:b w:val="0"/>
                <w:sz w:val="24"/>
                <w:szCs w:val="24"/>
              </w:rPr>
            </w:pP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50290D" w:rsidP="00403E88">
            <w:pPr>
              <w:pStyle w:val="42"/>
              <w:spacing w:line="276" w:lineRule="auto"/>
              <w:ind w:right="0"/>
              <w:jc w:val="left"/>
              <w:rPr>
                <w:b w:val="0"/>
                <w:sz w:val="24"/>
                <w:szCs w:val="24"/>
              </w:rPr>
            </w:pPr>
            <w:r>
              <w:rPr>
                <w:b w:val="0"/>
                <w:sz w:val="24"/>
                <w:szCs w:val="24"/>
              </w:rPr>
              <w:t>953,36</w:t>
            </w:r>
          </w:p>
        </w:tc>
        <w:tc>
          <w:tcPr>
            <w:tcW w:w="1399" w:type="dxa"/>
            <w:vAlign w:val="center"/>
          </w:tcPr>
          <w:p w:rsidR="008F3948" w:rsidRPr="0003595E" w:rsidRDefault="0050290D" w:rsidP="00403E88">
            <w:pPr>
              <w:pStyle w:val="42"/>
              <w:spacing w:line="276" w:lineRule="auto"/>
              <w:ind w:right="0"/>
              <w:jc w:val="left"/>
              <w:rPr>
                <w:b w:val="0"/>
                <w:sz w:val="24"/>
                <w:szCs w:val="24"/>
              </w:rPr>
            </w:pPr>
            <w:r>
              <w:rPr>
                <w:b w:val="0"/>
                <w:sz w:val="24"/>
                <w:szCs w:val="24"/>
              </w:rPr>
              <w:t>919,36</w:t>
            </w:r>
          </w:p>
        </w:tc>
      </w:tr>
      <w:tr w:rsidR="0028531F" w:rsidRPr="0003595E" w:rsidTr="00C1213F">
        <w:tblPrEx>
          <w:tblLook w:val="0000" w:firstRow="0" w:lastRow="0" w:firstColumn="0" w:lastColumn="0" w:noHBand="0" w:noVBand="0"/>
        </w:tblPrEx>
        <w:trPr>
          <w:trHeight w:val="170"/>
        </w:trPr>
        <w:tc>
          <w:tcPr>
            <w:tcW w:w="586" w:type="dxa"/>
            <w:vAlign w:val="center"/>
          </w:tcPr>
          <w:p w:rsidR="0028531F" w:rsidRPr="0003595E" w:rsidRDefault="002853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28531F" w:rsidRPr="0003595E" w:rsidRDefault="002853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28531F" w:rsidRPr="0003595E" w:rsidRDefault="0028531F" w:rsidP="00403E88">
            <w:pPr>
              <w:pStyle w:val="affe"/>
              <w:spacing w:line="276" w:lineRule="auto"/>
              <w:ind w:firstLine="0"/>
              <w:jc w:val="left"/>
              <w:rPr>
                <w:lang w:val="en-US"/>
              </w:rPr>
            </w:pPr>
          </w:p>
        </w:tc>
        <w:tc>
          <w:tcPr>
            <w:tcW w:w="1834" w:type="dxa"/>
            <w:gridSpan w:val="2"/>
            <w:vAlign w:val="center"/>
          </w:tcPr>
          <w:p w:rsidR="0028531F" w:rsidRPr="0003595E" w:rsidRDefault="0028531F" w:rsidP="00403E88">
            <w:pPr>
              <w:pStyle w:val="affe"/>
              <w:spacing w:line="276" w:lineRule="auto"/>
              <w:ind w:firstLine="0"/>
              <w:jc w:val="left"/>
            </w:pPr>
          </w:p>
        </w:tc>
        <w:tc>
          <w:tcPr>
            <w:tcW w:w="1399" w:type="dxa"/>
            <w:gridSpan w:val="2"/>
            <w:vAlign w:val="center"/>
          </w:tcPr>
          <w:p w:rsidR="0028531F" w:rsidRPr="0003595E" w:rsidRDefault="0028531F" w:rsidP="00403E88">
            <w:pPr>
              <w:pStyle w:val="affe"/>
              <w:spacing w:line="276" w:lineRule="auto"/>
              <w:ind w:firstLine="0"/>
              <w:jc w:val="left"/>
              <w:rPr>
                <w:highlight w:val="yellow"/>
              </w:rPr>
            </w:pPr>
          </w:p>
        </w:tc>
        <w:tc>
          <w:tcPr>
            <w:tcW w:w="1399" w:type="dxa"/>
            <w:vAlign w:val="center"/>
          </w:tcPr>
          <w:p w:rsidR="0028531F" w:rsidRPr="0003595E" w:rsidRDefault="0028531F" w:rsidP="00403E88">
            <w:pPr>
              <w:pStyle w:val="affe"/>
              <w:spacing w:line="276" w:lineRule="auto"/>
              <w:ind w:firstLine="0"/>
              <w:jc w:val="left"/>
              <w:rPr>
                <w:highlight w:val="yellow"/>
              </w:rPr>
            </w:pPr>
          </w:p>
        </w:tc>
      </w:tr>
      <w:tr w:rsidR="0028531F" w:rsidRPr="0003595E" w:rsidTr="00C1213F">
        <w:tblPrEx>
          <w:tblLook w:val="0000" w:firstRow="0" w:lastRow="0" w:firstColumn="0" w:lastColumn="0" w:noHBand="0" w:noVBand="0"/>
        </w:tblPrEx>
        <w:trPr>
          <w:trHeight w:val="170"/>
        </w:trPr>
        <w:tc>
          <w:tcPr>
            <w:tcW w:w="586" w:type="dxa"/>
            <w:vAlign w:val="center"/>
          </w:tcPr>
          <w:p w:rsidR="0028531F" w:rsidRPr="0003595E" w:rsidRDefault="0028531F" w:rsidP="00403E88">
            <w:pPr>
              <w:pStyle w:val="42"/>
              <w:spacing w:line="276" w:lineRule="auto"/>
              <w:ind w:right="0"/>
              <w:jc w:val="left"/>
              <w:rPr>
                <w:b w:val="0"/>
                <w:sz w:val="24"/>
                <w:szCs w:val="24"/>
              </w:rPr>
            </w:pPr>
          </w:p>
        </w:tc>
        <w:tc>
          <w:tcPr>
            <w:tcW w:w="3188" w:type="dxa"/>
            <w:gridSpan w:val="3"/>
            <w:vAlign w:val="center"/>
          </w:tcPr>
          <w:p w:rsidR="0028531F" w:rsidRPr="002E4821" w:rsidRDefault="002E4821" w:rsidP="00A5607D">
            <w:pPr>
              <w:pStyle w:val="42"/>
              <w:spacing w:line="276" w:lineRule="auto"/>
              <w:ind w:right="0"/>
              <w:jc w:val="left"/>
              <w:rPr>
                <w:b w:val="0"/>
                <w:sz w:val="24"/>
                <w:szCs w:val="24"/>
              </w:rPr>
            </w:pPr>
            <w:r>
              <w:rPr>
                <w:b w:val="0"/>
                <w:sz w:val="24"/>
                <w:szCs w:val="24"/>
              </w:rPr>
              <w:t>Обеспеченность централизованным водоснабжением</w:t>
            </w:r>
          </w:p>
        </w:tc>
        <w:tc>
          <w:tcPr>
            <w:tcW w:w="1498" w:type="dxa"/>
            <w:vAlign w:val="center"/>
          </w:tcPr>
          <w:p w:rsidR="0028531F" w:rsidRDefault="002E4821" w:rsidP="00403E88">
            <w:pPr>
              <w:pStyle w:val="affe"/>
              <w:spacing w:line="276" w:lineRule="auto"/>
              <w:ind w:firstLine="0"/>
              <w:jc w:val="left"/>
            </w:pPr>
            <w:r>
              <w:t>%</w:t>
            </w:r>
          </w:p>
        </w:tc>
        <w:tc>
          <w:tcPr>
            <w:tcW w:w="1834" w:type="dxa"/>
            <w:gridSpan w:val="2"/>
            <w:vAlign w:val="center"/>
          </w:tcPr>
          <w:p w:rsidR="0028531F" w:rsidRDefault="002E4821" w:rsidP="00403E88">
            <w:pPr>
              <w:pStyle w:val="affe"/>
              <w:spacing w:line="276" w:lineRule="auto"/>
              <w:ind w:firstLine="0"/>
              <w:jc w:val="left"/>
            </w:pPr>
            <w:r>
              <w:t>0</w:t>
            </w:r>
          </w:p>
        </w:tc>
        <w:tc>
          <w:tcPr>
            <w:tcW w:w="1399" w:type="dxa"/>
            <w:gridSpan w:val="2"/>
            <w:vAlign w:val="center"/>
          </w:tcPr>
          <w:p w:rsidR="0028531F" w:rsidRDefault="002E4821" w:rsidP="00D122B5">
            <w:pPr>
              <w:pStyle w:val="affe"/>
              <w:spacing w:line="276" w:lineRule="auto"/>
              <w:ind w:firstLine="0"/>
            </w:pPr>
            <w:r>
              <w:t>0</w:t>
            </w:r>
          </w:p>
        </w:tc>
        <w:tc>
          <w:tcPr>
            <w:tcW w:w="1399" w:type="dxa"/>
            <w:vAlign w:val="center"/>
          </w:tcPr>
          <w:p w:rsidR="0028531F" w:rsidRDefault="002E4821" w:rsidP="00403E88">
            <w:pPr>
              <w:pStyle w:val="affe"/>
              <w:spacing w:line="276" w:lineRule="auto"/>
              <w:ind w:firstLine="0"/>
            </w:pPr>
            <w:r>
              <w:t>0</w:t>
            </w: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8F3948" w:rsidRPr="00A5607D" w:rsidRDefault="008F3948" w:rsidP="00403E88">
            <w:pPr>
              <w:pStyle w:val="42"/>
              <w:spacing w:line="276" w:lineRule="auto"/>
              <w:ind w:right="0"/>
              <w:jc w:val="left"/>
              <w:rPr>
                <w:sz w:val="24"/>
                <w:szCs w:val="24"/>
              </w:rPr>
            </w:pPr>
            <w:r>
              <w:rPr>
                <w:sz w:val="24"/>
                <w:szCs w:val="24"/>
              </w:rPr>
              <w:t>Водоотведение</w:t>
            </w:r>
          </w:p>
        </w:tc>
        <w:tc>
          <w:tcPr>
            <w:tcW w:w="1498" w:type="dxa"/>
            <w:vAlign w:val="center"/>
          </w:tcPr>
          <w:p w:rsidR="008F3948" w:rsidRPr="00A5607D" w:rsidRDefault="008F3948" w:rsidP="00403E88">
            <w:pPr>
              <w:pStyle w:val="affe"/>
              <w:spacing w:line="276" w:lineRule="auto"/>
              <w:ind w:firstLine="0"/>
              <w:jc w:val="left"/>
            </w:pPr>
          </w:p>
        </w:tc>
        <w:tc>
          <w:tcPr>
            <w:tcW w:w="1834" w:type="dxa"/>
            <w:gridSpan w:val="2"/>
            <w:vAlign w:val="center"/>
          </w:tcPr>
          <w:p w:rsidR="008F3948" w:rsidRDefault="008F3948" w:rsidP="00403E88">
            <w:pPr>
              <w:pStyle w:val="affe"/>
              <w:spacing w:line="276" w:lineRule="auto"/>
              <w:ind w:firstLine="0"/>
              <w:jc w:val="left"/>
            </w:pP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A5607D" w:rsidRDefault="005219F9" w:rsidP="005219F9">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8F3948" w:rsidRPr="00A5607D" w:rsidRDefault="005219F9" w:rsidP="00403E88">
            <w:pPr>
              <w:pStyle w:val="affe"/>
              <w:spacing w:line="276" w:lineRule="auto"/>
              <w:ind w:firstLine="0"/>
              <w:jc w:val="left"/>
            </w:pPr>
            <w:r>
              <w:t>Да/нет</w:t>
            </w:r>
          </w:p>
        </w:tc>
        <w:tc>
          <w:tcPr>
            <w:tcW w:w="1834" w:type="dxa"/>
            <w:gridSpan w:val="2"/>
            <w:vAlign w:val="center"/>
          </w:tcPr>
          <w:p w:rsidR="008F3948" w:rsidRDefault="005219F9" w:rsidP="00403E88">
            <w:pPr>
              <w:pStyle w:val="affe"/>
              <w:spacing w:line="276" w:lineRule="auto"/>
              <w:ind w:firstLine="0"/>
              <w:jc w:val="left"/>
            </w:pPr>
            <w:r>
              <w:t>Нет</w:t>
            </w:r>
          </w:p>
        </w:tc>
        <w:tc>
          <w:tcPr>
            <w:tcW w:w="1399" w:type="dxa"/>
            <w:gridSpan w:val="2"/>
            <w:vAlign w:val="center"/>
          </w:tcPr>
          <w:p w:rsidR="008F3948" w:rsidRDefault="005219F9" w:rsidP="00403E88">
            <w:pPr>
              <w:pStyle w:val="affe"/>
              <w:spacing w:line="276" w:lineRule="auto"/>
              <w:ind w:firstLine="0"/>
            </w:pPr>
            <w:r>
              <w:t>Нет</w:t>
            </w:r>
          </w:p>
        </w:tc>
        <w:tc>
          <w:tcPr>
            <w:tcW w:w="1399" w:type="dxa"/>
            <w:vAlign w:val="center"/>
          </w:tcPr>
          <w:p w:rsidR="008F3948" w:rsidRDefault="005219F9" w:rsidP="00403E88">
            <w:pPr>
              <w:pStyle w:val="affe"/>
              <w:spacing w:line="276" w:lineRule="auto"/>
              <w:ind w:firstLine="0"/>
            </w:pPr>
            <w:r>
              <w:t xml:space="preserve">Нет </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highlight w:val="yellow"/>
              </w:rPr>
            </w:pPr>
          </w:p>
        </w:tc>
        <w:tc>
          <w:tcPr>
            <w:tcW w:w="3188" w:type="dxa"/>
            <w:gridSpan w:val="3"/>
            <w:vAlign w:val="center"/>
          </w:tcPr>
          <w:p w:rsidR="008F3948" w:rsidRPr="0003595E" w:rsidRDefault="002E4821" w:rsidP="00403E88">
            <w:pPr>
              <w:pStyle w:val="42"/>
              <w:spacing w:line="276" w:lineRule="auto"/>
              <w:ind w:right="0"/>
              <w:jc w:val="left"/>
              <w:rPr>
                <w:b w:val="0"/>
                <w:sz w:val="24"/>
                <w:szCs w:val="24"/>
                <w:highlight w:val="yellow"/>
              </w:rPr>
            </w:pPr>
            <w:r>
              <w:rPr>
                <w:b w:val="0"/>
                <w:sz w:val="24"/>
                <w:szCs w:val="24"/>
              </w:rPr>
              <w:t>Ориентировочное потребление природного газа</w:t>
            </w:r>
          </w:p>
        </w:tc>
        <w:tc>
          <w:tcPr>
            <w:tcW w:w="1498" w:type="dxa"/>
            <w:vAlign w:val="center"/>
          </w:tcPr>
          <w:p w:rsidR="008F3948" w:rsidRPr="002E4821" w:rsidRDefault="002E4821" w:rsidP="00403E88">
            <w:pPr>
              <w:pStyle w:val="42"/>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8F3948" w:rsidRPr="0003595E" w:rsidRDefault="0050290D"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50290D" w:rsidP="00403E88">
            <w:pPr>
              <w:pStyle w:val="42"/>
              <w:spacing w:line="276" w:lineRule="auto"/>
              <w:ind w:right="0"/>
              <w:jc w:val="left"/>
              <w:rPr>
                <w:b w:val="0"/>
                <w:sz w:val="24"/>
                <w:szCs w:val="24"/>
              </w:rPr>
            </w:pPr>
            <w:r>
              <w:rPr>
                <w:b w:val="0"/>
                <w:sz w:val="24"/>
                <w:szCs w:val="24"/>
              </w:rPr>
              <w:t>420,6</w:t>
            </w:r>
          </w:p>
        </w:tc>
        <w:tc>
          <w:tcPr>
            <w:tcW w:w="1399" w:type="dxa"/>
            <w:vAlign w:val="center"/>
          </w:tcPr>
          <w:p w:rsidR="008F3948" w:rsidRPr="0003595E" w:rsidRDefault="0050290D" w:rsidP="00403E88">
            <w:pPr>
              <w:pStyle w:val="42"/>
              <w:spacing w:line="276" w:lineRule="auto"/>
              <w:ind w:right="0"/>
              <w:jc w:val="left"/>
              <w:rPr>
                <w:b w:val="0"/>
                <w:sz w:val="24"/>
                <w:szCs w:val="24"/>
              </w:rPr>
            </w:pPr>
            <w:r>
              <w:rPr>
                <w:b w:val="0"/>
                <w:sz w:val="24"/>
                <w:szCs w:val="24"/>
              </w:rPr>
              <w:t>405,6</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firstRow="0" w:lastRow="0" w:firstColumn="0" w:lastColumn="0" w:noHBand="0" w:noVBand="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50290D" w:rsidP="00403E88">
            <w:pPr>
              <w:pStyle w:val="42"/>
              <w:spacing w:line="276" w:lineRule="auto"/>
              <w:ind w:right="0"/>
              <w:jc w:val="left"/>
              <w:rPr>
                <w:b w:val="0"/>
                <w:sz w:val="24"/>
                <w:szCs w:val="24"/>
              </w:rPr>
            </w:pPr>
            <w:r>
              <w:rPr>
                <w:b w:val="0"/>
                <w:sz w:val="24"/>
                <w:szCs w:val="24"/>
              </w:rPr>
              <w:t>3</w:t>
            </w:r>
          </w:p>
        </w:tc>
        <w:tc>
          <w:tcPr>
            <w:tcW w:w="1399" w:type="dxa"/>
            <w:gridSpan w:val="2"/>
            <w:vAlign w:val="center"/>
          </w:tcPr>
          <w:p w:rsidR="00193E5F" w:rsidRPr="0003595E" w:rsidRDefault="0050290D" w:rsidP="00403E88">
            <w:pPr>
              <w:pStyle w:val="42"/>
              <w:spacing w:line="276" w:lineRule="auto"/>
              <w:ind w:right="0"/>
              <w:jc w:val="left"/>
              <w:rPr>
                <w:b w:val="0"/>
                <w:sz w:val="24"/>
                <w:szCs w:val="24"/>
              </w:rPr>
            </w:pPr>
            <w:r>
              <w:rPr>
                <w:b w:val="0"/>
                <w:sz w:val="24"/>
                <w:szCs w:val="24"/>
              </w:rPr>
              <w:t>3</w:t>
            </w:r>
          </w:p>
        </w:tc>
        <w:tc>
          <w:tcPr>
            <w:tcW w:w="1399" w:type="dxa"/>
            <w:vAlign w:val="center"/>
          </w:tcPr>
          <w:p w:rsidR="00193E5F" w:rsidRPr="0003595E" w:rsidRDefault="0050290D" w:rsidP="00403E88">
            <w:pPr>
              <w:pStyle w:val="42"/>
              <w:spacing w:line="276" w:lineRule="auto"/>
              <w:ind w:right="0"/>
              <w:jc w:val="left"/>
              <w:rPr>
                <w:b w:val="0"/>
                <w:sz w:val="24"/>
                <w:szCs w:val="24"/>
              </w:rPr>
            </w:pPr>
            <w:r>
              <w:rPr>
                <w:b w:val="0"/>
                <w:sz w:val="24"/>
                <w:szCs w:val="24"/>
              </w:rPr>
              <w:t>3</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572B8B"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572B8B"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2E4821"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полигон ТБО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193E5F" w:rsidP="00403E88">
            <w:pPr>
              <w:pStyle w:val="42"/>
              <w:spacing w:line="276" w:lineRule="auto"/>
              <w:ind w:right="0"/>
              <w:jc w:val="left"/>
              <w:rPr>
                <w:b w:val="0"/>
                <w:sz w:val="24"/>
                <w:szCs w:val="24"/>
              </w:rPr>
            </w:pP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p>
        </w:tc>
        <w:tc>
          <w:tcPr>
            <w:tcW w:w="1399" w:type="dxa"/>
            <w:vAlign w:val="center"/>
          </w:tcPr>
          <w:p w:rsidR="00193E5F" w:rsidRPr="0003595E" w:rsidRDefault="00193E5F" w:rsidP="00403E88">
            <w:pPr>
              <w:pStyle w:val="42"/>
              <w:spacing w:line="276" w:lineRule="auto"/>
              <w:ind w:right="0"/>
              <w:jc w:val="left"/>
              <w:rPr>
                <w:b w:val="0"/>
                <w:sz w:val="24"/>
                <w:szCs w:val="24"/>
              </w:rPr>
            </w:pP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33"/>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w:t>
      </w:r>
      <w:proofErr w:type="spellStart"/>
      <w:r w:rsidR="00B86C88">
        <w:t>Редкодубского</w:t>
      </w:r>
      <w:proofErr w:type="spellEnd"/>
      <w:r w:rsidR="00787FAC">
        <w:t xml:space="preserve"> сельского поселения</w:t>
      </w:r>
      <w:r w:rsidR="005E0779">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9" w:name="Par2680"/>
      <w:bookmarkStart w:id="20" w:name="Par17417"/>
      <w:bookmarkEnd w:id="19"/>
      <w:bookmarkEnd w:id="20"/>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1" w:name="_Toc464749760"/>
      <w:bookmarkStart w:id="22" w:name="_Toc465097020"/>
    </w:p>
    <w:bookmarkEnd w:id="21"/>
    <w:bookmarkEnd w:id="22"/>
    <w:p w:rsidR="00313786" w:rsidRPr="005D73B6" w:rsidRDefault="00CC5EC4" w:rsidP="00D0503C">
      <w:pPr>
        <w:pStyle w:val="af2"/>
        <w:numPr>
          <w:ilvl w:val="0"/>
          <w:numId w:val="65"/>
        </w:numPr>
        <w:autoSpaceDE w:val="0"/>
        <w:autoSpaceDN w:val="0"/>
        <w:adjustRightInd w:val="0"/>
        <w:spacing w:after="0"/>
        <w:outlineLvl w:val="0"/>
        <w:rPr>
          <w:rFonts w:ascii="Times New Roman" w:hAnsi="Times New Roman" w:cs="Times New Roman"/>
          <w:b/>
          <w:bCs/>
          <w:sz w:val="24"/>
          <w:szCs w:val="24"/>
        </w:rPr>
      </w:pPr>
      <w:r w:rsidRPr="005D73B6">
        <w:rPr>
          <w:rFonts w:ascii="Times New Roman" w:hAnsi="Times New Roman" w:cs="Times New Roman"/>
          <w:b/>
          <w:bCs/>
          <w:sz w:val="24"/>
          <w:szCs w:val="24"/>
        </w:rPr>
        <w:t>Автомобильный транспорт</w:t>
      </w:r>
    </w:p>
    <w:p w:rsidR="008E197E" w:rsidRPr="005219F9" w:rsidRDefault="005219F9" w:rsidP="005219F9">
      <w:pPr>
        <w:spacing w:after="0"/>
        <w:ind w:left="709"/>
        <w:rPr>
          <w:rFonts w:ascii="Times New Roman" w:eastAsia="Times New Roman" w:hAnsi="Times New Roman" w:cs="Times New Roman"/>
          <w:iCs/>
          <w:sz w:val="24"/>
          <w:szCs w:val="20"/>
        </w:rPr>
      </w:pPr>
      <w:r w:rsidRPr="005219F9">
        <w:rPr>
          <w:rFonts w:ascii="Times New Roman" w:eastAsia="Times New Roman" w:hAnsi="Times New Roman" w:cs="Times New Roman"/>
          <w:iCs/>
          <w:sz w:val="24"/>
          <w:szCs w:val="20"/>
        </w:rPr>
        <w:t>Новые объекты на рассматриваемой территории не предусмотрены.</w:t>
      </w:r>
    </w:p>
    <w:p w:rsidR="00CC5EC4" w:rsidRPr="0003595E" w:rsidRDefault="00CC5EC4" w:rsidP="00D0503C">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D0503C">
      <w:pPr>
        <w:pStyle w:val="af2"/>
        <w:numPr>
          <w:ilvl w:val="0"/>
          <w:numId w:val="72"/>
        </w:numPr>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
          <w:bCs/>
          <w:sz w:val="24"/>
          <w:szCs w:val="24"/>
        </w:rPr>
        <w:t>Объекты спорта</w:t>
      </w:r>
    </w:p>
    <w:p w:rsidR="005219F9" w:rsidRPr="005219F9" w:rsidRDefault="005219F9" w:rsidP="005219F9">
      <w:pPr>
        <w:autoSpaceDE w:val="0"/>
        <w:autoSpaceDN w:val="0"/>
        <w:adjustRightInd w:val="0"/>
        <w:spacing w:after="0"/>
        <w:ind w:left="709"/>
        <w:outlineLvl w:val="0"/>
        <w:rPr>
          <w:rFonts w:ascii="Times New Roman" w:hAnsi="Times New Roman" w:cs="Times New Roman"/>
          <w:bCs/>
          <w:sz w:val="24"/>
          <w:szCs w:val="24"/>
        </w:rPr>
      </w:pPr>
      <w:r w:rsidRPr="005219F9">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D0503C">
      <w:pPr>
        <w:pStyle w:val="af2"/>
        <w:numPr>
          <w:ilvl w:val="0"/>
          <w:numId w:val="72"/>
        </w:numPr>
        <w:autoSpaceDE w:val="0"/>
        <w:autoSpaceDN w:val="0"/>
        <w:adjustRightInd w:val="0"/>
        <w:spacing w:after="0"/>
        <w:ind w:left="709"/>
        <w:outlineLvl w:val="0"/>
        <w:rPr>
          <w:rFonts w:ascii="Times New Roman" w:hAnsi="Times New Roman" w:cs="Times New Roman"/>
          <w:b/>
          <w:bCs/>
          <w:sz w:val="24"/>
          <w:szCs w:val="24"/>
        </w:rPr>
      </w:pPr>
      <w:r w:rsidRPr="008E197E">
        <w:rPr>
          <w:rFonts w:ascii="Times New Roman" w:hAnsi="Times New Roman" w:cs="Times New Roman"/>
          <w:b/>
          <w:bCs/>
          <w:sz w:val="24"/>
          <w:szCs w:val="24"/>
        </w:rPr>
        <w:t>В области железнодорожного транспорта</w:t>
      </w:r>
    </w:p>
    <w:p w:rsidR="00A5607D" w:rsidRDefault="005219F9" w:rsidP="0003595E">
      <w:pPr>
        <w:pStyle w:val="af2"/>
        <w:autoSpaceDE w:val="0"/>
        <w:autoSpaceDN w:val="0"/>
        <w:adjustRightInd w:val="0"/>
        <w:spacing w:after="0"/>
        <w:outlineLvl w:val="0"/>
        <w:rPr>
          <w:rFonts w:ascii="Times New Roman" w:hAnsi="Times New Roman" w:cs="Times New Roman"/>
          <w:bCs/>
          <w:sz w:val="24"/>
          <w:szCs w:val="24"/>
        </w:rPr>
      </w:pPr>
      <w:r w:rsidRPr="005219F9">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4B0558" w:rsidRPr="0003595E" w:rsidRDefault="004B0558"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firstRow="1" w:lastRow="0" w:firstColumn="1" w:lastColumn="0" w:noHBand="0" w:noVBand="1"/>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Default="003977F2" w:rsidP="00403E88">
      <w:pPr>
        <w:pStyle w:val="Osnovnoy"/>
        <w:spacing w:line="276" w:lineRule="auto"/>
        <w:rPr>
          <w:szCs w:val="24"/>
        </w:rPr>
      </w:pPr>
      <w:r w:rsidRPr="0003595E">
        <w:rPr>
          <w:szCs w:val="24"/>
        </w:rPr>
        <w:t xml:space="preserve">В генеральном плане </w:t>
      </w:r>
      <w:r w:rsidR="005219F9">
        <w:rPr>
          <w:szCs w:val="24"/>
        </w:rPr>
        <w:t xml:space="preserve">сельского </w:t>
      </w:r>
      <w:r w:rsidR="004B0558">
        <w:rPr>
          <w:szCs w:val="24"/>
        </w:rPr>
        <w:t xml:space="preserve">поселения </w:t>
      </w:r>
      <w:proofErr w:type="spellStart"/>
      <w:r w:rsidR="00B86C88">
        <w:rPr>
          <w:szCs w:val="24"/>
        </w:rPr>
        <w:t>Редкодубское</w:t>
      </w:r>
      <w:proofErr w:type="spellEnd"/>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proofErr w:type="spellStart"/>
      <w:r w:rsidR="005E0779">
        <w:rPr>
          <w:color w:val="000000" w:themeColor="text1"/>
          <w:szCs w:val="24"/>
        </w:rPr>
        <w:t>Ардатовского</w:t>
      </w:r>
      <w:proofErr w:type="spellEnd"/>
      <w:r w:rsidR="005E0779">
        <w:rPr>
          <w:color w:val="000000" w:themeColor="text1"/>
          <w:szCs w:val="24"/>
        </w:rPr>
        <w:t xml:space="preserve"> муниципального</w:t>
      </w:r>
      <w:r w:rsidR="00B33B42">
        <w:rPr>
          <w:color w:val="000000" w:themeColor="text1"/>
          <w:szCs w:val="24"/>
        </w:rPr>
        <w:t xml:space="preserve"> района</w:t>
      </w:r>
      <w:r w:rsidRPr="0003595E">
        <w:rPr>
          <w:szCs w:val="24"/>
        </w:rPr>
        <w:t>:</w:t>
      </w:r>
    </w:p>
    <w:p w:rsidR="0003595E" w:rsidRDefault="0003595E" w:rsidP="00403E88">
      <w:pPr>
        <w:pStyle w:val="Osnovnoy"/>
        <w:spacing w:line="276" w:lineRule="auto"/>
        <w:rPr>
          <w:szCs w:val="24"/>
        </w:rPr>
      </w:pPr>
    </w:p>
    <w:p w:rsidR="0003595E" w:rsidRDefault="0003595E" w:rsidP="00403E88">
      <w:pPr>
        <w:pStyle w:val="Osnovnoy"/>
        <w:spacing w:line="276" w:lineRule="auto"/>
        <w:rPr>
          <w:b/>
          <w:szCs w:val="28"/>
        </w:rPr>
      </w:pPr>
      <w:r>
        <w:rPr>
          <w:b/>
          <w:szCs w:val="28"/>
        </w:rPr>
        <w:t>МЕРОПРИЯТИЯ ПО РАЗВИТИЮ ФУНКЦИОНАЛЬНОГО ЗОНИРОВАНИЯ ТЕРРИТОРИЙ</w:t>
      </w:r>
    </w:p>
    <w:p w:rsidR="001D4DB8" w:rsidRPr="001D4DB8" w:rsidRDefault="001D4DB8" w:rsidP="001D4DB8">
      <w:pPr>
        <w:pStyle w:val="Osnovnoy"/>
        <w:rPr>
          <w:szCs w:val="24"/>
        </w:rPr>
      </w:pPr>
      <w:r w:rsidRPr="001D4DB8">
        <w:rPr>
          <w:szCs w:val="24"/>
        </w:rPr>
        <w:t>Новых объектов на рассматриваемых территориях не планируется.</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C04CAE" w:rsidRPr="00C04CAE" w:rsidRDefault="00C04CAE" w:rsidP="00C04CA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 xml:space="preserve">Предприятие по переработке и заморозке овощей, грибов, ягод и фруктов, с. </w:t>
      </w:r>
      <w:proofErr w:type="spellStart"/>
      <w:r>
        <w:rPr>
          <w:rFonts w:ascii="Times New Roman" w:hAnsi="Times New Roman" w:cs="Times New Roman"/>
          <w:bCs/>
          <w:sz w:val="24"/>
          <w:szCs w:val="24"/>
        </w:rPr>
        <w:t>Редкодубье</w:t>
      </w:r>
      <w:proofErr w:type="spellEnd"/>
    </w:p>
    <w:p w:rsidR="002848D9" w:rsidRPr="0003595E" w:rsidRDefault="002848D9" w:rsidP="00403E88">
      <w:pPr>
        <w:pStyle w:val="Osnovnoy"/>
        <w:spacing w:line="276" w:lineRule="auto"/>
        <w:ind w:firstLine="0"/>
        <w:rPr>
          <w:b/>
          <w:szCs w:val="24"/>
        </w:rPr>
      </w:pPr>
      <w:r w:rsidRPr="0003595E">
        <w:rPr>
          <w:szCs w:val="24"/>
        </w:rPr>
        <w:t xml:space="preserve">            </w:t>
      </w:r>
      <w:r w:rsidRPr="0003595E">
        <w:rPr>
          <w:b/>
          <w:szCs w:val="24"/>
        </w:rPr>
        <w:t>РАЗВИТИЕ И РАЗМЕЩЕНИЕ ОБЪЕКТОВ ПРОМЫШЛЕННОСТИ</w:t>
      </w:r>
    </w:p>
    <w:p w:rsidR="0003595E" w:rsidRDefault="00C04CA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 xml:space="preserve">Предприятие по переработке древесины, с. </w:t>
      </w:r>
      <w:proofErr w:type="spellStart"/>
      <w:r>
        <w:rPr>
          <w:rFonts w:ascii="Times New Roman" w:hAnsi="Times New Roman" w:cs="Times New Roman"/>
          <w:bCs/>
          <w:sz w:val="24"/>
          <w:szCs w:val="24"/>
        </w:rPr>
        <w:t>Редкодубье</w:t>
      </w:r>
      <w:proofErr w:type="spellEnd"/>
    </w:p>
    <w:p w:rsidR="00C04CAE" w:rsidRPr="0003595E" w:rsidRDefault="00C04CA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 xml:space="preserve">Художественно-производственный комбинат, с. </w:t>
      </w:r>
      <w:proofErr w:type="spellStart"/>
      <w:r>
        <w:rPr>
          <w:rFonts w:ascii="Times New Roman" w:hAnsi="Times New Roman" w:cs="Times New Roman"/>
          <w:bCs/>
          <w:sz w:val="24"/>
          <w:szCs w:val="24"/>
        </w:rPr>
        <w:t>Редкодубье</w:t>
      </w:r>
      <w:proofErr w:type="spellEnd"/>
    </w:p>
    <w:p w:rsidR="002848D9" w:rsidRPr="0003595E" w:rsidRDefault="002848D9" w:rsidP="006A57A2">
      <w:pPr>
        <w:pStyle w:val="Osnovnoy"/>
        <w:spacing w:line="276" w:lineRule="auto"/>
        <w:rPr>
          <w:b/>
          <w:szCs w:val="24"/>
        </w:rPr>
      </w:pPr>
      <w:r w:rsidRPr="0003595E">
        <w:rPr>
          <w:b/>
          <w:szCs w:val="24"/>
        </w:rPr>
        <w:t>РАЗВИТИЕ РЕКРЕАЦИОННОГО КОМПЛЕКСА</w:t>
      </w:r>
    </w:p>
    <w:p w:rsid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D122B5" w:rsidRPr="00D122B5" w:rsidRDefault="00D122B5" w:rsidP="0003595E">
      <w:pPr>
        <w:pStyle w:val="af2"/>
        <w:autoSpaceDE w:val="0"/>
        <w:autoSpaceDN w:val="0"/>
        <w:adjustRightInd w:val="0"/>
        <w:spacing w:after="0"/>
        <w:ind w:left="709"/>
        <w:outlineLvl w:val="0"/>
        <w:rPr>
          <w:rFonts w:ascii="Times New Roman" w:hAnsi="Times New Roman" w:cs="Times New Roman"/>
          <w:b/>
          <w:bCs/>
          <w:sz w:val="24"/>
          <w:szCs w:val="24"/>
        </w:rPr>
      </w:pPr>
      <w:r w:rsidRPr="00D122B5">
        <w:rPr>
          <w:rFonts w:ascii="Times New Roman" w:hAnsi="Times New Roman" w:cs="Times New Roman"/>
          <w:b/>
          <w:bCs/>
          <w:sz w:val="24"/>
          <w:szCs w:val="24"/>
        </w:rPr>
        <w:t>РАЗВИТИЕ И РАЗМЕЩЕНИЕ ОБЪЕКТОВ СОЦИАЛЬНОЙ СФЕРЫ</w:t>
      </w:r>
    </w:p>
    <w:p w:rsidR="002E4821" w:rsidRDefault="00C04CAE" w:rsidP="00D122B5">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Кап</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р</w:t>
      </w:r>
      <w:proofErr w:type="gramEnd"/>
      <w:r>
        <w:rPr>
          <w:rFonts w:ascii="Times New Roman" w:hAnsi="Times New Roman" w:cs="Times New Roman"/>
          <w:bCs/>
          <w:sz w:val="24"/>
          <w:szCs w:val="24"/>
        </w:rPr>
        <w:t>емонт средней общеобразовательной школы</w:t>
      </w:r>
    </w:p>
    <w:p w:rsidR="00C04CAE" w:rsidRDefault="00C04CAE" w:rsidP="00D122B5">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Кап</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р</w:t>
      </w:r>
      <w:proofErr w:type="gramEnd"/>
      <w:r>
        <w:rPr>
          <w:rFonts w:ascii="Times New Roman" w:hAnsi="Times New Roman" w:cs="Times New Roman"/>
          <w:bCs/>
          <w:sz w:val="24"/>
          <w:szCs w:val="24"/>
        </w:rPr>
        <w:t xml:space="preserve">емонт сельского клуба с. </w:t>
      </w:r>
      <w:proofErr w:type="spellStart"/>
      <w:r>
        <w:rPr>
          <w:rFonts w:ascii="Times New Roman" w:hAnsi="Times New Roman" w:cs="Times New Roman"/>
          <w:bCs/>
          <w:sz w:val="24"/>
          <w:szCs w:val="24"/>
        </w:rPr>
        <w:t>Редкодубье</w:t>
      </w:r>
      <w:proofErr w:type="spellEnd"/>
    </w:p>
    <w:p w:rsidR="00D122B5" w:rsidRPr="00D122B5" w:rsidRDefault="00D122B5" w:rsidP="00D122B5">
      <w:pPr>
        <w:pStyle w:val="af2"/>
        <w:autoSpaceDE w:val="0"/>
        <w:autoSpaceDN w:val="0"/>
        <w:adjustRightInd w:val="0"/>
        <w:spacing w:after="0"/>
        <w:ind w:left="709"/>
        <w:outlineLvl w:val="0"/>
        <w:rPr>
          <w:rFonts w:ascii="Times New Roman" w:hAnsi="Times New Roman" w:cs="Times New Roman"/>
          <w:b/>
          <w:bCs/>
          <w:sz w:val="24"/>
          <w:szCs w:val="24"/>
        </w:rPr>
      </w:pPr>
      <w:r w:rsidRPr="00D122B5">
        <w:rPr>
          <w:rFonts w:ascii="Times New Roman" w:hAnsi="Times New Roman" w:cs="Times New Roman"/>
          <w:b/>
          <w:bCs/>
          <w:sz w:val="24"/>
          <w:szCs w:val="24"/>
        </w:rPr>
        <w:t>РАЗВИТИЕ ИНЖЕНЕРНОГО КОМПЛЕКСА</w:t>
      </w:r>
    </w:p>
    <w:p w:rsidR="002E4821" w:rsidRDefault="00C04CAE" w:rsidP="00403E88">
      <w:pPr>
        <w:pStyle w:val="Osnovnoy"/>
        <w:spacing w:line="276" w:lineRule="auto"/>
        <w:rPr>
          <w:rFonts w:eastAsiaTheme="minorEastAsia"/>
          <w:kern w:val="0"/>
          <w:szCs w:val="24"/>
        </w:rPr>
      </w:pPr>
      <w:r>
        <w:rPr>
          <w:rFonts w:eastAsiaTheme="minorEastAsia"/>
          <w:kern w:val="0"/>
          <w:szCs w:val="24"/>
        </w:rPr>
        <w:t>Развитие централизованного водоснабжения</w:t>
      </w:r>
    </w:p>
    <w:p w:rsidR="007A36BE" w:rsidRPr="0003595E" w:rsidRDefault="002848D9" w:rsidP="00403E88">
      <w:pPr>
        <w:pStyle w:val="Osnovnoy"/>
        <w:spacing w:line="276" w:lineRule="auto"/>
        <w:rPr>
          <w:b/>
          <w:szCs w:val="24"/>
        </w:rPr>
      </w:pPr>
      <w:r w:rsidRPr="0003595E">
        <w:rPr>
          <w:b/>
          <w:szCs w:val="24"/>
        </w:rPr>
        <w:lastRenderedPageBreak/>
        <w:t>РАЗВИТИЕ ДОРОЖНО-ТРАНСПОРТНОЙ ИНФРАСТРУКТУРЫ</w:t>
      </w:r>
    </w:p>
    <w:p w:rsidR="005219F9" w:rsidRDefault="005219F9" w:rsidP="002E4821">
      <w:pPr>
        <w:spacing w:after="120"/>
        <w:ind w:left="709"/>
        <w:rPr>
          <w:rFonts w:ascii="Times New Roman" w:hAnsi="Times New Roman" w:cs="Times New Roman"/>
          <w:spacing w:val="-6"/>
          <w:sz w:val="24"/>
          <w:szCs w:val="24"/>
        </w:rPr>
      </w:pPr>
      <w:r w:rsidRPr="005219F9">
        <w:rPr>
          <w:rFonts w:ascii="Times New Roman" w:hAnsi="Times New Roman" w:cs="Times New Roman"/>
          <w:spacing w:val="-6"/>
          <w:sz w:val="24"/>
          <w:szCs w:val="24"/>
        </w:rPr>
        <w:t>Новые объекты на рассматриваемой территории не предусмотрены.</w:t>
      </w: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Default="00D45207" w:rsidP="002E4821">
      <w:pPr>
        <w:spacing w:after="120"/>
        <w:ind w:left="709"/>
        <w:rPr>
          <w:rFonts w:ascii="Times New Roman" w:hAnsi="Times New Roman" w:cs="Times New Roman"/>
          <w:spacing w:val="-6"/>
          <w:sz w:val="24"/>
          <w:szCs w:val="24"/>
        </w:rPr>
      </w:pPr>
    </w:p>
    <w:p w:rsidR="00D45207" w:rsidRPr="002E4821" w:rsidRDefault="00D45207" w:rsidP="002E4821">
      <w:pPr>
        <w:spacing w:after="120"/>
        <w:ind w:left="709"/>
        <w:rPr>
          <w:rFonts w:ascii="Times New Roman" w:hAnsi="Times New Roman" w:cs="Times New Roman"/>
          <w:spacing w:val="-6"/>
          <w:sz w:val="24"/>
          <w:szCs w:val="24"/>
        </w:rPr>
      </w:pP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7.</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proofErr w:type="spellStart"/>
      <w:r w:rsidR="005E0779">
        <w:rPr>
          <w:rFonts w:ascii="Times New Roman" w:hAnsi="Times New Roman" w:cs="Times New Roman"/>
          <w:sz w:val="24"/>
          <w:szCs w:val="24"/>
        </w:rPr>
        <w:t>Ардатовского</w:t>
      </w:r>
      <w:proofErr w:type="spellEnd"/>
      <w:r w:rsidR="005E0779">
        <w:rPr>
          <w:rFonts w:ascii="Times New Roman" w:hAnsi="Times New Roman" w:cs="Times New Roman"/>
          <w:sz w:val="24"/>
          <w:szCs w:val="24"/>
        </w:rPr>
        <w:t xml:space="preserve">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w:t>
      </w:r>
      <w:r w:rsidRPr="0003595E">
        <w:rPr>
          <w:rFonts w:ascii="Times New Roman" w:eastAsia="Times New Roman" w:hAnsi="Times New Roman" w:cs="Times New Roman"/>
          <w:sz w:val="24"/>
          <w:szCs w:val="24"/>
        </w:rPr>
        <w:lastRenderedPageBreak/>
        <w:t xml:space="preserve">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1D4DB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B86C88">
              <w:rPr>
                <w:rFonts w:cs="Times New Roman"/>
                <w:color w:val="365F91" w:themeColor="accent1" w:themeShade="BF"/>
                <w:sz w:val="32"/>
                <w:szCs w:val="32"/>
              </w:rPr>
              <w:t>РЕДКОДУБСКОГО</w:t>
            </w:r>
            <w:r w:rsidR="00787FAC">
              <w:rPr>
                <w:rFonts w:cs="Times New Roman"/>
                <w:color w:val="365F91" w:themeColor="accent1" w:themeShade="BF"/>
                <w:sz w:val="32"/>
                <w:szCs w:val="32"/>
              </w:rPr>
              <w:t xml:space="preserve"> 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w:t>
      </w:r>
      <w:r w:rsidRPr="0003595E">
        <w:rPr>
          <w:rFonts w:ascii="Times New Roman" w:eastAsia="Times New Roman" w:hAnsi="Times New Roman" w:cs="Times New Roman"/>
          <w:sz w:val="24"/>
          <w:szCs w:val="24"/>
        </w:rPr>
        <w:lastRenderedPageBreak/>
        <w:t>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радиационно-,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1D4DB8">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Наибольший риск возникновения чрезвычайных ситуаций характерен для территорий с высокой концентрацией объектов </w:t>
      </w:r>
      <w:proofErr w:type="spellStart"/>
      <w:r w:rsidRPr="0003595E">
        <w:rPr>
          <w:rFonts w:ascii="Times New Roman" w:hAnsi="Times New Roman" w:cs="Times New Roman"/>
          <w:sz w:val="24"/>
          <w:szCs w:val="24"/>
        </w:rPr>
        <w:t>техносферы</w:t>
      </w:r>
      <w:proofErr w:type="spellEnd"/>
      <w:r w:rsidRPr="0003595E">
        <w:rPr>
          <w:rFonts w:ascii="Times New Roman" w:hAnsi="Times New Roman" w:cs="Times New Roman"/>
          <w:sz w:val="24"/>
          <w:szCs w:val="24"/>
        </w:rPr>
        <w:t>.</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proofErr w:type="spellStart"/>
      <w:r w:rsidR="00B86C88">
        <w:rPr>
          <w:rFonts w:ascii="Times New Roman" w:eastAsia="Times New Roman" w:hAnsi="Times New Roman" w:cs="Times New Roman"/>
          <w:sz w:val="24"/>
          <w:szCs w:val="24"/>
        </w:rPr>
        <w:t>Редкодубского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1D4DB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001D4DB8">
        <w:rPr>
          <w:rFonts w:ascii="Times New Roman" w:eastAsia="Times New Roman" w:hAnsi="Times New Roman" w:cs="Times New Roman"/>
          <w:sz w:val="24"/>
          <w:szCs w:val="24"/>
        </w:rPr>
        <w:t>недостаточное освещение.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несвоевременное или некачественное проведение диагностических работ </w:t>
      </w:r>
      <w:r w:rsidRPr="0003595E">
        <w:rPr>
          <w:rFonts w:ascii="Times New Roman" w:eastAsia="Times New Roman" w:hAnsi="Times New Roman" w:cs="Times New Roman"/>
          <w:sz w:val="24"/>
          <w:szCs w:val="24"/>
        </w:rPr>
        <w:lastRenderedPageBreak/>
        <w:t>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03595E">
        <w:rPr>
          <w:rFonts w:ascii="Times New Roman" w:hAnsi="Times New Roman" w:cs="Times New Roman"/>
          <w:sz w:val="24"/>
          <w:szCs w:val="24"/>
        </w:rPr>
        <w:t>неплотности</w:t>
      </w:r>
      <w:proofErr w:type="spellEnd"/>
      <w:r w:rsidRPr="0003595E">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Малые количества опасных веществ, обращающихся на данных составляющих, и </w:t>
      </w:r>
      <w:r w:rsidRPr="0003595E">
        <w:rPr>
          <w:rFonts w:ascii="Times New Roman" w:hAnsi="Times New Roman" w:cs="Times New Roman"/>
          <w:sz w:val="24"/>
          <w:szCs w:val="24"/>
        </w:rPr>
        <w:lastRenderedPageBreak/>
        <w:t>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B86C88">
        <w:rPr>
          <w:rFonts w:ascii="Times New Roman" w:hAnsi="Times New Roman" w:cs="Times New Roman"/>
          <w:sz w:val="24"/>
          <w:szCs w:val="24"/>
        </w:rPr>
        <w:t>Редкодубском</w:t>
      </w:r>
      <w:proofErr w:type="spellEnd"/>
      <w:r w:rsidR="00787FAC">
        <w:rPr>
          <w:rFonts w:ascii="Times New Roman" w:hAnsi="Times New Roman" w:cs="Times New Roman"/>
          <w:sz w:val="24"/>
          <w:szCs w:val="24"/>
        </w:rPr>
        <w:t xml:space="preserve"> сельском поселении</w:t>
      </w:r>
      <w:r w:rsidR="003977F2" w:rsidRPr="0003595E">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67D6C">
        <w:rPr>
          <w:rFonts w:ascii="Times New Roman" w:hAnsi="Times New Roman" w:cs="Times New Roman"/>
          <w:sz w:val="24"/>
          <w:szCs w:val="24"/>
        </w:rPr>
        <w:t>Ардатовского</w:t>
      </w:r>
      <w:proofErr w:type="spellEnd"/>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 xml:space="preserve">На территории </w:t>
      </w:r>
      <w:proofErr w:type="spellStart"/>
      <w:r w:rsidR="00B86C88">
        <w:rPr>
          <w:rFonts w:ascii="Times New Roman" w:eastAsia="Times New Roman" w:hAnsi="Times New Roman" w:cs="Times New Roman"/>
          <w:sz w:val="24"/>
          <w:szCs w:val="24"/>
        </w:rPr>
        <w:t>Редкодубского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6C5AFB">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6C5AFB">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6C5AFB">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6C5AFB">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val="0"/>
        </w:rPr>
        <w:t xml:space="preserve"> </w:t>
      </w:r>
      <w:hyperlink r:id="rId34"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w:t>
      </w:r>
      <w:r w:rsidR="0085518B">
        <w:t>ующие организационно-технически</w:t>
      </w:r>
      <w:r w:rsidRPr="0003595E">
        <w:t>е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Pr="0003595E" w:rsidRDefault="003977F2" w:rsidP="00FF23A9">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lastRenderedPageBreak/>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35"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03595E">
        <w:rPr>
          <w:rFonts w:ascii="Times New Roman" w:hAnsi="Times New Roman" w:cs="Times New Roman"/>
          <w:sz w:val="24"/>
          <w:szCs w:val="24"/>
        </w:rPr>
        <w:t>водонасыщенные</w:t>
      </w:r>
      <w:proofErr w:type="spellEnd"/>
      <w:r w:rsidRPr="0003595E">
        <w:rPr>
          <w:rFonts w:ascii="Times New Roman" w:hAnsi="Times New Roman" w:cs="Times New Roman"/>
          <w:sz w:val="24"/>
          <w:szCs w:val="24"/>
        </w:rPr>
        <w:t xml:space="preserve">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03595E">
        <w:rPr>
          <w:rFonts w:ascii="Times New Roman" w:hAnsi="Times New Roman" w:cs="Times New Roman"/>
          <w:sz w:val="24"/>
          <w:szCs w:val="24"/>
        </w:rPr>
        <w:t>просадочные</w:t>
      </w:r>
      <w:proofErr w:type="spellEnd"/>
      <w:r w:rsidRPr="0003595E">
        <w:rPr>
          <w:rFonts w:ascii="Times New Roman" w:hAnsi="Times New Roman" w:cs="Times New Roman"/>
          <w:sz w:val="24"/>
          <w:szCs w:val="24"/>
        </w:rPr>
        <w:t>.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proofErr w:type="spellStart"/>
      <w:r w:rsidR="00B86C88">
        <w:rPr>
          <w:rFonts w:ascii="Times New Roman" w:hAnsi="Times New Roman" w:cs="Times New Roman"/>
          <w:sz w:val="24"/>
          <w:szCs w:val="24"/>
        </w:rPr>
        <w:t>Редкодубского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proofErr w:type="spellStart"/>
      <w:r w:rsidRPr="0003595E">
        <w:rPr>
          <w:rFonts w:ascii="Times New Roman" w:hAnsi="Times New Roman" w:cs="Times New Roman"/>
          <w:sz w:val="24"/>
          <w:szCs w:val="24"/>
        </w:rPr>
        <w:t>берегоукрепление</w:t>
      </w:r>
      <w:proofErr w:type="spell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26237D">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1D4DB8">
        <w:rPr>
          <w:rFonts w:ascii="Times New Roman" w:eastAsia="Times New Roman" w:hAnsi="Times New Roman" w:cs="Times New Roman"/>
          <w:color w:val="000000"/>
          <w:sz w:val="24"/>
          <w:szCs w:val="24"/>
        </w:rPr>
        <w:t>ями, приведе</w:t>
      </w:r>
      <w:r w:rsidR="00572B8B">
        <w:rPr>
          <w:rFonts w:ascii="Times New Roman" w:eastAsia="Times New Roman" w:hAnsi="Times New Roman" w:cs="Times New Roman"/>
          <w:color w:val="000000"/>
          <w:sz w:val="24"/>
          <w:szCs w:val="24"/>
        </w:rPr>
        <w:t>нными в таблице 2.21 и 2.22</w:t>
      </w:r>
      <w:r w:rsidR="006F5636" w:rsidRPr="0003595E">
        <w:rPr>
          <w:rFonts w:ascii="Times New Roman" w:eastAsia="Times New Roman" w:hAnsi="Times New Roman" w:cs="Times New Roman"/>
          <w:color w:val="000000"/>
          <w:sz w:val="24"/>
          <w:szCs w:val="24"/>
        </w:rPr>
        <w:t>.</w:t>
      </w:r>
    </w:p>
    <w:p w:rsidR="00C54162" w:rsidRPr="0003595E" w:rsidRDefault="00C54162" w:rsidP="001D4DB8">
      <w:pPr>
        <w:autoSpaceDE w:val="0"/>
        <w:autoSpaceDN w:val="0"/>
        <w:adjustRightInd w:val="0"/>
        <w:spacing w:after="0"/>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572B8B">
        <w:rPr>
          <w:rFonts w:ascii="Times New Roman" w:eastAsia="Times New Roman" w:hAnsi="Times New Roman" w:cs="Times New Roman"/>
          <w:b/>
          <w:i/>
          <w:sz w:val="24"/>
          <w:szCs w:val="24"/>
        </w:rPr>
        <w:t>2.21</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572B8B">
        <w:rPr>
          <w:rFonts w:ascii="Times New Roman" w:eastAsia="Times New Roman" w:hAnsi="Times New Roman" w:cs="Times New Roman"/>
          <w:b/>
          <w:i/>
          <w:sz w:val="24"/>
          <w:szCs w:val="24"/>
        </w:rPr>
        <w:t>2.22</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1D4DB8" w:rsidRDefault="003977F2"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FF23A9" w:rsidRDefault="00FF23A9"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1D4DB8" w:rsidRDefault="001D4DB8"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572B8B" w:rsidRPr="0003595E" w:rsidRDefault="00572B8B"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firstRow="1" w:lastRow="0" w:firstColumn="1" w:lastColumn="0" w:noHBand="0" w:noVBand="1"/>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03595E"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proofErr w:type="spellStart"/>
      <w:r w:rsidR="00B86C88">
        <w:rPr>
          <w:rFonts w:ascii="Times New Roman" w:eastAsia="Times New Roman" w:hAnsi="Times New Roman" w:cs="Times New Roman"/>
          <w:sz w:val="24"/>
          <w:szCs w:val="24"/>
        </w:rPr>
        <w:t>Редкодубского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w:t>
      </w:r>
      <w:r w:rsidR="00826C71">
        <w:rPr>
          <w:rFonts w:ascii="Times New Roman" w:eastAsia="Times New Roman" w:hAnsi="Times New Roman" w:cs="Times New Roman"/>
          <w:sz w:val="24"/>
          <w:szCs w:val="24"/>
        </w:rPr>
        <w:t xml:space="preserve">отсутствует </w:t>
      </w:r>
      <w:r w:rsidR="001D4DB8">
        <w:rPr>
          <w:rFonts w:ascii="Times New Roman" w:eastAsia="Times New Roman" w:hAnsi="Times New Roman" w:cs="Times New Roman"/>
          <w:sz w:val="24"/>
          <w:szCs w:val="24"/>
        </w:rPr>
        <w:t xml:space="preserve"> пожарная часть.</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w:t>
      </w:r>
      <w:r w:rsidRPr="0003595E">
        <w:rPr>
          <w:rFonts w:ascii="Times New Roman" w:hAnsi="Times New Roman" w:cs="Times New Roman"/>
          <w:sz w:val="24"/>
          <w:szCs w:val="24"/>
        </w:rPr>
        <w:lastRenderedPageBreak/>
        <w:t>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36"/>
      <w:pgSz w:w="11907" w:h="16840" w:code="9"/>
      <w:pgMar w:top="1134" w:right="1134" w:bottom="1134" w:left="1134" w:header="567"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946" w:rsidRDefault="00441946" w:rsidP="000A10DE">
      <w:pPr>
        <w:spacing w:after="0" w:line="240" w:lineRule="auto"/>
      </w:pPr>
      <w:r>
        <w:separator/>
      </w:r>
    </w:p>
  </w:endnote>
  <w:endnote w:type="continuationSeparator" w:id="0">
    <w:p w:rsidR="00441946" w:rsidRDefault="00441946" w:rsidP="000A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MS Mincho"/>
    <w:charset w:val="80"/>
    <w:family w:val="auto"/>
    <w:pitch w:val="variable"/>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Pr="00B2307B" w:rsidRDefault="00F155A8"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F155A8" w:rsidTr="00FA2835">
      <w:trPr>
        <w:trHeight w:val="151"/>
      </w:trPr>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val="restart"/>
          <w:noWrap/>
          <w:vAlign w:val="center"/>
        </w:tcPr>
        <w:p w:rsidR="00F155A8" w:rsidRPr="005249AB" w:rsidRDefault="00F155A8"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00443" w:rsidRPr="00900443">
            <w:rPr>
              <w:rFonts w:cstheme="minorHAnsi"/>
              <w:b/>
              <w:noProof/>
            </w:rPr>
            <w:t>51</w:t>
          </w:r>
          <w:r w:rsidRPr="005249AB">
            <w:rPr>
              <w:rFonts w:cstheme="minorHAnsi"/>
            </w:rPr>
            <w:fldChar w:fldCharType="end"/>
          </w:r>
        </w:p>
      </w:tc>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r w:rsidR="00F155A8" w:rsidTr="00FA2835">
      <w:trPr>
        <w:trHeight w:val="150"/>
      </w:trPr>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tcPr>
        <w:p w:rsidR="00F155A8" w:rsidRDefault="00F155A8"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bl>
  <w:p w:rsidR="00F155A8" w:rsidRPr="00C778EE" w:rsidRDefault="00F155A8" w:rsidP="00FA283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6654"/>
      <w:gridCol w:w="1479"/>
      <w:gridCol w:w="6655"/>
    </w:tblGrid>
    <w:tr w:rsidR="00F155A8" w:rsidTr="00FA2835">
      <w:trPr>
        <w:trHeight w:val="151"/>
      </w:trPr>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val="restart"/>
          <w:noWrap/>
          <w:vAlign w:val="center"/>
        </w:tcPr>
        <w:p w:rsidR="00F155A8" w:rsidRPr="005249AB" w:rsidRDefault="00F155A8"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00443" w:rsidRPr="00900443">
            <w:rPr>
              <w:rFonts w:cstheme="minorHAnsi"/>
              <w:b/>
              <w:noProof/>
            </w:rPr>
            <w:t>55</w:t>
          </w:r>
          <w:r w:rsidRPr="005249AB">
            <w:rPr>
              <w:rFonts w:cstheme="minorHAnsi"/>
            </w:rPr>
            <w:fldChar w:fldCharType="end"/>
          </w:r>
        </w:p>
      </w:tc>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r w:rsidR="00F155A8" w:rsidTr="00FA2835">
      <w:trPr>
        <w:trHeight w:val="150"/>
      </w:trPr>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tcPr>
        <w:p w:rsidR="00F155A8" w:rsidRDefault="00F155A8"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bl>
  <w:p w:rsidR="00F155A8" w:rsidRPr="00C778EE" w:rsidRDefault="00F155A8" w:rsidP="00FA2835">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F155A8" w:rsidTr="00FA2835">
      <w:trPr>
        <w:trHeight w:val="151"/>
      </w:trPr>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val="restart"/>
          <w:noWrap/>
          <w:vAlign w:val="center"/>
        </w:tcPr>
        <w:p w:rsidR="00F155A8" w:rsidRPr="005249AB" w:rsidRDefault="00F155A8"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00443" w:rsidRPr="00900443">
            <w:rPr>
              <w:rFonts w:cstheme="minorHAnsi"/>
              <w:b/>
              <w:noProof/>
            </w:rPr>
            <w:t>57</w:t>
          </w:r>
          <w:r w:rsidRPr="005249AB">
            <w:rPr>
              <w:rFonts w:cstheme="minorHAnsi"/>
            </w:rPr>
            <w:fldChar w:fldCharType="end"/>
          </w:r>
        </w:p>
      </w:tc>
      <w:tc>
        <w:tcPr>
          <w:tcW w:w="2250" w:type="pct"/>
          <w:tcBorders>
            <w:bottom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r w:rsidR="00F155A8" w:rsidTr="00FA2835">
      <w:trPr>
        <w:trHeight w:val="150"/>
      </w:trPr>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c>
        <w:tcPr>
          <w:tcW w:w="500" w:type="pct"/>
          <w:vMerge/>
        </w:tcPr>
        <w:p w:rsidR="00F155A8" w:rsidRDefault="00F155A8"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F155A8" w:rsidRDefault="00F155A8" w:rsidP="00FA2835">
          <w:pPr>
            <w:pStyle w:val="ab"/>
            <w:rPr>
              <w:rFonts w:asciiTheme="majorHAnsi" w:eastAsiaTheme="majorEastAsia" w:hAnsiTheme="majorHAnsi" w:cstheme="majorBidi"/>
              <w:b/>
              <w:bCs/>
            </w:rPr>
          </w:pPr>
        </w:p>
      </w:tc>
    </w:tr>
  </w:tbl>
  <w:p w:rsidR="00F155A8" w:rsidRPr="00C778EE" w:rsidRDefault="00F155A8" w:rsidP="00FA2835">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F155A8">
      <w:trPr>
        <w:trHeight w:val="151"/>
      </w:trPr>
      <w:tc>
        <w:tcPr>
          <w:tcW w:w="2250" w:type="pct"/>
          <w:tcBorders>
            <w:bottom w:val="single" w:sz="4" w:space="0" w:color="4F81BD" w:themeColor="accent1"/>
          </w:tcBorders>
        </w:tcPr>
        <w:p w:rsidR="00F155A8" w:rsidRDefault="00F155A8">
          <w:pPr>
            <w:pStyle w:val="ab"/>
            <w:rPr>
              <w:rFonts w:asciiTheme="majorHAnsi" w:eastAsiaTheme="majorEastAsia" w:hAnsiTheme="majorHAnsi" w:cstheme="majorBidi"/>
              <w:b/>
              <w:bCs/>
            </w:rPr>
          </w:pPr>
        </w:p>
      </w:tc>
      <w:tc>
        <w:tcPr>
          <w:tcW w:w="500" w:type="pct"/>
          <w:vMerge w:val="restart"/>
          <w:noWrap/>
          <w:vAlign w:val="center"/>
        </w:tcPr>
        <w:p w:rsidR="00F155A8" w:rsidRPr="005249AB" w:rsidRDefault="00F155A8"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00443" w:rsidRPr="00900443">
            <w:rPr>
              <w:rFonts w:cstheme="minorHAnsi"/>
              <w:b/>
              <w:noProof/>
            </w:rPr>
            <w:t>60</w:t>
          </w:r>
          <w:r w:rsidRPr="005249AB">
            <w:rPr>
              <w:rFonts w:cstheme="minorHAnsi"/>
            </w:rPr>
            <w:fldChar w:fldCharType="end"/>
          </w:r>
        </w:p>
      </w:tc>
      <w:tc>
        <w:tcPr>
          <w:tcW w:w="2250" w:type="pct"/>
          <w:tcBorders>
            <w:bottom w:val="single" w:sz="4" w:space="0" w:color="4F81BD" w:themeColor="accent1"/>
          </w:tcBorders>
        </w:tcPr>
        <w:p w:rsidR="00F155A8" w:rsidRDefault="00F155A8">
          <w:pPr>
            <w:pStyle w:val="ab"/>
            <w:rPr>
              <w:rFonts w:asciiTheme="majorHAnsi" w:eastAsiaTheme="majorEastAsia" w:hAnsiTheme="majorHAnsi" w:cstheme="majorBidi"/>
              <w:b/>
              <w:bCs/>
            </w:rPr>
          </w:pPr>
        </w:p>
      </w:tc>
    </w:tr>
    <w:tr w:rsidR="00F155A8">
      <w:trPr>
        <w:trHeight w:val="150"/>
      </w:trPr>
      <w:tc>
        <w:tcPr>
          <w:tcW w:w="2250" w:type="pct"/>
          <w:tcBorders>
            <w:top w:val="single" w:sz="4" w:space="0" w:color="4F81BD" w:themeColor="accent1"/>
          </w:tcBorders>
        </w:tcPr>
        <w:p w:rsidR="00F155A8" w:rsidRDefault="00F155A8">
          <w:pPr>
            <w:pStyle w:val="ab"/>
            <w:rPr>
              <w:rFonts w:asciiTheme="majorHAnsi" w:eastAsiaTheme="majorEastAsia" w:hAnsiTheme="majorHAnsi" w:cstheme="majorBidi"/>
              <w:b/>
              <w:bCs/>
            </w:rPr>
          </w:pPr>
        </w:p>
      </w:tc>
      <w:tc>
        <w:tcPr>
          <w:tcW w:w="500" w:type="pct"/>
          <w:vMerge/>
        </w:tcPr>
        <w:p w:rsidR="00F155A8" w:rsidRDefault="00F155A8">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F155A8" w:rsidRDefault="00F155A8">
          <w:pPr>
            <w:pStyle w:val="ab"/>
            <w:rPr>
              <w:rFonts w:asciiTheme="majorHAnsi" w:eastAsiaTheme="majorEastAsia" w:hAnsiTheme="majorHAnsi" w:cstheme="majorBidi"/>
              <w:b/>
              <w:bCs/>
            </w:rPr>
          </w:pPr>
        </w:p>
      </w:tc>
    </w:tr>
  </w:tbl>
  <w:p w:rsidR="00F155A8" w:rsidRDefault="00F155A8">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F155A8">
      <w:trPr>
        <w:trHeight w:val="151"/>
      </w:trPr>
      <w:tc>
        <w:tcPr>
          <w:tcW w:w="2250" w:type="pct"/>
          <w:tcBorders>
            <w:bottom w:val="single" w:sz="4" w:space="0" w:color="4F81BD" w:themeColor="accent1"/>
          </w:tcBorders>
        </w:tcPr>
        <w:p w:rsidR="00F155A8" w:rsidRDefault="00F155A8">
          <w:pPr>
            <w:pStyle w:val="ab"/>
            <w:rPr>
              <w:rFonts w:asciiTheme="majorHAnsi" w:eastAsiaTheme="majorEastAsia" w:hAnsiTheme="majorHAnsi" w:cstheme="majorBidi"/>
              <w:b/>
              <w:bCs/>
            </w:rPr>
          </w:pPr>
        </w:p>
      </w:tc>
      <w:tc>
        <w:tcPr>
          <w:tcW w:w="500" w:type="pct"/>
          <w:vMerge w:val="restart"/>
          <w:noWrap/>
          <w:vAlign w:val="center"/>
        </w:tcPr>
        <w:p w:rsidR="00F155A8" w:rsidRPr="005249AB" w:rsidRDefault="00F155A8"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00443" w:rsidRPr="00900443">
            <w:rPr>
              <w:rFonts w:cstheme="minorHAnsi"/>
              <w:b/>
              <w:noProof/>
            </w:rPr>
            <w:t>88</w:t>
          </w:r>
          <w:r w:rsidRPr="005249AB">
            <w:rPr>
              <w:rFonts w:cstheme="minorHAnsi"/>
            </w:rPr>
            <w:fldChar w:fldCharType="end"/>
          </w:r>
        </w:p>
      </w:tc>
      <w:tc>
        <w:tcPr>
          <w:tcW w:w="2250" w:type="pct"/>
          <w:tcBorders>
            <w:bottom w:val="single" w:sz="4" w:space="0" w:color="4F81BD" w:themeColor="accent1"/>
          </w:tcBorders>
        </w:tcPr>
        <w:p w:rsidR="00F155A8" w:rsidRDefault="00F155A8">
          <w:pPr>
            <w:pStyle w:val="ab"/>
            <w:rPr>
              <w:rFonts w:asciiTheme="majorHAnsi" w:eastAsiaTheme="majorEastAsia" w:hAnsiTheme="majorHAnsi" w:cstheme="majorBidi"/>
              <w:b/>
              <w:bCs/>
            </w:rPr>
          </w:pPr>
        </w:p>
      </w:tc>
    </w:tr>
    <w:tr w:rsidR="00F155A8">
      <w:trPr>
        <w:trHeight w:val="150"/>
      </w:trPr>
      <w:tc>
        <w:tcPr>
          <w:tcW w:w="2250" w:type="pct"/>
          <w:tcBorders>
            <w:top w:val="single" w:sz="4" w:space="0" w:color="4F81BD" w:themeColor="accent1"/>
          </w:tcBorders>
        </w:tcPr>
        <w:p w:rsidR="00F155A8" w:rsidRDefault="00F155A8">
          <w:pPr>
            <w:pStyle w:val="ab"/>
            <w:rPr>
              <w:rFonts w:asciiTheme="majorHAnsi" w:eastAsiaTheme="majorEastAsia" w:hAnsiTheme="majorHAnsi" w:cstheme="majorBidi"/>
              <w:b/>
              <w:bCs/>
            </w:rPr>
          </w:pPr>
        </w:p>
      </w:tc>
      <w:tc>
        <w:tcPr>
          <w:tcW w:w="500" w:type="pct"/>
          <w:vMerge/>
        </w:tcPr>
        <w:p w:rsidR="00F155A8" w:rsidRDefault="00F155A8">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F155A8" w:rsidRDefault="00F155A8">
          <w:pPr>
            <w:pStyle w:val="ab"/>
            <w:rPr>
              <w:rFonts w:asciiTheme="majorHAnsi" w:eastAsiaTheme="majorEastAsia" w:hAnsiTheme="majorHAnsi" w:cstheme="majorBidi"/>
              <w:b/>
              <w:bCs/>
            </w:rPr>
          </w:pPr>
        </w:p>
      </w:tc>
    </w:tr>
  </w:tbl>
  <w:p w:rsidR="00F155A8" w:rsidRDefault="00F155A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946" w:rsidRDefault="00441946" w:rsidP="000A10DE">
      <w:pPr>
        <w:spacing w:after="0" w:line="240" w:lineRule="auto"/>
      </w:pPr>
      <w:r>
        <w:separator/>
      </w:r>
    </w:p>
  </w:footnote>
  <w:footnote w:type="continuationSeparator" w:id="0">
    <w:p w:rsidR="00441946" w:rsidRDefault="00441946" w:rsidP="000A1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8F5507">
    <w:pPr>
      <w:pStyle w:val="ab"/>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F155A8" w:rsidRDefault="00F155A8" w:rsidP="008F5507">
    <w:pPr>
      <w:pStyle w:val="ab"/>
      <w:ind w:right="360"/>
    </w:pPr>
  </w:p>
  <w:p w:rsidR="00F155A8" w:rsidRDefault="00F155A8"/>
  <w:p w:rsidR="00F155A8" w:rsidRDefault="00F155A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460759"/>
      <w:docPartObj>
        <w:docPartGallery w:val="Page Numbers (Top of Page)"/>
        <w:docPartUnique/>
      </w:docPartObj>
    </w:sdtPr>
    <w:sdtEndPr>
      <w:rPr>
        <w:rFonts w:ascii="Times New Roman" w:hAnsi="Times New Roman"/>
      </w:rPr>
    </w:sdtEndPr>
    <w:sdtContent>
      <w:p w:rsidR="00F155A8" w:rsidRPr="00635B51" w:rsidRDefault="00F155A8">
        <w:pPr>
          <w:pStyle w:val="ab"/>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855"/>
    </w:tblGrid>
    <w:tr w:rsidR="00F155A8" w:rsidTr="008F5507">
      <w:tc>
        <w:tcPr>
          <w:tcW w:w="9984" w:type="dxa"/>
        </w:tcPr>
        <w:p w:rsidR="00F155A8" w:rsidRDefault="00F155A8" w:rsidP="008F5507">
          <w:pPr>
            <w:pStyle w:val="ab"/>
            <w:ind w:right="360"/>
            <w:jc w:val="center"/>
            <w:rPr>
              <w:rFonts w:ascii="Times New Roman" w:hAnsi="Times New Roman"/>
              <w:i/>
            </w:rPr>
          </w:pPr>
          <w:r>
            <w:rPr>
              <w:rFonts w:ascii="Times New Roman" w:hAnsi="Times New Roman"/>
              <w:i/>
            </w:rPr>
            <w:t>Г</w:t>
          </w:r>
          <w:r w:rsidRPr="00B2307B">
            <w:rPr>
              <w:rFonts w:ascii="Times New Roman" w:hAnsi="Times New Roman"/>
              <w:i/>
            </w:rPr>
            <w:t xml:space="preserve">енеральный план </w:t>
          </w:r>
          <w:r>
            <w:rPr>
              <w:rFonts w:ascii="Times New Roman" w:hAnsi="Times New Roman"/>
              <w:i/>
            </w:rPr>
            <w:t>Ромодановского сельского поселения</w:t>
          </w:r>
        </w:p>
        <w:p w:rsidR="00F155A8" w:rsidRPr="00B2307B" w:rsidRDefault="00F155A8" w:rsidP="008F5507">
          <w:pPr>
            <w:pStyle w:val="ab"/>
            <w:ind w:right="360"/>
            <w:jc w:val="center"/>
            <w:rPr>
              <w:rFonts w:ascii="Times New Roman" w:hAnsi="Times New Roman"/>
              <w:i/>
            </w:rPr>
          </w:pPr>
          <w:r>
            <w:rPr>
              <w:rFonts w:ascii="Times New Roman" w:hAnsi="Times New Roman"/>
              <w:i/>
            </w:rPr>
            <w:t>Ромодановского муниципального</w:t>
          </w:r>
          <w:r w:rsidRPr="00B2307B">
            <w:rPr>
              <w:rFonts w:ascii="Times New Roman" w:hAnsi="Times New Roman"/>
              <w:i/>
            </w:rPr>
            <w:t xml:space="preserve"> района</w:t>
          </w:r>
          <w:r>
            <w:rPr>
              <w:rFonts w:ascii="Times New Roman" w:hAnsi="Times New Roman"/>
              <w:i/>
            </w:rPr>
            <w:t xml:space="preserve"> Республики Мордовия</w:t>
          </w:r>
        </w:p>
        <w:p w:rsidR="00F155A8" w:rsidRDefault="00F155A8" w:rsidP="008F5507">
          <w:r>
            <w:rPr>
              <w:rFonts w:ascii="Times New Roman" w:hAnsi="Times New Roman"/>
              <w:i/>
            </w:rPr>
            <w:t xml:space="preserve">                                    Материалы по обоснованию проекта генерального плана</w:t>
          </w:r>
        </w:p>
      </w:tc>
    </w:tr>
    <w:tr w:rsidR="00F155A8" w:rsidTr="008F5507">
      <w:tc>
        <w:tcPr>
          <w:tcW w:w="9984" w:type="dxa"/>
        </w:tcPr>
        <w:p w:rsidR="00F155A8" w:rsidRDefault="00F155A8" w:rsidP="008F5507">
          <w:pPr>
            <w:pStyle w:val="ab"/>
            <w:ind w:right="360"/>
            <w:jc w:val="center"/>
            <w:rPr>
              <w:rFonts w:ascii="Times New Roman" w:hAnsi="Times New Roman"/>
              <w:i/>
            </w:rPr>
          </w:pPr>
        </w:p>
      </w:tc>
    </w:tr>
  </w:tbl>
  <w:p w:rsidR="00F155A8" w:rsidRDefault="00F155A8" w:rsidP="008F550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Pr="006B44E6" w:rsidRDefault="00F155A8" w:rsidP="00FA2835">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Pr="00436407" w:rsidRDefault="00F155A8" w:rsidP="00FA2835">
    <w:pPr>
      <w:pStyle w:val="ab"/>
      <w:rPr>
        <w:b/>
        <w:sz w:val="24"/>
        <w:szCs w:val="24"/>
      </w:rPr>
    </w:pPr>
    <w:r w:rsidRPr="00436407">
      <w:rPr>
        <w:b/>
        <w:noProof/>
        <w:sz w:val="24"/>
        <w:szCs w:val="24"/>
      </w:rPr>
      <w:drawing>
        <wp:anchor distT="0" distB="0" distL="114300" distR="114300" simplePos="0" relativeHeight="251606528" behindDoc="1" locked="0" layoutInCell="1" allowOverlap="1" wp14:anchorId="4958C51B" wp14:editId="6D8E6D34">
          <wp:simplePos x="0" y="0"/>
          <wp:positionH relativeFrom="column">
            <wp:posOffset>5232837</wp:posOffset>
          </wp:positionH>
          <wp:positionV relativeFrom="paragraph">
            <wp:posOffset>-134414</wp:posOffset>
          </wp:positionV>
          <wp:extent cx="1270280" cy="332509"/>
          <wp:effectExtent l="19050" t="0" r="607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74281">
    <w:pPr>
      <w:pStyle w:val="ab"/>
      <w:tabs>
        <w:tab w:val="clear" w:pos="4677"/>
        <w:tab w:val="clear" w:pos="9355"/>
        <w:tab w:val="left" w:pos="9164"/>
        <w:tab w:val="left" w:pos="12567"/>
      </w:tabs>
    </w:pPr>
    <w:r>
      <w:rPr>
        <w:noProof/>
      </w:rPr>
      <w:drawing>
        <wp:anchor distT="0" distB="0" distL="114300" distR="114300" simplePos="0" relativeHeight="251614720" behindDoc="1" locked="0" layoutInCell="1" allowOverlap="1" wp14:anchorId="2BDF6D09" wp14:editId="3566C06C">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74281">
    <w:pPr>
      <w:pStyle w:val="ab"/>
      <w:tabs>
        <w:tab w:val="clear" w:pos="4677"/>
        <w:tab w:val="clear" w:pos="9355"/>
        <w:tab w:val="left" w:pos="8210"/>
        <w:tab w:val="left" w:pos="9164"/>
        <w:tab w:val="left" w:pos="12567"/>
      </w:tabs>
    </w:pPr>
    <w:r>
      <w:rPr>
        <w:noProof/>
      </w:rPr>
      <w:drawing>
        <wp:anchor distT="0" distB="0" distL="114300" distR="114300" simplePos="0" relativeHeight="251674112" behindDoc="1" locked="0" layoutInCell="1" allowOverlap="1" wp14:anchorId="69656405" wp14:editId="71BAFB11">
          <wp:simplePos x="0" y="0"/>
          <wp:positionH relativeFrom="column">
            <wp:posOffset>5251525</wp:posOffset>
          </wp:positionH>
          <wp:positionV relativeFrom="paragraph">
            <wp:posOffset>-72763</wp:posOffset>
          </wp:positionV>
          <wp:extent cx="1267423" cy="322729"/>
          <wp:effectExtent l="19050" t="0" r="8927" b="0"/>
          <wp:wrapNone/>
          <wp:docPr id="2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1" locked="0" layoutInCell="1" allowOverlap="1" wp14:anchorId="2D3EA08E" wp14:editId="56A23822">
          <wp:simplePos x="0" y="0"/>
          <wp:positionH relativeFrom="column">
            <wp:posOffset>8497159</wp:posOffset>
          </wp:positionH>
          <wp:positionV relativeFrom="paragraph">
            <wp:posOffset>26611</wp:posOffset>
          </wp:positionV>
          <wp:extent cx="1263613" cy="340658"/>
          <wp:effectExtent l="19050" t="0" r="0" b="0"/>
          <wp:wrapNone/>
          <wp:docPr id="2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65920" behindDoc="1" locked="0" layoutInCell="1" allowOverlap="1" wp14:anchorId="2850544F" wp14:editId="2CBF1A04">
          <wp:simplePos x="0" y="0"/>
          <wp:positionH relativeFrom="column">
            <wp:posOffset>7931972</wp:posOffset>
          </wp:positionH>
          <wp:positionV relativeFrom="paragraph">
            <wp:posOffset>61707</wp:posOffset>
          </wp:positionV>
          <wp:extent cx="1262977" cy="340659"/>
          <wp:effectExtent l="19050" t="0" r="8927" b="0"/>
          <wp:wrapNone/>
          <wp:docPr id="2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Pr="009F4C3D" w:rsidRDefault="00F155A8"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2039075177"/>
        <w:showingPlcHdr/>
        <w:dataBinding w:prefixMappings="xmlns:ns0='http://schemas.openxmlformats.org/package/2006/metadata/core-properties' xmlns:ns1='http://purl.org/dc/elements/1.1/'" w:xpath="/ns0:coreProperties[1]/ns1:title[1]" w:storeItemID="{6C3C8BC8-F283-45AE-878A-BAB7291924A1}"/>
        <w:text/>
      </w:sdtPr>
      <w:sdtEndPr/>
      <w:sdtContent>
        <w:r>
          <w:rPr>
            <w:rFonts w:eastAsiaTheme="majorEastAsia" w:cstheme="majorBidi"/>
            <w:b/>
            <w:sz w:val="24"/>
            <w:szCs w:val="24"/>
          </w:rPr>
          <w:t xml:space="preserve">     </w:t>
        </w:r>
      </w:sdtContent>
    </w:sdt>
  </w:p>
  <w:p w:rsidR="00F155A8" w:rsidRPr="009F4C3D" w:rsidRDefault="00F155A8" w:rsidP="00BC666C">
    <w:pPr>
      <w:pStyle w:val="ab"/>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64F83">
    <w:pPr>
      <w:pStyle w:val="ab"/>
      <w:tabs>
        <w:tab w:val="clear" w:pos="4677"/>
        <w:tab w:val="clear" w:pos="9355"/>
        <w:tab w:val="left" w:pos="7002"/>
        <w:tab w:val="left" w:pos="7668"/>
      </w:tabs>
    </w:pPr>
    <w:r w:rsidRPr="00565272">
      <w:rPr>
        <w:noProof/>
      </w:rPr>
      <w:drawing>
        <wp:anchor distT="0" distB="0" distL="114300" distR="114300" simplePos="0" relativeHeight="251649536" behindDoc="1" locked="0" layoutInCell="1" allowOverlap="1" wp14:anchorId="3A55D196" wp14:editId="095641EF">
          <wp:simplePos x="0" y="0"/>
          <wp:positionH relativeFrom="column">
            <wp:posOffset>7779572</wp:posOffset>
          </wp:positionH>
          <wp:positionV relativeFrom="paragraph">
            <wp:posOffset>-91104</wp:posOffset>
          </wp:positionV>
          <wp:extent cx="1267423" cy="340659"/>
          <wp:effectExtent l="19050" t="0" r="8927" b="0"/>
          <wp:wrapNone/>
          <wp:docPr id="2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64F83">
    <w:pPr>
      <w:pStyle w:val="ab"/>
      <w:tabs>
        <w:tab w:val="clear" w:pos="4677"/>
        <w:tab w:val="clear" w:pos="9355"/>
        <w:tab w:val="left" w:pos="7002"/>
        <w:tab w:val="left" w:pos="7668"/>
      </w:tabs>
    </w:pPr>
    <w:r>
      <w:rPr>
        <w:noProof/>
      </w:rPr>
      <w:drawing>
        <wp:anchor distT="0" distB="0" distL="114300" distR="114300" simplePos="0" relativeHeight="251690496" behindDoc="1" locked="0" layoutInCell="1" allowOverlap="1" wp14:anchorId="4D2C2A84" wp14:editId="3267E8BD">
          <wp:simplePos x="0" y="0"/>
          <wp:positionH relativeFrom="column">
            <wp:posOffset>5394960</wp:posOffset>
          </wp:positionH>
          <wp:positionV relativeFrom="paragraph">
            <wp:posOffset>-71755</wp:posOffset>
          </wp:positionV>
          <wp:extent cx="1262380" cy="322580"/>
          <wp:effectExtent l="19050" t="0" r="0" b="0"/>
          <wp:wrapNone/>
          <wp:docPr id="2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82304" behindDoc="1" locked="0" layoutInCell="1" allowOverlap="1" wp14:anchorId="57586BE2" wp14:editId="762F930B">
          <wp:simplePos x="0" y="0"/>
          <wp:positionH relativeFrom="column">
            <wp:posOffset>7779572</wp:posOffset>
          </wp:positionH>
          <wp:positionV relativeFrom="paragraph">
            <wp:posOffset>-91104</wp:posOffset>
          </wp:positionV>
          <wp:extent cx="1267423" cy="340659"/>
          <wp:effectExtent l="19050" t="0" r="8927" b="0"/>
          <wp:wrapNone/>
          <wp:docPr id="3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64F83">
    <w:pPr>
      <w:pStyle w:val="ab"/>
      <w:tabs>
        <w:tab w:val="clear" w:pos="4677"/>
        <w:tab w:val="clear" w:pos="9355"/>
        <w:tab w:val="left" w:pos="7002"/>
        <w:tab w:val="left" w:pos="7668"/>
      </w:tabs>
    </w:pPr>
    <w:r w:rsidRPr="00565272">
      <w:rPr>
        <w:noProof/>
      </w:rPr>
      <w:drawing>
        <wp:anchor distT="0" distB="0" distL="114300" distR="114300" simplePos="0" relativeHeight="251700736" behindDoc="1" locked="0" layoutInCell="1" allowOverlap="1" wp14:anchorId="1A28F3F3" wp14:editId="30237AA2">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A64F83">
    <w:pPr>
      <w:pStyle w:val="ab"/>
      <w:tabs>
        <w:tab w:val="clear" w:pos="4677"/>
        <w:tab w:val="clear" w:pos="9355"/>
        <w:tab w:val="left" w:pos="7002"/>
        <w:tab w:val="left" w:pos="7668"/>
      </w:tabs>
    </w:pPr>
    <w:r>
      <w:rPr>
        <w:noProof/>
      </w:rPr>
      <w:drawing>
        <wp:anchor distT="0" distB="0" distL="114300" distR="114300" simplePos="0" relativeHeight="251706880" behindDoc="1" locked="0" layoutInCell="1" allowOverlap="1" wp14:anchorId="78972279" wp14:editId="59127B7C">
          <wp:simplePos x="0" y="0"/>
          <wp:positionH relativeFrom="column">
            <wp:posOffset>5196205</wp:posOffset>
          </wp:positionH>
          <wp:positionV relativeFrom="paragraph">
            <wp:posOffset>-91440</wp:posOffset>
          </wp:positionV>
          <wp:extent cx="1253490" cy="322580"/>
          <wp:effectExtent l="19050" t="0" r="3810" b="0"/>
          <wp:wrapNone/>
          <wp:docPr id="3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703808" behindDoc="1" locked="0" layoutInCell="1" allowOverlap="1" wp14:anchorId="351823E2" wp14:editId="7A2554CA">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pPr>
      <w:pStyle w:val="ab"/>
    </w:pPr>
    <w:r w:rsidRPr="00A41489">
      <w:rPr>
        <w:noProof/>
      </w:rPr>
      <w:drawing>
        <wp:anchor distT="0" distB="0" distL="114300" distR="114300" simplePos="0" relativeHeight="251709952" behindDoc="1" locked="0" layoutInCell="1" allowOverlap="1" wp14:anchorId="0532B25C" wp14:editId="04F13955">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5A8" w:rsidRDefault="00F155A8"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1520EE"/>
    <w:multiLevelType w:val="hybridMultilevel"/>
    <w:tmpl w:val="0C4E71B4"/>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6">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07335448"/>
    <w:multiLevelType w:val="hybridMultilevel"/>
    <w:tmpl w:val="2B6413B4"/>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7">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E6660D1"/>
    <w:multiLevelType w:val="hybridMultilevel"/>
    <w:tmpl w:val="C8B6A578"/>
    <w:lvl w:ilvl="0" w:tplc="867491B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1">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7">
    <w:nsid w:val="287D7AD8"/>
    <w:multiLevelType w:val="hybridMultilevel"/>
    <w:tmpl w:val="08FE6568"/>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B1D2999"/>
    <w:multiLevelType w:val="hybridMultilevel"/>
    <w:tmpl w:val="0406C0D0"/>
    <w:lvl w:ilvl="0" w:tplc="07882D44">
      <w:start w:val="1"/>
      <w:numFmt w:val="decimal"/>
      <w:lvlText w:val="%1."/>
      <w:lvlJc w:val="left"/>
      <w:pPr>
        <w:ind w:left="1069" w:hanging="360"/>
      </w:pPr>
      <w:rPr>
        <w:rFonts w:hint="default"/>
        <w:b w:val="0"/>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F5C29C8"/>
    <w:multiLevelType w:val="hybridMultilevel"/>
    <w:tmpl w:val="151C49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7">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445062ED"/>
    <w:multiLevelType w:val="hybridMultilevel"/>
    <w:tmpl w:val="D2F6CF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44">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55B261C6"/>
    <w:multiLevelType w:val="hybridMultilevel"/>
    <w:tmpl w:val="85A20B1C"/>
    <w:lvl w:ilvl="0" w:tplc="DD3E4A66">
      <w:start w:val="1"/>
      <w:numFmt w:val="bullet"/>
      <w:lvlText w:val="▪"/>
      <w:lvlJc w:val="left"/>
      <w:pPr>
        <w:tabs>
          <w:tab w:val="num" w:pos="644"/>
        </w:tabs>
        <w:ind w:left="0" w:firstLine="284"/>
      </w:pPr>
      <w:rPr>
        <w:rFonts w:ascii="Times New Roman" w:hAnsi="Times New Roman" w:cs="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5">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2">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00E285F"/>
    <w:multiLevelType w:val="hybridMultilevel"/>
    <w:tmpl w:val="DD106CFA"/>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66">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8">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2B444EA"/>
    <w:multiLevelType w:val="hybridMultilevel"/>
    <w:tmpl w:val="0E762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92C4E4C"/>
    <w:multiLevelType w:val="hybridMultilevel"/>
    <w:tmpl w:val="EE76BF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3">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4">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5">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6"/>
  </w:num>
  <w:num w:numId="2">
    <w:abstractNumId w:val="56"/>
  </w:num>
  <w:num w:numId="3">
    <w:abstractNumId w:val="35"/>
  </w:num>
  <w:num w:numId="4">
    <w:abstractNumId w:val="47"/>
  </w:num>
  <w:num w:numId="5">
    <w:abstractNumId w:val="1"/>
  </w:num>
  <w:num w:numId="6">
    <w:abstractNumId w:val="11"/>
  </w:num>
  <w:num w:numId="7">
    <w:abstractNumId w:val="16"/>
  </w:num>
  <w:num w:numId="8">
    <w:abstractNumId w:val="29"/>
  </w:num>
  <w:num w:numId="9">
    <w:abstractNumId w:val="43"/>
  </w:num>
  <w:num w:numId="10">
    <w:abstractNumId w:val="65"/>
  </w:num>
  <w:num w:numId="11">
    <w:abstractNumId w:val="2"/>
  </w:num>
  <w:num w:numId="12">
    <w:abstractNumId w:val="58"/>
  </w:num>
  <w:num w:numId="13">
    <w:abstractNumId w:val="0"/>
  </w:num>
  <w:num w:numId="14">
    <w:abstractNumId w:val="26"/>
  </w:num>
  <w:num w:numId="1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5"/>
  </w:num>
  <w:num w:numId="18">
    <w:abstractNumId w:val="61"/>
  </w:num>
  <w:num w:numId="19">
    <w:abstractNumId w:val="57"/>
  </w:num>
  <w:num w:numId="20">
    <w:abstractNumId w:val="60"/>
  </w:num>
  <w:num w:numId="21">
    <w:abstractNumId w:val="62"/>
  </w:num>
  <w:num w:numId="22">
    <w:abstractNumId w:val="22"/>
  </w:num>
  <w:num w:numId="23">
    <w:abstractNumId w:val="34"/>
  </w:num>
  <w:num w:numId="24">
    <w:abstractNumId w:val="74"/>
  </w:num>
  <w:num w:numId="25">
    <w:abstractNumId w:val="19"/>
  </w:num>
  <w:num w:numId="26">
    <w:abstractNumId w:val="15"/>
  </w:num>
  <w:num w:numId="27">
    <w:abstractNumId w:val="24"/>
  </w:num>
  <w:num w:numId="28">
    <w:abstractNumId w:val="41"/>
  </w:num>
  <w:num w:numId="29">
    <w:abstractNumId w:val="14"/>
  </w:num>
  <w:num w:numId="30">
    <w:abstractNumId w:val="45"/>
  </w:num>
  <w:num w:numId="31">
    <w:abstractNumId w:val="25"/>
  </w:num>
  <w:num w:numId="32">
    <w:abstractNumId w:val="77"/>
  </w:num>
  <w:num w:numId="33">
    <w:abstractNumId w:val="32"/>
  </w:num>
  <w:num w:numId="34">
    <w:abstractNumId w:val="49"/>
  </w:num>
  <w:num w:numId="35">
    <w:abstractNumId w:val="18"/>
  </w:num>
  <w:num w:numId="36">
    <w:abstractNumId w:val="42"/>
  </w:num>
  <w:num w:numId="37">
    <w:abstractNumId w:val="71"/>
  </w:num>
  <w:num w:numId="38">
    <w:abstractNumId w:val="55"/>
  </w:num>
  <w:num w:numId="39">
    <w:abstractNumId w:val="46"/>
  </w:num>
  <w:num w:numId="40">
    <w:abstractNumId w:val="17"/>
  </w:num>
  <w:num w:numId="41">
    <w:abstractNumId w:val="6"/>
  </w:num>
  <w:num w:numId="42">
    <w:abstractNumId w:val="13"/>
  </w:num>
  <w:num w:numId="43">
    <w:abstractNumId w:val="7"/>
  </w:num>
  <w:num w:numId="44">
    <w:abstractNumId w:val="33"/>
  </w:num>
  <w:num w:numId="45">
    <w:abstractNumId w:val="9"/>
  </w:num>
  <w:num w:numId="46">
    <w:abstractNumId w:val="10"/>
  </w:num>
  <w:num w:numId="47">
    <w:abstractNumId w:val="36"/>
  </w:num>
  <w:num w:numId="48">
    <w:abstractNumId w:val="78"/>
  </w:num>
  <w:num w:numId="49">
    <w:abstractNumId w:val="39"/>
  </w:num>
  <w:num w:numId="50">
    <w:abstractNumId w:val="52"/>
  </w:num>
  <w:num w:numId="51">
    <w:abstractNumId w:val="68"/>
  </w:num>
  <w:num w:numId="52">
    <w:abstractNumId w:val="75"/>
  </w:num>
  <w:num w:numId="53">
    <w:abstractNumId w:val="73"/>
  </w:num>
  <w:num w:numId="54">
    <w:abstractNumId w:val="64"/>
  </w:num>
  <w:num w:numId="55">
    <w:abstractNumId w:val="59"/>
  </w:num>
  <w:num w:numId="56">
    <w:abstractNumId w:val="12"/>
  </w:num>
  <w:num w:numId="57">
    <w:abstractNumId w:val="38"/>
  </w:num>
  <w:num w:numId="58">
    <w:abstractNumId w:val="70"/>
  </w:num>
  <w:num w:numId="59">
    <w:abstractNumId w:val="53"/>
  </w:num>
  <w:num w:numId="60">
    <w:abstractNumId w:val="51"/>
  </w:num>
  <w:num w:numId="61">
    <w:abstractNumId w:val="21"/>
  </w:num>
  <w:num w:numId="62">
    <w:abstractNumId w:val="30"/>
  </w:num>
  <w:num w:numId="63">
    <w:abstractNumId w:val="54"/>
  </w:num>
  <w:num w:numId="64">
    <w:abstractNumId w:val="76"/>
  </w:num>
  <w:num w:numId="65">
    <w:abstractNumId w:val="37"/>
  </w:num>
  <w:num w:numId="66">
    <w:abstractNumId w:val="67"/>
  </w:num>
  <w:num w:numId="67">
    <w:abstractNumId w:val="48"/>
  </w:num>
  <w:num w:numId="68">
    <w:abstractNumId w:val="23"/>
  </w:num>
  <w:num w:numId="69">
    <w:abstractNumId w:val="31"/>
  </w:num>
  <w:num w:numId="70">
    <w:abstractNumId w:val="3"/>
  </w:num>
  <w:num w:numId="71">
    <w:abstractNumId w:val="63"/>
  </w:num>
  <w:num w:numId="72">
    <w:abstractNumId w:val="40"/>
  </w:num>
  <w:num w:numId="73">
    <w:abstractNumId w:val="20"/>
  </w:num>
  <w:num w:numId="74">
    <w:abstractNumId w:val="28"/>
  </w:num>
  <w:num w:numId="75">
    <w:abstractNumId w:val="69"/>
  </w:num>
  <w:num w:numId="76">
    <w:abstractNumId w:val="50"/>
  </w:num>
  <w:num w:numId="77">
    <w:abstractNumId w:val="72"/>
  </w:num>
  <w:num w:numId="78">
    <w:abstractNumId w:val="27"/>
  </w:num>
  <w:num w:numId="79">
    <w:abstractNumId w:val="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248"/>
    <w:rsid w:val="00002AC9"/>
    <w:rsid w:val="00003295"/>
    <w:rsid w:val="0001489E"/>
    <w:rsid w:val="0002295C"/>
    <w:rsid w:val="000230CA"/>
    <w:rsid w:val="0003595E"/>
    <w:rsid w:val="000375C9"/>
    <w:rsid w:val="00050110"/>
    <w:rsid w:val="00054844"/>
    <w:rsid w:val="00080D56"/>
    <w:rsid w:val="00082043"/>
    <w:rsid w:val="00083CCE"/>
    <w:rsid w:val="00084B91"/>
    <w:rsid w:val="000921E6"/>
    <w:rsid w:val="0009403D"/>
    <w:rsid w:val="000A10DE"/>
    <w:rsid w:val="000A755E"/>
    <w:rsid w:val="000B1069"/>
    <w:rsid w:val="000B7553"/>
    <w:rsid w:val="000D3CC8"/>
    <w:rsid w:val="000E28DD"/>
    <w:rsid w:val="000E39A8"/>
    <w:rsid w:val="000E3F4A"/>
    <w:rsid w:val="000F5099"/>
    <w:rsid w:val="00114CCD"/>
    <w:rsid w:val="00121FAC"/>
    <w:rsid w:val="00132A18"/>
    <w:rsid w:val="00132D4A"/>
    <w:rsid w:val="00145B93"/>
    <w:rsid w:val="00146A42"/>
    <w:rsid w:val="00176420"/>
    <w:rsid w:val="00187E0B"/>
    <w:rsid w:val="00193E5F"/>
    <w:rsid w:val="001965C8"/>
    <w:rsid w:val="00196C11"/>
    <w:rsid w:val="00197EE6"/>
    <w:rsid w:val="001A01D4"/>
    <w:rsid w:val="001A23F2"/>
    <w:rsid w:val="001B164D"/>
    <w:rsid w:val="001B46BB"/>
    <w:rsid w:val="001D4DB8"/>
    <w:rsid w:val="001E5267"/>
    <w:rsid w:val="001F2331"/>
    <w:rsid w:val="001F24C2"/>
    <w:rsid w:val="002178D9"/>
    <w:rsid w:val="00227B41"/>
    <w:rsid w:val="00230E62"/>
    <w:rsid w:val="00233F9E"/>
    <w:rsid w:val="00237F88"/>
    <w:rsid w:val="00240253"/>
    <w:rsid w:val="00244BEF"/>
    <w:rsid w:val="00251176"/>
    <w:rsid w:val="0025592C"/>
    <w:rsid w:val="00255D8C"/>
    <w:rsid w:val="0026237D"/>
    <w:rsid w:val="00264EFD"/>
    <w:rsid w:val="00267D6C"/>
    <w:rsid w:val="00272BF2"/>
    <w:rsid w:val="00273B45"/>
    <w:rsid w:val="002777EC"/>
    <w:rsid w:val="002822A2"/>
    <w:rsid w:val="00283FBD"/>
    <w:rsid w:val="002848D9"/>
    <w:rsid w:val="0028531F"/>
    <w:rsid w:val="00287953"/>
    <w:rsid w:val="002D51E3"/>
    <w:rsid w:val="002E4821"/>
    <w:rsid w:val="002E4E31"/>
    <w:rsid w:val="002F4753"/>
    <w:rsid w:val="00303012"/>
    <w:rsid w:val="00313786"/>
    <w:rsid w:val="00330E9F"/>
    <w:rsid w:val="00355C58"/>
    <w:rsid w:val="00356A47"/>
    <w:rsid w:val="0036015E"/>
    <w:rsid w:val="00365200"/>
    <w:rsid w:val="00365713"/>
    <w:rsid w:val="00367617"/>
    <w:rsid w:val="0037162B"/>
    <w:rsid w:val="003734A5"/>
    <w:rsid w:val="00382B8E"/>
    <w:rsid w:val="00385E57"/>
    <w:rsid w:val="0039121B"/>
    <w:rsid w:val="00394B0B"/>
    <w:rsid w:val="003977F2"/>
    <w:rsid w:val="003A082E"/>
    <w:rsid w:val="003A6E6B"/>
    <w:rsid w:val="003B1CE1"/>
    <w:rsid w:val="003B21EE"/>
    <w:rsid w:val="003B6D20"/>
    <w:rsid w:val="003C0A8A"/>
    <w:rsid w:val="003C563E"/>
    <w:rsid w:val="003D0F3C"/>
    <w:rsid w:val="003E79AC"/>
    <w:rsid w:val="00400542"/>
    <w:rsid w:val="00403E88"/>
    <w:rsid w:val="0040579E"/>
    <w:rsid w:val="004115D1"/>
    <w:rsid w:val="004178C8"/>
    <w:rsid w:val="00420172"/>
    <w:rsid w:val="004225A6"/>
    <w:rsid w:val="00426ACB"/>
    <w:rsid w:val="004279E0"/>
    <w:rsid w:val="0043385B"/>
    <w:rsid w:val="00435DD3"/>
    <w:rsid w:val="00441946"/>
    <w:rsid w:val="00441A96"/>
    <w:rsid w:val="00442E65"/>
    <w:rsid w:val="00443880"/>
    <w:rsid w:val="00443CBE"/>
    <w:rsid w:val="00445564"/>
    <w:rsid w:val="00471923"/>
    <w:rsid w:val="004A0D83"/>
    <w:rsid w:val="004B0558"/>
    <w:rsid w:val="004B4F52"/>
    <w:rsid w:val="004B6C8A"/>
    <w:rsid w:val="004D17AC"/>
    <w:rsid w:val="004D5D87"/>
    <w:rsid w:val="004F1A54"/>
    <w:rsid w:val="005008E4"/>
    <w:rsid w:val="0050290D"/>
    <w:rsid w:val="00505062"/>
    <w:rsid w:val="00512825"/>
    <w:rsid w:val="005211D4"/>
    <w:rsid w:val="005219F9"/>
    <w:rsid w:val="0052247F"/>
    <w:rsid w:val="005250C0"/>
    <w:rsid w:val="0052799E"/>
    <w:rsid w:val="00556A28"/>
    <w:rsid w:val="00565272"/>
    <w:rsid w:val="00572B8B"/>
    <w:rsid w:val="00585F01"/>
    <w:rsid w:val="00595F7E"/>
    <w:rsid w:val="005A3407"/>
    <w:rsid w:val="005B2BC9"/>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6BC1"/>
    <w:rsid w:val="005F6CE3"/>
    <w:rsid w:val="0060573B"/>
    <w:rsid w:val="00607F89"/>
    <w:rsid w:val="00621848"/>
    <w:rsid w:val="00626003"/>
    <w:rsid w:val="00626F0E"/>
    <w:rsid w:val="00633C17"/>
    <w:rsid w:val="00652468"/>
    <w:rsid w:val="006526A3"/>
    <w:rsid w:val="006542EF"/>
    <w:rsid w:val="00655E76"/>
    <w:rsid w:val="0066499D"/>
    <w:rsid w:val="0067114F"/>
    <w:rsid w:val="00676509"/>
    <w:rsid w:val="00682979"/>
    <w:rsid w:val="00690BF9"/>
    <w:rsid w:val="00696BDB"/>
    <w:rsid w:val="006A44AD"/>
    <w:rsid w:val="006A57A2"/>
    <w:rsid w:val="006C5AFB"/>
    <w:rsid w:val="006C5FEF"/>
    <w:rsid w:val="006C7E86"/>
    <w:rsid w:val="006E2074"/>
    <w:rsid w:val="006F0E6D"/>
    <w:rsid w:val="006F3F86"/>
    <w:rsid w:val="006F4655"/>
    <w:rsid w:val="006F5636"/>
    <w:rsid w:val="00704613"/>
    <w:rsid w:val="007123A8"/>
    <w:rsid w:val="00713A99"/>
    <w:rsid w:val="00713EE7"/>
    <w:rsid w:val="00721C48"/>
    <w:rsid w:val="007251B8"/>
    <w:rsid w:val="007503B9"/>
    <w:rsid w:val="007546ED"/>
    <w:rsid w:val="0078000E"/>
    <w:rsid w:val="00782774"/>
    <w:rsid w:val="00787FAC"/>
    <w:rsid w:val="00796651"/>
    <w:rsid w:val="007A05D4"/>
    <w:rsid w:val="007A2608"/>
    <w:rsid w:val="007A36BE"/>
    <w:rsid w:val="007B23DD"/>
    <w:rsid w:val="007B2454"/>
    <w:rsid w:val="007B4201"/>
    <w:rsid w:val="007B65BD"/>
    <w:rsid w:val="007B6B6C"/>
    <w:rsid w:val="007C15F4"/>
    <w:rsid w:val="007C4F28"/>
    <w:rsid w:val="007C6188"/>
    <w:rsid w:val="007E678D"/>
    <w:rsid w:val="007E7291"/>
    <w:rsid w:val="007F3D4D"/>
    <w:rsid w:val="00816BC0"/>
    <w:rsid w:val="00822E07"/>
    <w:rsid w:val="0082444F"/>
    <w:rsid w:val="00826C71"/>
    <w:rsid w:val="00830488"/>
    <w:rsid w:val="0083216E"/>
    <w:rsid w:val="00832BF6"/>
    <w:rsid w:val="008347AC"/>
    <w:rsid w:val="00842D97"/>
    <w:rsid w:val="00846A1C"/>
    <w:rsid w:val="00846E88"/>
    <w:rsid w:val="0085518B"/>
    <w:rsid w:val="00863B8E"/>
    <w:rsid w:val="00882E6C"/>
    <w:rsid w:val="008839FA"/>
    <w:rsid w:val="00887746"/>
    <w:rsid w:val="0088775B"/>
    <w:rsid w:val="008944D4"/>
    <w:rsid w:val="0089515A"/>
    <w:rsid w:val="008A1EEA"/>
    <w:rsid w:val="008A284E"/>
    <w:rsid w:val="008A4AB8"/>
    <w:rsid w:val="008B43DC"/>
    <w:rsid w:val="008C2DAF"/>
    <w:rsid w:val="008C374D"/>
    <w:rsid w:val="008D2A04"/>
    <w:rsid w:val="008E197E"/>
    <w:rsid w:val="008F3948"/>
    <w:rsid w:val="008F5507"/>
    <w:rsid w:val="008F6E40"/>
    <w:rsid w:val="00900443"/>
    <w:rsid w:val="009039D9"/>
    <w:rsid w:val="00910BDC"/>
    <w:rsid w:val="00914767"/>
    <w:rsid w:val="0092092B"/>
    <w:rsid w:val="009211EE"/>
    <w:rsid w:val="00926F39"/>
    <w:rsid w:val="00933EFC"/>
    <w:rsid w:val="0095097F"/>
    <w:rsid w:val="009531CB"/>
    <w:rsid w:val="0095774C"/>
    <w:rsid w:val="00963306"/>
    <w:rsid w:val="00965A00"/>
    <w:rsid w:val="00965C4E"/>
    <w:rsid w:val="00975DA3"/>
    <w:rsid w:val="009838B1"/>
    <w:rsid w:val="00987138"/>
    <w:rsid w:val="00995661"/>
    <w:rsid w:val="009B224E"/>
    <w:rsid w:val="009C7E76"/>
    <w:rsid w:val="009D0469"/>
    <w:rsid w:val="009D547C"/>
    <w:rsid w:val="009E071E"/>
    <w:rsid w:val="009E1556"/>
    <w:rsid w:val="009E5F62"/>
    <w:rsid w:val="009E6D06"/>
    <w:rsid w:val="00A00BB5"/>
    <w:rsid w:val="00A02A5C"/>
    <w:rsid w:val="00A0488B"/>
    <w:rsid w:val="00A1304D"/>
    <w:rsid w:val="00A27519"/>
    <w:rsid w:val="00A27617"/>
    <w:rsid w:val="00A34228"/>
    <w:rsid w:val="00A41489"/>
    <w:rsid w:val="00A443A9"/>
    <w:rsid w:val="00A55689"/>
    <w:rsid w:val="00A5607D"/>
    <w:rsid w:val="00A60A49"/>
    <w:rsid w:val="00A62AC7"/>
    <w:rsid w:val="00A64F83"/>
    <w:rsid w:val="00A71B98"/>
    <w:rsid w:val="00A74281"/>
    <w:rsid w:val="00A82805"/>
    <w:rsid w:val="00A970D7"/>
    <w:rsid w:val="00AA237B"/>
    <w:rsid w:val="00AA7D93"/>
    <w:rsid w:val="00AD3977"/>
    <w:rsid w:val="00AE225A"/>
    <w:rsid w:val="00AE6710"/>
    <w:rsid w:val="00AF31F8"/>
    <w:rsid w:val="00B053C3"/>
    <w:rsid w:val="00B06B3E"/>
    <w:rsid w:val="00B1211D"/>
    <w:rsid w:val="00B12FF2"/>
    <w:rsid w:val="00B13714"/>
    <w:rsid w:val="00B33B42"/>
    <w:rsid w:val="00B3683B"/>
    <w:rsid w:val="00B36BBB"/>
    <w:rsid w:val="00B45A79"/>
    <w:rsid w:val="00B54C59"/>
    <w:rsid w:val="00B5504E"/>
    <w:rsid w:val="00B61C07"/>
    <w:rsid w:val="00B71EAB"/>
    <w:rsid w:val="00B84093"/>
    <w:rsid w:val="00B86C88"/>
    <w:rsid w:val="00B9388D"/>
    <w:rsid w:val="00B95684"/>
    <w:rsid w:val="00B95903"/>
    <w:rsid w:val="00BA7DA4"/>
    <w:rsid w:val="00BB5F68"/>
    <w:rsid w:val="00BB7C2E"/>
    <w:rsid w:val="00BC04D8"/>
    <w:rsid w:val="00BC666C"/>
    <w:rsid w:val="00BD1262"/>
    <w:rsid w:val="00BD7038"/>
    <w:rsid w:val="00BE023F"/>
    <w:rsid w:val="00BF43E4"/>
    <w:rsid w:val="00BF5C4B"/>
    <w:rsid w:val="00C00141"/>
    <w:rsid w:val="00C04CAE"/>
    <w:rsid w:val="00C1213F"/>
    <w:rsid w:val="00C128C3"/>
    <w:rsid w:val="00C14E9C"/>
    <w:rsid w:val="00C15C41"/>
    <w:rsid w:val="00C25E1D"/>
    <w:rsid w:val="00C26C42"/>
    <w:rsid w:val="00C3291B"/>
    <w:rsid w:val="00C455E4"/>
    <w:rsid w:val="00C54162"/>
    <w:rsid w:val="00C557E3"/>
    <w:rsid w:val="00C566FA"/>
    <w:rsid w:val="00C616F7"/>
    <w:rsid w:val="00C63C5A"/>
    <w:rsid w:val="00C657C0"/>
    <w:rsid w:val="00C75B5C"/>
    <w:rsid w:val="00C8383C"/>
    <w:rsid w:val="00CA25AC"/>
    <w:rsid w:val="00CA62B3"/>
    <w:rsid w:val="00CB0A51"/>
    <w:rsid w:val="00CB35F6"/>
    <w:rsid w:val="00CC12A3"/>
    <w:rsid w:val="00CC16DE"/>
    <w:rsid w:val="00CC1D14"/>
    <w:rsid w:val="00CC1F04"/>
    <w:rsid w:val="00CC5EC4"/>
    <w:rsid w:val="00CD609A"/>
    <w:rsid w:val="00CE6545"/>
    <w:rsid w:val="00CF3B9B"/>
    <w:rsid w:val="00CF5B00"/>
    <w:rsid w:val="00D017F6"/>
    <w:rsid w:val="00D0503C"/>
    <w:rsid w:val="00D10287"/>
    <w:rsid w:val="00D122B5"/>
    <w:rsid w:val="00D24AC7"/>
    <w:rsid w:val="00D2576A"/>
    <w:rsid w:val="00D378E1"/>
    <w:rsid w:val="00D45207"/>
    <w:rsid w:val="00D6399A"/>
    <w:rsid w:val="00D67085"/>
    <w:rsid w:val="00D67E89"/>
    <w:rsid w:val="00D806FB"/>
    <w:rsid w:val="00D81103"/>
    <w:rsid w:val="00D8741A"/>
    <w:rsid w:val="00D91A9B"/>
    <w:rsid w:val="00DA19FD"/>
    <w:rsid w:val="00DA3CD3"/>
    <w:rsid w:val="00DA6FCE"/>
    <w:rsid w:val="00DB55B2"/>
    <w:rsid w:val="00DB686A"/>
    <w:rsid w:val="00DD023E"/>
    <w:rsid w:val="00DD738D"/>
    <w:rsid w:val="00DF2C08"/>
    <w:rsid w:val="00DF5EF1"/>
    <w:rsid w:val="00E15736"/>
    <w:rsid w:val="00E31FF0"/>
    <w:rsid w:val="00E32BAB"/>
    <w:rsid w:val="00E47517"/>
    <w:rsid w:val="00E808A4"/>
    <w:rsid w:val="00E96DDA"/>
    <w:rsid w:val="00EA4974"/>
    <w:rsid w:val="00EA4A56"/>
    <w:rsid w:val="00EA7C1B"/>
    <w:rsid w:val="00EB3535"/>
    <w:rsid w:val="00ED096F"/>
    <w:rsid w:val="00ED12D0"/>
    <w:rsid w:val="00ED3F6B"/>
    <w:rsid w:val="00ED587F"/>
    <w:rsid w:val="00EE61C9"/>
    <w:rsid w:val="00EF21C8"/>
    <w:rsid w:val="00EF4780"/>
    <w:rsid w:val="00F017B7"/>
    <w:rsid w:val="00F053EE"/>
    <w:rsid w:val="00F1036E"/>
    <w:rsid w:val="00F1117F"/>
    <w:rsid w:val="00F155A8"/>
    <w:rsid w:val="00F23F7F"/>
    <w:rsid w:val="00F312E0"/>
    <w:rsid w:val="00F53D13"/>
    <w:rsid w:val="00F735B5"/>
    <w:rsid w:val="00F73C0C"/>
    <w:rsid w:val="00F76524"/>
    <w:rsid w:val="00F77EE4"/>
    <w:rsid w:val="00F86325"/>
    <w:rsid w:val="00F929DC"/>
    <w:rsid w:val="00F957BA"/>
    <w:rsid w:val="00F95E86"/>
    <w:rsid w:val="00FA22F0"/>
    <w:rsid w:val="00FA2835"/>
    <w:rsid w:val="00FA7CFB"/>
    <w:rsid w:val="00FC2F30"/>
    <w:rsid w:val="00FC3802"/>
    <w:rsid w:val="00FC5C23"/>
    <w:rsid w:val="00FD5D59"/>
    <w:rsid w:val="00FD68B2"/>
    <w:rsid w:val="00FE3528"/>
    <w:rsid w:val="00FE435B"/>
    <w:rsid w:val="00FE54FE"/>
    <w:rsid w:val="00FF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9"/>
    <w:rsid w:val="00273B45"/>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9"/>
    <w:rsid w:val="003E79AC"/>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9"/>
    <w:rsid w:val="00C63C5A"/>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9"/>
    <w:rsid w:val="00273B45"/>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9"/>
    <w:rsid w:val="003E79AC"/>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9"/>
    <w:rsid w:val="00C63C5A"/>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46423770">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23898904">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45333584">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27979759">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87967974">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3250996">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28867921">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87937726">
      <w:bodyDiv w:val="1"/>
      <w:marLeft w:val="0"/>
      <w:marRight w:val="0"/>
      <w:marTop w:val="0"/>
      <w:marBottom w:val="0"/>
      <w:divBdr>
        <w:top w:val="none" w:sz="0" w:space="0" w:color="auto"/>
        <w:left w:val="none" w:sz="0" w:space="0" w:color="auto"/>
        <w:bottom w:val="none" w:sz="0" w:space="0" w:color="auto"/>
        <w:right w:val="none" w:sz="0" w:space="0" w:color="auto"/>
      </w:divBdr>
    </w:div>
    <w:div w:id="123077383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270814092">
      <w:bodyDiv w:val="1"/>
      <w:marLeft w:val="0"/>
      <w:marRight w:val="0"/>
      <w:marTop w:val="0"/>
      <w:marBottom w:val="0"/>
      <w:divBdr>
        <w:top w:val="none" w:sz="0" w:space="0" w:color="auto"/>
        <w:left w:val="none" w:sz="0" w:space="0" w:color="auto"/>
        <w:bottom w:val="none" w:sz="0" w:space="0" w:color="auto"/>
        <w:right w:val="none" w:sz="0" w:space="0" w:color="auto"/>
      </w:divBdr>
    </w:div>
    <w:div w:id="1335650212">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403021815">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30662">
      <w:bodyDiv w:val="1"/>
      <w:marLeft w:val="0"/>
      <w:marRight w:val="0"/>
      <w:marTop w:val="0"/>
      <w:marBottom w:val="0"/>
      <w:divBdr>
        <w:top w:val="none" w:sz="0" w:space="0" w:color="auto"/>
        <w:left w:val="none" w:sz="0" w:space="0" w:color="auto"/>
        <w:bottom w:val="none" w:sz="0" w:space="0" w:color="auto"/>
        <w:right w:val="none" w:sz="0" w:space="0" w:color="auto"/>
      </w:divBdr>
    </w:div>
    <w:div w:id="1483892764">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644851426">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2057467897">
      <w:bodyDiv w:val="1"/>
      <w:marLeft w:val="0"/>
      <w:marRight w:val="0"/>
      <w:marTop w:val="0"/>
      <w:marBottom w:val="0"/>
      <w:divBdr>
        <w:top w:val="none" w:sz="0" w:space="0" w:color="auto"/>
        <w:left w:val="none" w:sz="0" w:space="0" w:color="auto"/>
        <w:bottom w:val="none" w:sz="0" w:space="0" w:color="auto"/>
        <w:right w:val="none" w:sz="0" w:space="0" w:color="auto"/>
      </w:divBdr>
    </w:div>
    <w:div w:id="207211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yperlink" Target="http://www.consultant.ru/document/cons_doc_LAW_121413/"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5.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consultantplus://offline/ref=FAA6164CD1C2AC05450150E40AF3FFBFA0674E817824C8167E4C64F0EE014CA67DEB3F1B4C7CB0PBh3K" TargetMode="External"/><Relationship Id="rId28" Type="http://schemas.openxmlformats.org/officeDocument/2006/relationships/footer" Target="footer6.xml"/><Relationship Id="rId36" Type="http://schemas.openxmlformats.org/officeDocument/2006/relationships/header" Target="header13.xml"/><Relationship Id="rId10" Type="http://schemas.openxmlformats.org/officeDocument/2006/relationships/image" Target="media/image2.jpeg"/><Relationship Id="rId19" Type="http://schemas.openxmlformats.org/officeDocument/2006/relationships/hyperlink" Target="consultantplus://offline/ref=66508FF6316F61B128BC03D8174E87F9E3A6FB7845D36F70D81CDB6CFCD85BD64F75C215FE5432k9AEF" TargetMode="External"/><Relationship Id="rId31" Type="http://schemas.openxmlformats.org/officeDocument/2006/relationships/header" Target="header10.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7.xml"/><Relationship Id="rId35" Type="http://schemas.openxmlformats.org/officeDocument/2006/relationships/hyperlink" Target="http://www.grandars.ru/shkola/bezopasnost-zhiznedeyatelnosti/zagryaznenie-okruzhayushchey-sredy.html"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BF7E6-8C99-41AB-9BFE-A053594E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33204</Words>
  <Characters>189268</Characters>
  <Application>Microsoft Office Word</Application>
  <DocSecurity>0</DocSecurity>
  <Lines>1577</Lines>
  <Paragraphs>444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Юлия</cp:lastModifiedBy>
  <cp:revision>2</cp:revision>
  <cp:lastPrinted>2018-02-25T17:54:00Z</cp:lastPrinted>
  <dcterms:created xsi:type="dcterms:W3CDTF">2018-07-10T08:48:00Z</dcterms:created>
  <dcterms:modified xsi:type="dcterms:W3CDTF">2018-07-10T08:48:00Z</dcterms:modified>
</cp:coreProperties>
</file>