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56DB" w:rsidRDefault="00DF56DB" w:rsidP="00DF56DB">
      <w:pPr>
        <w:ind w:left="-567"/>
        <w:jc w:val="center"/>
        <w:rPr>
          <w:rFonts w:cs="Tahoma"/>
          <w:bCs/>
          <w:sz w:val="28"/>
          <w:szCs w:val="28"/>
        </w:rPr>
      </w:pPr>
      <w:r>
        <w:rPr>
          <w:rFonts w:cs="Tahoma"/>
          <w:bCs/>
          <w:sz w:val="28"/>
          <w:szCs w:val="28"/>
        </w:rPr>
        <w:t>Совет  депутатов Редкодубского сельского поселения</w:t>
      </w:r>
    </w:p>
    <w:p w:rsidR="00DF56DB" w:rsidRDefault="00DF56DB" w:rsidP="00DF56DB">
      <w:pPr>
        <w:ind w:left="-567"/>
        <w:jc w:val="center"/>
        <w:rPr>
          <w:rFonts w:cs="Tahoma"/>
          <w:bCs/>
          <w:sz w:val="28"/>
          <w:szCs w:val="28"/>
        </w:rPr>
      </w:pPr>
      <w:r>
        <w:rPr>
          <w:rFonts w:cs="Tahoma"/>
          <w:bCs/>
          <w:sz w:val="28"/>
          <w:szCs w:val="28"/>
        </w:rPr>
        <w:t xml:space="preserve"> Ардатовского муниципального района  </w:t>
      </w:r>
    </w:p>
    <w:p w:rsidR="00DF56DB" w:rsidRDefault="00DF56DB" w:rsidP="00DF56DB">
      <w:pPr>
        <w:ind w:left="-567"/>
        <w:jc w:val="center"/>
        <w:rPr>
          <w:rFonts w:cs="Tahoma"/>
          <w:bCs/>
          <w:sz w:val="28"/>
          <w:szCs w:val="28"/>
        </w:rPr>
      </w:pPr>
      <w:r>
        <w:rPr>
          <w:rFonts w:cs="Tahoma"/>
          <w:bCs/>
          <w:sz w:val="28"/>
          <w:szCs w:val="28"/>
        </w:rPr>
        <w:t xml:space="preserve">Республики Мордовия         </w:t>
      </w:r>
    </w:p>
    <w:p w:rsidR="00DF56DB" w:rsidRDefault="00DF56DB" w:rsidP="00DF56DB">
      <w:pPr>
        <w:ind w:left="-567"/>
        <w:jc w:val="center"/>
        <w:rPr>
          <w:rFonts w:cs="Tahoma"/>
          <w:bCs/>
          <w:sz w:val="28"/>
          <w:szCs w:val="28"/>
        </w:rPr>
      </w:pPr>
      <w:r>
        <w:rPr>
          <w:rFonts w:cs="Tahoma"/>
          <w:bCs/>
          <w:sz w:val="28"/>
          <w:szCs w:val="28"/>
        </w:rPr>
        <w:t xml:space="preserve">второго созыва        </w:t>
      </w:r>
    </w:p>
    <w:p w:rsidR="00DF56DB" w:rsidRDefault="00DF56DB" w:rsidP="00DF56DB">
      <w:pPr>
        <w:ind w:left="-567"/>
        <w:jc w:val="center"/>
        <w:rPr>
          <w:rFonts w:cs="Tahoma"/>
          <w:bCs/>
          <w:sz w:val="28"/>
          <w:szCs w:val="28"/>
        </w:rPr>
      </w:pPr>
      <w:proofErr w:type="spellStart"/>
      <w:r>
        <w:rPr>
          <w:rFonts w:cs="Tahoma"/>
          <w:bCs/>
          <w:sz w:val="28"/>
          <w:szCs w:val="28"/>
        </w:rPr>
        <w:t>с</w:t>
      </w:r>
      <w:proofErr w:type="gramStart"/>
      <w:r>
        <w:rPr>
          <w:rFonts w:cs="Tahoma"/>
          <w:bCs/>
          <w:sz w:val="28"/>
          <w:szCs w:val="28"/>
        </w:rPr>
        <w:t>.Р</w:t>
      </w:r>
      <w:proofErr w:type="gramEnd"/>
      <w:r>
        <w:rPr>
          <w:rFonts w:cs="Tahoma"/>
          <w:bCs/>
          <w:sz w:val="28"/>
          <w:szCs w:val="28"/>
        </w:rPr>
        <w:t>едкодубье</w:t>
      </w:r>
      <w:proofErr w:type="spellEnd"/>
    </w:p>
    <w:p w:rsidR="00DF56DB" w:rsidRDefault="00DF56DB" w:rsidP="00DF56DB">
      <w:pPr>
        <w:ind w:left="-567"/>
        <w:rPr>
          <w:rFonts w:cs="Tahoma"/>
          <w:bCs/>
          <w:sz w:val="28"/>
          <w:szCs w:val="28"/>
        </w:rPr>
      </w:pPr>
    </w:p>
    <w:p w:rsidR="00DF56DB" w:rsidRDefault="00DF56DB" w:rsidP="00DF56DB">
      <w:pPr>
        <w:ind w:left="-567"/>
        <w:jc w:val="center"/>
        <w:rPr>
          <w:rFonts w:cs="Tahoma"/>
          <w:bCs/>
          <w:sz w:val="28"/>
          <w:szCs w:val="28"/>
        </w:rPr>
      </w:pPr>
      <w:r>
        <w:rPr>
          <w:rFonts w:cs="Tahoma"/>
          <w:bCs/>
          <w:sz w:val="28"/>
          <w:szCs w:val="28"/>
        </w:rPr>
        <w:t>РЕШЕНИЕ</w:t>
      </w:r>
    </w:p>
    <w:p w:rsidR="00DF56DB" w:rsidRDefault="00DF56DB" w:rsidP="00DF56DB">
      <w:pPr>
        <w:ind w:left="-567"/>
        <w:jc w:val="center"/>
        <w:rPr>
          <w:rFonts w:cs="Tahoma"/>
          <w:bCs/>
          <w:sz w:val="28"/>
          <w:szCs w:val="28"/>
        </w:rPr>
      </w:pPr>
    </w:p>
    <w:p w:rsidR="00DF56DB" w:rsidRPr="00713A87" w:rsidRDefault="00DF56DB" w:rsidP="00DF56DB">
      <w:pPr>
        <w:tabs>
          <w:tab w:val="left" w:pos="0"/>
          <w:tab w:val="left" w:pos="6663"/>
          <w:tab w:val="left" w:pos="7513"/>
          <w:tab w:val="left" w:pos="7938"/>
        </w:tabs>
        <w:spacing w:before="120"/>
        <w:ind w:left="-567"/>
        <w:rPr>
          <w:rFonts w:ascii="Arial" w:hAnsi="Arial" w:cs="Arial"/>
        </w:rPr>
      </w:pPr>
      <w:r>
        <w:rPr>
          <w:rFonts w:cs="Tahoma"/>
          <w:sz w:val="28"/>
          <w:szCs w:val="28"/>
        </w:rPr>
        <w:t>от 29 декабря 20</w:t>
      </w:r>
      <w:r w:rsidRPr="00820645">
        <w:rPr>
          <w:rFonts w:cs="Tahoma"/>
          <w:sz w:val="28"/>
          <w:szCs w:val="28"/>
        </w:rPr>
        <w:t>2</w:t>
      </w:r>
      <w:r>
        <w:rPr>
          <w:rFonts w:cs="Tahoma"/>
          <w:sz w:val="28"/>
          <w:szCs w:val="28"/>
        </w:rPr>
        <w:t>5 года</w:t>
      </w:r>
      <w:r>
        <w:rPr>
          <w:rFonts w:cs="Tahoma"/>
          <w:sz w:val="28"/>
          <w:szCs w:val="28"/>
        </w:rPr>
        <w:tab/>
        <w:t xml:space="preserve">                                 № 93</w:t>
      </w:r>
      <w:r w:rsidRPr="00713A87">
        <w:rPr>
          <w:rFonts w:ascii="Arial" w:hAnsi="Arial" w:cs="Arial"/>
        </w:rPr>
        <w:tab/>
      </w:r>
    </w:p>
    <w:p w:rsidR="00DF56DB" w:rsidRDefault="00DF56DB" w:rsidP="00DF56DB">
      <w:pPr>
        <w:tabs>
          <w:tab w:val="left" w:pos="7740"/>
        </w:tabs>
        <w:ind w:left="-567" w:right="2257"/>
        <w:outlineLvl w:val="0"/>
        <w:rPr>
          <w:b/>
          <w:bCs/>
          <w:caps/>
          <w:sz w:val="28"/>
          <w:szCs w:val="28"/>
        </w:rPr>
      </w:pPr>
    </w:p>
    <w:p w:rsidR="00DF56DB" w:rsidRPr="00692680" w:rsidRDefault="00DF56DB" w:rsidP="00DF56DB">
      <w:pPr>
        <w:pStyle w:val="afffff"/>
        <w:ind w:left="-567"/>
        <w:jc w:val="center"/>
        <w:rPr>
          <w:rFonts w:ascii="Times New Roman" w:hAnsi="Times New Roman"/>
          <w:sz w:val="28"/>
          <w:szCs w:val="28"/>
        </w:rPr>
      </w:pPr>
      <w:r w:rsidRPr="00692680">
        <w:rPr>
          <w:rFonts w:ascii="Times New Roman" w:hAnsi="Times New Roman"/>
          <w:sz w:val="28"/>
          <w:szCs w:val="28"/>
        </w:rPr>
        <w:t>О бюджете Редкодубского сельского поселения Ардатовского муниципального района  Республики Мордовия  на 202</w:t>
      </w:r>
      <w:r>
        <w:rPr>
          <w:rFonts w:ascii="Times New Roman" w:hAnsi="Times New Roman"/>
          <w:sz w:val="28"/>
          <w:szCs w:val="28"/>
        </w:rPr>
        <w:t>6</w:t>
      </w:r>
      <w:r w:rsidRPr="00692680">
        <w:rPr>
          <w:rFonts w:ascii="Times New Roman" w:hAnsi="Times New Roman"/>
          <w:sz w:val="28"/>
          <w:szCs w:val="28"/>
        </w:rPr>
        <w:t xml:space="preserve"> год и на плановый период</w:t>
      </w:r>
    </w:p>
    <w:p w:rsidR="00DF56DB" w:rsidRPr="00692680" w:rsidRDefault="00DF56DB" w:rsidP="00DF56DB">
      <w:pPr>
        <w:pStyle w:val="afffff"/>
        <w:ind w:left="-567"/>
        <w:jc w:val="center"/>
        <w:rPr>
          <w:rFonts w:ascii="Times New Roman" w:hAnsi="Times New Roman"/>
          <w:sz w:val="28"/>
          <w:szCs w:val="28"/>
        </w:rPr>
      </w:pPr>
      <w:r w:rsidRPr="00692680">
        <w:rPr>
          <w:rFonts w:ascii="Times New Roman" w:hAnsi="Times New Roman"/>
          <w:sz w:val="28"/>
          <w:szCs w:val="28"/>
        </w:rPr>
        <w:t>202</w:t>
      </w:r>
      <w:r>
        <w:rPr>
          <w:rFonts w:ascii="Times New Roman" w:hAnsi="Times New Roman"/>
          <w:sz w:val="28"/>
          <w:szCs w:val="28"/>
        </w:rPr>
        <w:t>7</w:t>
      </w:r>
      <w:r w:rsidRPr="00692680">
        <w:rPr>
          <w:rFonts w:ascii="Times New Roman" w:hAnsi="Times New Roman"/>
          <w:sz w:val="28"/>
          <w:szCs w:val="28"/>
        </w:rPr>
        <w:t xml:space="preserve"> и 202</w:t>
      </w:r>
      <w:r>
        <w:rPr>
          <w:rFonts w:ascii="Times New Roman" w:hAnsi="Times New Roman"/>
          <w:sz w:val="28"/>
          <w:szCs w:val="28"/>
        </w:rPr>
        <w:t>8</w:t>
      </w:r>
      <w:r w:rsidRPr="00692680">
        <w:rPr>
          <w:rFonts w:ascii="Times New Roman" w:hAnsi="Times New Roman"/>
          <w:sz w:val="28"/>
          <w:szCs w:val="28"/>
        </w:rPr>
        <w:t xml:space="preserve"> годов</w:t>
      </w:r>
    </w:p>
    <w:p w:rsidR="00DF56DB" w:rsidRDefault="00DF56DB" w:rsidP="00DF56DB">
      <w:pPr>
        <w:ind w:left="-567"/>
        <w:jc w:val="center"/>
        <w:outlineLvl w:val="0"/>
        <w:rPr>
          <w:bCs/>
          <w:caps/>
          <w:sz w:val="28"/>
          <w:szCs w:val="28"/>
        </w:rPr>
      </w:pPr>
    </w:p>
    <w:p w:rsidR="00DF56DB" w:rsidRDefault="00DF56DB" w:rsidP="00DF56DB">
      <w:pPr>
        <w:ind w:left="-567" w:firstLine="709"/>
        <w:jc w:val="both"/>
        <w:rPr>
          <w:sz w:val="28"/>
          <w:szCs w:val="28"/>
        </w:rPr>
      </w:pPr>
      <w:r>
        <w:rPr>
          <w:sz w:val="28"/>
          <w:szCs w:val="28"/>
        </w:rPr>
        <w:t>В Соответствии с Бюджетным кодексом Российской Федерации, Законом Республики Мордовия «О республиканском бюджете Республики Мордовия на 2026 год и на плановый период 2027 и 2028 годов» и на основании прогноза социально-экономического развития Редкодубского сельского поселения Ардатовского муниципального района Совет депутатов Редкодубского сельского поселения Ардатовского муниципального района Республики Мордовия решил:</w:t>
      </w:r>
    </w:p>
    <w:p w:rsidR="00DF56DB" w:rsidRDefault="00DF56DB" w:rsidP="00DF56DB">
      <w:pPr>
        <w:ind w:left="-567" w:firstLine="709"/>
        <w:jc w:val="both"/>
        <w:rPr>
          <w:sz w:val="28"/>
          <w:szCs w:val="28"/>
        </w:rPr>
      </w:pPr>
    </w:p>
    <w:p w:rsidR="00DF56DB" w:rsidRDefault="00DF56DB" w:rsidP="00DF56DB">
      <w:pPr>
        <w:autoSpaceDE w:val="0"/>
        <w:autoSpaceDN w:val="0"/>
        <w:adjustRightInd w:val="0"/>
        <w:ind w:left="-567" w:firstLine="720"/>
        <w:jc w:val="center"/>
        <w:rPr>
          <w:b/>
          <w:bCs/>
          <w:sz w:val="28"/>
          <w:szCs w:val="28"/>
        </w:rPr>
      </w:pPr>
      <w:r>
        <w:rPr>
          <w:b/>
          <w:bCs/>
          <w:sz w:val="28"/>
          <w:szCs w:val="28"/>
        </w:rPr>
        <w:t>Статья 1. Основные характеристики бюджета Редкодубского сельского поселения Ардатовского муниципального района Республики Мордовия</w:t>
      </w:r>
    </w:p>
    <w:p w:rsidR="00DF56DB" w:rsidRDefault="00DF56DB" w:rsidP="00DF56DB">
      <w:pPr>
        <w:autoSpaceDE w:val="0"/>
        <w:autoSpaceDN w:val="0"/>
        <w:adjustRightInd w:val="0"/>
        <w:ind w:left="-567" w:firstLine="709"/>
        <w:jc w:val="both"/>
        <w:rPr>
          <w:bCs/>
          <w:sz w:val="28"/>
          <w:szCs w:val="28"/>
        </w:rPr>
      </w:pPr>
    </w:p>
    <w:p w:rsidR="00DF56DB" w:rsidRDefault="00DF56DB" w:rsidP="00DF56DB">
      <w:pPr>
        <w:ind w:left="-567" w:firstLine="709"/>
        <w:jc w:val="both"/>
        <w:rPr>
          <w:sz w:val="28"/>
          <w:szCs w:val="28"/>
        </w:rPr>
      </w:pPr>
      <w:r>
        <w:rPr>
          <w:bCs/>
          <w:sz w:val="28"/>
          <w:szCs w:val="28"/>
        </w:rPr>
        <w:t xml:space="preserve">1. </w:t>
      </w:r>
      <w:r>
        <w:rPr>
          <w:sz w:val="28"/>
          <w:szCs w:val="28"/>
        </w:rPr>
        <w:t>Утвердить бюджет Редкодубского сельского поселения Ардатовского муниципального района  (далее – бюджет сельского поселения) на 2026 год по доходам в сумме 5036,2 тыс. рублей,  по расходам в сумме 6261,3 тыс. рублей, с превышением расходов над доходами в сумме –1225,1 тыс. рублей.</w:t>
      </w:r>
    </w:p>
    <w:p w:rsidR="00DF56DB" w:rsidRDefault="00DF56DB" w:rsidP="00DF56DB">
      <w:pPr>
        <w:ind w:left="-567" w:firstLine="709"/>
        <w:jc w:val="both"/>
        <w:rPr>
          <w:sz w:val="28"/>
          <w:szCs w:val="28"/>
        </w:rPr>
      </w:pPr>
      <w:r>
        <w:rPr>
          <w:sz w:val="28"/>
          <w:szCs w:val="28"/>
        </w:rPr>
        <w:t>2.</w:t>
      </w:r>
      <w:r w:rsidRPr="00DA23BB">
        <w:rPr>
          <w:sz w:val="28"/>
          <w:szCs w:val="28"/>
        </w:rPr>
        <w:t xml:space="preserve"> </w:t>
      </w:r>
      <w:r>
        <w:rPr>
          <w:sz w:val="28"/>
          <w:szCs w:val="28"/>
        </w:rPr>
        <w:t>Утвердить бюджет Редкодубского сельского поселения Ардатовского муниципального района  (далее – бюджет сельского поселения) на 2027 год по доходам в сумме 4168,0 тыс. рублей,  по расходам в сумме  5366,2 тыс. рублей, с превышением расходов над доходами в сумме –1198,2 тыс. рублей.</w:t>
      </w:r>
    </w:p>
    <w:p w:rsidR="00DF56DB" w:rsidRDefault="00DF56DB" w:rsidP="00DF56DB">
      <w:pPr>
        <w:ind w:left="-567" w:firstLine="709"/>
        <w:jc w:val="both"/>
        <w:rPr>
          <w:sz w:val="28"/>
          <w:szCs w:val="28"/>
        </w:rPr>
      </w:pPr>
      <w:r>
        <w:rPr>
          <w:sz w:val="28"/>
          <w:szCs w:val="28"/>
        </w:rPr>
        <w:t>3.</w:t>
      </w:r>
      <w:r w:rsidRPr="00DA23BB">
        <w:rPr>
          <w:sz w:val="28"/>
          <w:szCs w:val="28"/>
        </w:rPr>
        <w:t xml:space="preserve"> </w:t>
      </w:r>
      <w:r>
        <w:rPr>
          <w:sz w:val="28"/>
          <w:szCs w:val="28"/>
        </w:rPr>
        <w:t>Утвердить бюджет Редкодубского сельского поселения Ардатовского муниципального района  (далее – бюджет сельского поселения) на 2028 год по доходам в сумме 4271,4 тыс. рублей,  по расходам в сумме  5458,0 тыс. рублей, с превышением расходов над доходами в сумме –1186,6 тыс. рублей.</w:t>
      </w:r>
    </w:p>
    <w:p w:rsidR="00DF56DB" w:rsidRDefault="00DF56DB" w:rsidP="00DF56DB">
      <w:pPr>
        <w:autoSpaceDE w:val="0"/>
        <w:autoSpaceDN w:val="0"/>
        <w:adjustRightInd w:val="0"/>
        <w:ind w:left="-567"/>
        <w:jc w:val="both"/>
        <w:rPr>
          <w:bCs/>
          <w:sz w:val="28"/>
          <w:szCs w:val="28"/>
        </w:rPr>
      </w:pPr>
    </w:p>
    <w:p w:rsidR="00DF56DB" w:rsidRPr="0059141A" w:rsidRDefault="00DF56DB" w:rsidP="00DF56DB">
      <w:pPr>
        <w:autoSpaceDE w:val="0"/>
        <w:autoSpaceDN w:val="0"/>
        <w:adjustRightInd w:val="0"/>
        <w:ind w:left="-567"/>
        <w:rPr>
          <w:sz w:val="28"/>
          <w:szCs w:val="28"/>
        </w:rPr>
      </w:pPr>
      <w:r>
        <w:rPr>
          <w:b/>
          <w:bCs/>
          <w:sz w:val="28"/>
          <w:szCs w:val="28"/>
        </w:rPr>
        <w:br w:type="page"/>
      </w:r>
    </w:p>
    <w:p w:rsidR="00DF56DB" w:rsidRDefault="00DF56DB" w:rsidP="00DF56DB">
      <w:pPr>
        <w:autoSpaceDE w:val="0"/>
        <w:autoSpaceDN w:val="0"/>
        <w:adjustRightInd w:val="0"/>
        <w:ind w:left="-567" w:firstLine="709"/>
        <w:jc w:val="center"/>
        <w:rPr>
          <w:b/>
          <w:bCs/>
          <w:sz w:val="28"/>
          <w:szCs w:val="28"/>
        </w:rPr>
      </w:pPr>
      <w:r>
        <w:rPr>
          <w:b/>
          <w:bCs/>
          <w:sz w:val="28"/>
          <w:szCs w:val="28"/>
        </w:rPr>
        <w:lastRenderedPageBreak/>
        <w:t xml:space="preserve">Статья </w:t>
      </w:r>
      <w:r w:rsidRPr="0059141A">
        <w:rPr>
          <w:b/>
          <w:bCs/>
          <w:sz w:val="28"/>
          <w:szCs w:val="28"/>
        </w:rPr>
        <w:t>2</w:t>
      </w:r>
      <w:r>
        <w:rPr>
          <w:b/>
          <w:bCs/>
          <w:sz w:val="28"/>
          <w:szCs w:val="28"/>
        </w:rPr>
        <w:t>.</w:t>
      </w:r>
      <w:r>
        <w:rPr>
          <w:bCs/>
          <w:sz w:val="28"/>
          <w:szCs w:val="28"/>
        </w:rPr>
        <w:t xml:space="preserve"> </w:t>
      </w:r>
      <w:r>
        <w:rPr>
          <w:b/>
          <w:bCs/>
          <w:sz w:val="28"/>
          <w:szCs w:val="28"/>
        </w:rPr>
        <w:t>Безвозмездные поступления в бюджет Редкодубского сельского поселения Ардатовского муниципального района Республики Мордовия</w:t>
      </w:r>
    </w:p>
    <w:p w:rsidR="00DF56DB" w:rsidRDefault="00DF56DB" w:rsidP="00DF56DB">
      <w:pPr>
        <w:autoSpaceDE w:val="0"/>
        <w:autoSpaceDN w:val="0"/>
        <w:adjustRightInd w:val="0"/>
        <w:ind w:left="-567" w:firstLine="709"/>
        <w:jc w:val="both"/>
        <w:rPr>
          <w:bCs/>
          <w:sz w:val="28"/>
          <w:szCs w:val="28"/>
        </w:rPr>
      </w:pPr>
    </w:p>
    <w:p w:rsidR="00DF56DB" w:rsidRDefault="00DF56DB" w:rsidP="00DF56DB">
      <w:pPr>
        <w:autoSpaceDE w:val="0"/>
        <w:autoSpaceDN w:val="0"/>
        <w:adjustRightInd w:val="0"/>
        <w:ind w:left="-567" w:firstLine="709"/>
        <w:jc w:val="both"/>
        <w:rPr>
          <w:bCs/>
          <w:sz w:val="28"/>
          <w:szCs w:val="28"/>
        </w:rPr>
      </w:pPr>
      <w:r>
        <w:rPr>
          <w:bCs/>
          <w:sz w:val="28"/>
          <w:szCs w:val="28"/>
        </w:rPr>
        <w:t>Утвердить объем безвозмездных поступлений в бюджет Редкодубского сельского поселения Ардатовского муниципального района Республики Мордовия на 2026 год</w:t>
      </w:r>
      <w:r w:rsidRPr="00A477CC">
        <w:rPr>
          <w:sz w:val="28"/>
          <w:szCs w:val="28"/>
        </w:rPr>
        <w:t xml:space="preserve"> </w:t>
      </w:r>
      <w:r w:rsidRPr="009B7F8A">
        <w:rPr>
          <w:sz w:val="28"/>
          <w:szCs w:val="28"/>
        </w:rPr>
        <w:t>и на плановый период 202</w:t>
      </w:r>
      <w:r>
        <w:rPr>
          <w:sz w:val="28"/>
          <w:szCs w:val="28"/>
        </w:rPr>
        <w:t>7</w:t>
      </w:r>
      <w:r w:rsidRPr="009B7F8A">
        <w:rPr>
          <w:sz w:val="28"/>
          <w:szCs w:val="28"/>
        </w:rPr>
        <w:t xml:space="preserve"> и 202</w:t>
      </w:r>
      <w:r>
        <w:rPr>
          <w:sz w:val="28"/>
          <w:szCs w:val="28"/>
        </w:rPr>
        <w:t>8</w:t>
      </w:r>
      <w:r w:rsidRPr="009B7F8A">
        <w:rPr>
          <w:sz w:val="28"/>
          <w:szCs w:val="28"/>
        </w:rPr>
        <w:t xml:space="preserve"> годов</w:t>
      </w:r>
      <w:r>
        <w:rPr>
          <w:bCs/>
          <w:sz w:val="28"/>
          <w:szCs w:val="28"/>
        </w:rPr>
        <w:t xml:space="preserve"> согласно приложению </w:t>
      </w:r>
      <w:r w:rsidRPr="0059141A">
        <w:rPr>
          <w:bCs/>
          <w:sz w:val="28"/>
          <w:szCs w:val="28"/>
        </w:rPr>
        <w:t>1</w:t>
      </w:r>
      <w:r>
        <w:rPr>
          <w:bCs/>
          <w:sz w:val="28"/>
          <w:szCs w:val="28"/>
        </w:rPr>
        <w:t xml:space="preserve"> к настоящему Решению.</w:t>
      </w:r>
    </w:p>
    <w:p w:rsidR="00DF56DB" w:rsidRDefault="00DF56DB" w:rsidP="00DF56DB">
      <w:pPr>
        <w:autoSpaceDE w:val="0"/>
        <w:autoSpaceDN w:val="0"/>
        <w:adjustRightInd w:val="0"/>
        <w:ind w:left="-567" w:firstLine="709"/>
        <w:jc w:val="both"/>
        <w:rPr>
          <w:bCs/>
          <w:sz w:val="28"/>
          <w:szCs w:val="28"/>
          <w:highlight w:val="yellow"/>
        </w:rPr>
      </w:pPr>
    </w:p>
    <w:p w:rsidR="00DF56DB" w:rsidRDefault="00DF56DB" w:rsidP="00DF56DB">
      <w:pPr>
        <w:autoSpaceDE w:val="0"/>
        <w:autoSpaceDN w:val="0"/>
        <w:adjustRightInd w:val="0"/>
        <w:ind w:left="-567" w:firstLine="709"/>
        <w:jc w:val="center"/>
        <w:rPr>
          <w:b/>
          <w:bCs/>
          <w:sz w:val="28"/>
          <w:szCs w:val="28"/>
        </w:rPr>
      </w:pPr>
      <w:r>
        <w:rPr>
          <w:b/>
          <w:bCs/>
          <w:sz w:val="28"/>
          <w:szCs w:val="28"/>
        </w:rPr>
        <w:t xml:space="preserve">Статья </w:t>
      </w:r>
      <w:r w:rsidRPr="0059141A">
        <w:rPr>
          <w:b/>
          <w:bCs/>
          <w:sz w:val="28"/>
          <w:szCs w:val="28"/>
        </w:rPr>
        <w:t>3</w:t>
      </w:r>
      <w:r>
        <w:rPr>
          <w:b/>
          <w:bCs/>
          <w:sz w:val="28"/>
          <w:szCs w:val="28"/>
        </w:rPr>
        <w:t>.</w:t>
      </w:r>
      <w:r>
        <w:rPr>
          <w:bCs/>
          <w:sz w:val="28"/>
          <w:szCs w:val="28"/>
        </w:rPr>
        <w:t xml:space="preserve"> </w:t>
      </w:r>
      <w:r>
        <w:rPr>
          <w:b/>
          <w:bCs/>
          <w:sz w:val="28"/>
          <w:szCs w:val="28"/>
        </w:rPr>
        <w:t>Распределение расходов бюджета Редкодубского сельского поселения Ардатовского муниципального района Республики Мордовия</w:t>
      </w:r>
    </w:p>
    <w:p w:rsidR="00DF56DB" w:rsidRDefault="00DF56DB" w:rsidP="00DF56DB">
      <w:pPr>
        <w:autoSpaceDE w:val="0"/>
        <w:autoSpaceDN w:val="0"/>
        <w:adjustRightInd w:val="0"/>
        <w:ind w:left="-567" w:firstLine="709"/>
        <w:jc w:val="both"/>
        <w:rPr>
          <w:bCs/>
          <w:sz w:val="28"/>
          <w:szCs w:val="28"/>
        </w:rPr>
      </w:pPr>
    </w:p>
    <w:p w:rsidR="00DF56DB" w:rsidRDefault="00DF56DB" w:rsidP="00DF56DB">
      <w:pPr>
        <w:autoSpaceDE w:val="0"/>
        <w:autoSpaceDN w:val="0"/>
        <w:adjustRightInd w:val="0"/>
        <w:ind w:left="-567" w:firstLine="709"/>
        <w:jc w:val="both"/>
        <w:rPr>
          <w:bCs/>
          <w:sz w:val="28"/>
          <w:szCs w:val="28"/>
        </w:rPr>
      </w:pPr>
      <w:r>
        <w:rPr>
          <w:bCs/>
          <w:sz w:val="28"/>
          <w:szCs w:val="28"/>
        </w:rPr>
        <w:t>Утвердить:</w:t>
      </w:r>
    </w:p>
    <w:p w:rsidR="00DF56DB" w:rsidRDefault="00DF56DB" w:rsidP="00DF56DB">
      <w:pPr>
        <w:autoSpaceDE w:val="0"/>
        <w:autoSpaceDN w:val="0"/>
        <w:adjustRightInd w:val="0"/>
        <w:ind w:left="-567" w:firstLine="709"/>
        <w:jc w:val="both"/>
        <w:rPr>
          <w:sz w:val="28"/>
          <w:szCs w:val="28"/>
        </w:rPr>
      </w:pPr>
      <w:bookmarkStart w:id="0" w:name="Par42"/>
      <w:bookmarkEnd w:id="0"/>
      <w:r>
        <w:rPr>
          <w:bCs/>
          <w:sz w:val="28"/>
          <w:szCs w:val="28"/>
        </w:rPr>
        <w:t xml:space="preserve">распределение бюджетных ассигнований бюджета Редкодубского сельского поселения Ардатовского муниципального района Республики Мордовия </w:t>
      </w:r>
      <w:r>
        <w:rPr>
          <w:sz w:val="28"/>
          <w:szCs w:val="28"/>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sz w:val="28"/>
          <w:szCs w:val="28"/>
        </w:rPr>
        <w:t xml:space="preserve">на 2026 год </w:t>
      </w:r>
      <w:r w:rsidRPr="009B7F8A">
        <w:rPr>
          <w:sz w:val="28"/>
          <w:szCs w:val="28"/>
        </w:rPr>
        <w:t>и на плановый период 202</w:t>
      </w:r>
      <w:r>
        <w:rPr>
          <w:sz w:val="28"/>
          <w:szCs w:val="28"/>
        </w:rPr>
        <w:t>7</w:t>
      </w:r>
      <w:r w:rsidRPr="009B7F8A">
        <w:rPr>
          <w:sz w:val="28"/>
          <w:szCs w:val="28"/>
        </w:rPr>
        <w:t xml:space="preserve"> и 202</w:t>
      </w:r>
      <w:r>
        <w:rPr>
          <w:sz w:val="28"/>
          <w:szCs w:val="28"/>
        </w:rPr>
        <w:t>8</w:t>
      </w:r>
      <w:r w:rsidRPr="009B7F8A">
        <w:rPr>
          <w:sz w:val="28"/>
          <w:szCs w:val="28"/>
        </w:rPr>
        <w:t xml:space="preserve"> годов</w:t>
      </w:r>
      <w:r w:rsidRPr="009B7F8A">
        <w:rPr>
          <w:bCs/>
          <w:sz w:val="28"/>
          <w:szCs w:val="28"/>
        </w:rPr>
        <w:t xml:space="preserve"> </w:t>
      </w:r>
      <w:r>
        <w:rPr>
          <w:bCs/>
          <w:sz w:val="28"/>
          <w:szCs w:val="28"/>
        </w:rPr>
        <w:t xml:space="preserve">согласно приложению </w:t>
      </w:r>
      <w:r w:rsidRPr="007E0566">
        <w:rPr>
          <w:bCs/>
          <w:sz w:val="28"/>
          <w:szCs w:val="28"/>
        </w:rPr>
        <w:t>3</w:t>
      </w:r>
      <w:r>
        <w:rPr>
          <w:bCs/>
          <w:sz w:val="28"/>
          <w:szCs w:val="28"/>
        </w:rPr>
        <w:t xml:space="preserve"> к настоящему Решению;</w:t>
      </w:r>
    </w:p>
    <w:p w:rsidR="00DF56DB" w:rsidRDefault="00DF56DB" w:rsidP="00DF56DB">
      <w:pPr>
        <w:autoSpaceDE w:val="0"/>
        <w:autoSpaceDN w:val="0"/>
        <w:adjustRightInd w:val="0"/>
        <w:ind w:left="-567" w:firstLine="709"/>
        <w:jc w:val="both"/>
        <w:rPr>
          <w:bCs/>
          <w:sz w:val="28"/>
          <w:szCs w:val="28"/>
        </w:rPr>
      </w:pPr>
      <w:r>
        <w:rPr>
          <w:sz w:val="28"/>
          <w:szCs w:val="28"/>
        </w:rPr>
        <w:t xml:space="preserve">ведомственную структуру расходов бюджета Редкодубского сельского поселения </w:t>
      </w:r>
      <w:r>
        <w:rPr>
          <w:bCs/>
          <w:sz w:val="28"/>
          <w:szCs w:val="28"/>
        </w:rPr>
        <w:t xml:space="preserve">Ардатовского муниципального района Республики Мордовия на 2026 год </w:t>
      </w:r>
      <w:r w:rsidRPr="009B7F8A">
        <w:rPr>
          <w:sz w:val="28"/>
          <w:szCs w:val="28"/>
        </w:rPr>
        <w:t>и на плановый период 202</w:t>
      </w:r>
      <w:r>
        <w:rPr>
          <w:sz w:val="28"/>
          <w:szCs w:val="28"/>
        </w:rPr>
        <w:t>7</w:t>
      </w:r>
      <w:r w:rsidRPr="009B7F8A">
        <w:rPr>
          <w:sz w:val="28"/>
          <w:szCs w:val="28"/>
        </w:rPr>
        <w:t xml:space="preserve"> и 202</w:t>
      </w:r>
      <w:r>
        <w:rPr>
          <w:sz w:val="28"/>
          <w:szCs w:val="28"/>
        </w:rPr>
        <w:t>8</w:t>
      </w:r>
      <w:r w:rsidRPr="009B7F8A">
        <w:rPr>
          <w:sz w:val="28"/>
          <w:szCs w:val="28"/>
        </w:rPr>
        <w:t xml:space="preserve"> годов</w:t>
      </w:r>
      <w:r w:rsidRPr="009B7F8A">
        <w:rPr>
          <w:bCs/>
          <w:sz w:val="28"/>
          <w:szCs w:val="28"/>
        </w:rPr>
        <w:t xml:space="preserve"> </w:t>
      </w:r>
      <w:r>
        <w:rPr>
          <w:bCs/>
          <w:sz w:val="28"/>
          <w:szCs w:val="28"/>
        </w:rPr>
        <w:t xml:space="preserve">согласно </w:t>
      </w:r>
      <w:hyperlink r:id="rId6" w:history="1">
        <w:r w:rsidRPr="006D3EE5">
          <w:rPr>
            <w:rStyle w:val="a3"/>
            <w:bCs/>
            <w:sz w:val="28"/>
            <w:szCs w:val="28"/>
          </w:rPr>
          <w:t xml:space="preserve">приложению </w:t>
        </w:r>
      </w:hyperlink>
      <w:r w:rsidRPr="007E0566">
        <w:t>2</w:t>
      </w:r>
      <w:r>
        <w:rPr>
          <w:bCs/>
          <w:sz w:val="28"/>
          <w:szCs w:val="28"/>
        </w:rPr>
        <w:t xml:space="preserve"> к настоящему Решению;</w:t>
      </w:r>
    </w:p>
    <w:p w:rsidR="00DF56DB" w:rsidRDefault="00DF56DB" w:rsidP="00DF56DB">
      <w:pPr>
        <w:autoSpaceDE w:val="0"/>
        <w:autoSpaceDN w:val="0"/>
        <w:adjustRightInd w:val="0"/>
        <w:ind w:left="-567" w:firstLine="709"/>
        <w:jc w:val="both"/>
        <w:rPr>
          <w:bCs/>
          <w:sz w:val="28"/>
          <w:szCs w:val="28"/>
        </w:rPr>
      </w:pPr>
      <w:proofErr w:type="gramStart"/>
      <w:r>
        <w:rPr>
          <w:bCs/>
          <w:sz w:val="28"/>
          <w:szCs w:val="28"/>
        </w:rPr>
        <w:t>распределение бюджетных ассигнований бюджета Редкодубского сельского поселения Ардатовского муниципального района Республики Мордовия</w:t>
      </w:r>
      <w:r>
        <w:rPr>
          <w:sz w:val="28"/>
          <w:szCs w:val="28"/>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sz w:val="28"/>
          <w:szCs w:val="28"/>
        </w:rPr>
        <w:t xml:space="preserve">2026 год </w:t>
      </w:r>
      <w:r w:rsidRPr="009B7F8A">
        <w:rPr>
          <w:sz w:val="28"/>
          <w:szCs w:val="28"/>
        </w:rPr>
        <w:t>и на плановый период 202</w:t>
      </w:r>
      <w:r>
        <w:rPr>
          <w:sz w:val="28"/>
          <w:szCs w:val="28"/>
        </w:rPr>
        <w:t>7</w:t>
      </w:r>
      <w:r w:rsidRPr="009B7F8A">
        <w:rPr>
          <w:sz w:val="28"/>
          <w:szCs w:val="28"/>
        </w:rPr>
        <w:t xml:space="preserve"> и 202</w:t>
      </w:r>
      <w:r>
        <w:rPr>
          <w:sz w:val="28"/>
          <w:szCs w:val="28"/>
        </w:rPr>
        <w:t>8</w:t>
      </w:r>
      <w:r w:rsidRPr="009B7F8A">
        <w:rPr>
          <w:sz w:val="28"/>
          <w:szCs w:val="28"/>
        </w:rPr>
        <w:t xml:space="preserve"> годов</w:t>
      </w:r>
      <w:r w:rsidRPr="009B7F8A">
        <w:rPr>
          <w:bCs/>
          <w:sz w:val="28"/>
          <w:szCs w:val="28"/>
        </w:rPr>
        <w:t xml:space="preserve"> </w:t>
      </w:r>
      <w:r>
        <w:rPr>
          <w:bCs/>
          <w:sz w:val="28"/>
          <w:szCs w:val="28"/>
        </w:rPr>
        <w:t xml:space="preserve">согласно </w:t>
      </w:r>
      <w:hyperlink r:id="rId7" w:history="1">
        <w:r w:rsidRPr="00E53C69">
          <w:rPr>
            <w:rStyle w:val="a3"/>
            <w:bCs/>
            <w:sz w:val="28"/>
            <w:szCs w:val="28"/>
          </w:rPr>
          <w:t>приложению</w:t>
        </w:r>
      </w:hyperlink>
      <w:r>
        <w:rPr>
          <w:sz w:val="28"/>
          <w:szCs w:val="28"/>
        </w:rPr>
        <w:t xml:space="preserve"> </w:t>
      </w:r>
      <w:r w:rsidRPr="0059141A">
        <w:rPr>
          <w:sz w:val="28"/>
          <w:szCs w:val="28"/>
        </w:rPr>
        <w:t>3</w:t>
      </w:r>
      <w:r>
        <w:rPr>
          <w:sz w:val="28"/>
          <w:szCs w:val="28"/>
        </w:rPr>
        <w:t xml:space="preserve"> </w:t>
      </w:r>
      <w:r>
        <w:rPr>
          <w:bCs/>
          <w:sz w:val="28"/>
          <w:szCs w:val="28"/>
        </w:rPr>
        <w:t>к настоящему Решению.</w:t>
      </w:r>
      <w:proofErr w:type="gramEnd"/>
    </w:p>
    <w:p w:rsidR="00DF56DB" w:rsidRDefault="00DF56DB" w:rsidP="00DF56DB">
      <w:pPr>
        <w:autoSpaceDE w:val="0"/>
        <w:autoSpaceDN w:val="0"/>
        <w:adjustRightInd w:val="0"/>
        <w:ind w:left="-567" w:firstLine="709"/>
        <w:jc w:val="both"/>
        <w:rPr>
          <w:bCs/>
          <w:sz w:val="28"/>
          <w:szCs w:val="28"/>
        </w:rPr>
      </w:pPr>
    </w:p>
    <w:p w:rsidR="00DF56DB" w:rsidRDefault="00DF56DB" w:rsidP="00DF56DB">
      <w:pPr>
        <w:pStyle w:val="afffff"/>
        <w:ind w:left="-567"/>
        <w:jc w:val="center"/>
        <w:rPr>
          <w:rFonts w:ascii="Times New Roman" w:hAnsi="Times New Roman"/>
          <w:b/>
          <w:sz w:val="28"/>
          <w:szCs w:val="28"/>
        </w:rPr>
      </w:pPr>
      <w:r>
        <w:rPr>
          <w:rFonts w:ascii="Times New Roman" w:hAnsi="Times New Roman"/>
          <w:b/>
          <w:sz w:val="28"/>
          <w:szCs w:val="28"/>
        </w:rPr>
        <w:t xml:space="preserve">Статья </w:t>
      </w:r>
      <w:r w:rsidRPr="0059141A">
        <w:rPr>
          <w:rFonts w:ascii="Times New Roman" w:hAnsi="Times New Roman"/>
          <w:b/>
          <w:sz w:val="28"/>
          <w:szCs w:val="28"/>
        </w:rPr>
        <w:t>4</w:t>
      </w:r>
      <w:r>
        <w:rPr>
          <w:rFonts w:ascii="Times New Roman" w:hAnsi="Times New Roman"/>
          <w:b/>
          <w:sz w:val="28"/>
          <w:szCs w:val="28"/>
        </w:rPr>
        <w:t>. Бюджетные ассигнования на обеспечение выполнения функций казенных учреждений  Редкодубского сельского поселения, в том числе по оказанию муниципальных услуг (выполнению работ) физическим и (или) юридическим лицам</w:t>
      </w:r>
    </w:p>
    <w:p w:rsidR="00DF56DB" w:rsidRDefault="00DF56DB" w:rsidP="00DF56DB">
      <w:pPr>
        <w:pStyle w:val="afffff"/>
        <w:ind w:left="-567" w:firstLine="709"/>
        <w:jc w:val="both"/>
        <w:rPr>
          <w:rFonts w:ascii="Times New Roman" w:hAnsi="Times New Roman"/>
          <w:b/>
          <w:sz w:val="28"/>
          <w:szCs w:val="28"/>
        </w:rPr>
      </w:pPr>
    </w:p>
    <w:p w:rsidR="00DF56DB" w:rsidRDefault="00DF56DB" w:rsidP="00DF56DB">
      <w:pPr>
        <w:pStyle w:val="afffff"/>
        <w:ind w:left="-567" w:firstLine="709"/>
        <w:jc w:val="both"/>
        <w:rPr>
          <w:rFonts w:ascii="Times New Roman" w:hAnsi="Times New Roman"/>
          <w:sz w:val="28"/>
          <w:szCs w:val="28"/>
        </w:rPr>
      </w:pPr>
      <w:r>
        <w:rPr>
          <w:rFonts w:ascii="Times New Roman" w:hAnsi="Times New Roman"/>
          <w:sz w:val="28"/>
          <w:szCs w:val="28"/>
        </w:rPr>
        <w:t>Казенным учреждениям Редкодубского сельского поселения  из бюджета Редкодубского сельского поселения предоставляются средства на обеспечение выполнения их функций, в том числе</w:t>
      </w:r>
      <w:r>
        <w:rPr>
          <w:rFonts w:ascii="Times New Roman" w:hAnsi="Times New Roman"/>
          <w:b/>
          <w:sz w:val="28"/>
          <w:szCs w:val="28"/>
        </w:rPr>
        <w:t xml:space="preserve"> </w:t>
      </w:r>
      <w:r>
        <w:rPr>
          <w:rFonts w:ascii="Times New Roman" w:hAnsi="Times New Roman"/>
          <w:sz w:val="28"/>
          <w:szCs w:val="28"/>
        </w:rPr>
        <w:t xml:space="preserve">по оказанию муниципальных услуг (выполнению работ) физическим и (или) юридическим лицам </w:t>
      </w:r>
      <w:proofErr w:type="gramStart"/>
      <w:r>
        <w:rPr>
          <w:rFonts w:ascii="Times New Roman" w:hAnsi="Times New Roman"/>
          <w:sz w:val="28"/>
          <w:szCs w:val="28"/>
        </w:rPr>
        <w:t>на</w:t>
      </w:r>
      <w:proofErr w:type="gramEnd"/>
      <w:r>
        <w:rPr>
          <w:rFonts w:ascii="Times New Roman" w:hAnsi="Times New Roman"/>
          <w:sz w:val="28"/>
          <w:szCs w:val="28"/>
        </w:rPr>
        <w:t>:</w:t>
      </w:r>
    </w:p>
    <w:p w:rsidR="00DF56DB" w:rsidRDefault="00DF56DB" w:rsidP="00DF56DB">
      <w:pPr>
        <w:pStyle w:val="afffff"/>
        <w:ind w:left="-567" w:firstLine="709"/>
        <w:jc w:val="both"/>
        <w:rPr>
          <w:rFonts w:ascii="Times New Roman" w:hAnsi="Times New Roman"/>
          <w:sz w:val="28"/>
          <w:szCs w:val="28"/>
        </w:rPr>
      </w:pPr>
      <w:r>
        <w:rPr>
          <w:rFonts w:ascii="Times New Roman" w:hAnsi="Times New Roman"/>
          <w:sz w:val="28"/>
          <w:szCs w:val="28"/>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8"/>
          <w:szCs w:val="28"/>
        </w:rPr>
        <w:t xml:space="preserve">замещающих муниципальные должности Редкодубского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w:t>
      </w:r>
      <w:r>
        <w:rPr>
          <w:rFonts w:ascii="Times New Roman" w:hAnsi="Times New Roman"/>
          <w:bCs/>
          <w:sz w:val="28"/>
          <w:szCs w:val="28"/>
        </w:rPr>
        <w:lastRenderedPageBreak/>
        <w:t>Федерации,  Республики Мордовия и нормативно-правовыми актами Ардатовского  муниципального района;</w:t>
      </w:r>
    </w:p>
    <w:p w:rsidR="00DF56DB" w:rsidRDefault="00DF56DB" w:rsidP="00DF56DB">
      <w:pPr>
        <w:pStyle w:val="afffff"/>
        <w:ind w:left="-567" w:firstLine="709"/>
        <w:jc w:val="both"/>
        <w:rPr>
          <w:rFonts w:ascii="Times New Roman" w:hAnsi="Times New Roman"/>
          <w:bCs/>
          <w:sz w:val="28"/>
          <w:szCs w:val="28"/>
        </w:rPr>
      </w:pPr>
      <w:r>
        <w:rPr>
          <w:rFonts w:ascii="Times New Roman" w:hAnsi="Times New Roman"/>
          <w:bCs/>
          <w:sz w:val="28"/>
          <w:szCs w:val="28"/>
        </w:rPr>
        <w:t>закупки товаров, работ, услуг для обеспечения муниципальных нужд;</w:t>
      </w:r>
    </w:p>
    <w:p w:rsidR="00DF56DB" w:rsidRDefault="00DF56DB" w:rsidP="00DF56DB">
      <w:pPr>
        <w:pStyle w:val="afffff"/>
        <w:ind w:left="-567" w:firstLine="709"/>
        <w:jc w:val="both"/>
        <w:rPr>
          <w:rFonts w:ascii="Times New Roman" w:hAnsi="Times New Roman"/>
          <w:bCs/>
          <w:sz w:val="28"/>
          <w:szCs w:val="28"/>
        </w:rPr>
      </w:pPr>
      <w:r>
        <w:rPr>
          <w:rFonts w:ascii="Times New Roman" w:hAnsi="Times New Roman"/>
          <w:bCs/>
          <w:sz w:val="28"/>
          <w:szCs w:val="28"/>
        </w:rPr>
        <w:t>уплату налогов, сборов и иных обязательных платежей в бюджетную систему Российской Федерации;</w:t>
      </w:r>
    </w:p>
    <w:p w:rsidR="00DF56DB" w:rsidRDefault="00DF56DB" w:rsidP="00DF56DB">
      <w:pPr>
        <w:ind w:left="-567" w:firstLine="720"/>
        <w:jc w:val="both"/>
        <w:rPr>
          <w:bCs/>
          <w:sz w:val="28"/>
          <w:szCs w:val="28"/>
        </w:rPr>
      </w:pPr>
      <w:r>
        <w:rPr>
          <w:bCs/>
          <w:sz w:val="28"/>
          <w:szCs w:val="28"/>
        </w:rPr>
        <w:t>возмещение вреда, причиненного казенным учреждением при осуществлении его деятельности.</w:t>
      </w:r>
    </w:p>
    <w:p w:rsidR="00DF56DB" w:rsidRDefault="00DF56DB" w:rsidP="00DF56DB">
      <w:pPr>
        <w:pStyle w:val="afffff"/>
        <w:ind w:left="-567" w:firstLine="709"/>
        <w:jc w:val="both"/>
        <w:rPr>
          <w:rFonts w:ascii="Times New Roman" w:hAnsi="Times New Roman"/>
          <w:b/>
          <w:sz w:val="28"/>
          <w:szCs w:val="28"/>
        </w:rPr>
      </w:pPr>
    </w:p>
    <w:p w:rsidR="00DF56DB" w:rsidRDefault="00DF56DB" w:rsidP="00DF56DB">
      <w:pPr>
        <w:pStyle w:val="afffff"/>
        <w:ind w:left="-567" w:firstLine="709"/>
        <w:jc w:val="center"/>
        <w:rPr>
          <w:rFonts w:ascii="Times New Roman" w:hAnsi="Times New Roman"/>
          <w:b/>
          <w:sz w:val="28"/>
          <w:szCs w:val="28"/>
        </w:rPr>
      </w:pPr>
      <w:r>
        <w:rPr>
          <w:rFonts w:ascii="Times New Roman" w:hAnsi="Times New Roman"/>
          <w:b/>
          <w:sz w:val="28"/>
          <w:szCs w:val="28"/>
        </w:rPr>
        <w:t xml:space="preserve">Статья </w:t>
      </w:r>
      <w:r w:rsidRPr="0059141A">
        <w:rPr>
          <w:rFonts w:ascii="Times New Roman" w:hAnsi="Times New Roman"/>
          <w:b/>
          <w:sz w:val="28"/>
          <w:szCs w:val="28"/>
        </w:rPr>
        <w:t>5</w:t>
      </w:r>
      <w:r>
        <w:rPr>
          <w:rFonts w:ascii="Times New Roman" w:hAnsi="Times New Roman"/>
          <w:b/>
          <w:sz w:val="28"/>
          <w:szCs w:val="28"/>
        </w:rPr>
        <w:t>. Бюджетные ассигнования на закупку товаров, работ, услуг для муниципальных нужд Редкодубского сельского поселения</w:t>
      </w:r>
    </w:p>
    <w:p w:rsidR="00DF56DB" w:rsidRDefault="00DF56DB" w:rsidP="00DF56DB">
      <w:pPr>
        <w:pStyle w:val="afffff"/>
        <w:ind w:left="-567" w:firstLine="709"/>
        <w:jc w:val="both"/>
        <w:rPr>
          <w:rFonts w:ascii="Times New Roman" w:hAnsi="Times New Roman"/>
          <w:b/>
          <w:sz w:val="28"/>
          <w:szCs w:val="28"/>
        </w:rPr>
      </w:pPr>
      <w:r>
        <w:rPr>
          <w:rFonts w:ascii="Times New Roman" w:hAnsi="Times New Roman"/>
          <w:b/>
          <w:sz w:val="28"/>
          <w:szCs w:val="28"/>
        </w:rPr>
        <w:t xml:space="preserve"> </w:t>
      </w:r>
    </w:p>
    <w:p w:rsidR="00DF56DB" w:rsidRDefault="00DF56DB" w:rsidP="00DF56DB">
      <w:pPr>
        <w:pStyle w:val="afffff"/>
        <w:ind w:left="-567" w:firstLine="709"/>
        <w:jc w:val="both"/>
        <w:rPr>
          <w:rFonts w:ascii="Times New Roman" w:hAnsi="Times New Roman"/>
          <w:sz w:val="28"/>
          <w:szCs w:val="28"/>
        </w:rPr>
      </w:pPr>
      <w:r>
        <w:rPr>
          <w:rFonts w:ascii="Times New Roman" w:hAnsi="Times New Roman"/>
          <w:sz w:val="28"/>
          <w:szCs w:val="28"/>
        </w:rPr>
        <w:t>1.Из бюджета сельского поселения предоставляются бюджетные ассигнования на закупку товаров, работ, услуг для обеспечения  муниципальных нужд Редкодубского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DF56DB" w:rsidRDefault="00DF56DB" w:rsidP="00DF56DB">
      <w:pPr>
        <w:autoSpaceDE w:val="0"/>
        <w:ind w:left="-567" w:firstLine="567"/>
        <w:jc w:val="both"/>
        <w:rPr>
          <w:sz w:val="28"/>
          <w:szCs w:val="28"/>
        </w:rPr>
      </w:pPr>
      <w:proofErr w:type="gramStart"/>
      <w:r>
        <w:rPr>
          <w:sz w:val="28"/>
          <w:szCs w:val="28"/>
        </w:rPr>
        <w:t>2.</w:t>
      </w:r>
      <w:r>
        <w:rPr>
          <w:rFonts w:ascii="Times New Roman CYR" w:eastAsia="Times New Roman CYR" w:hAnsi="Times New Roman CYR" w:cs="Times New Roman CYR"/>
          <w:sz w:val="28"/>
          <w:szCs w:val="28"/>
        </w:rPr>
        <w:t xml:space="preserve">Установить, что получатели средств бюджета </w:t>
      </w:r>
      <w:r w:rsidRPr="004B7A27">
        <w:rPr>
          <w:sz w:val="28"/>
          <w:szCs w:val="28"/>
        </w:rPr>
        <w:t>Редкодубского сельского поселения Ардатовского муниципального района Республики Мордовия</w:t>
      </w:r>
      <w:r>
        <w:rPr>
          <w:sz w:val="28"/>
          <w:szCs w:val="28"/>
        </w:rPr>
        <w:t xml:space="preserve">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Pr>
          <w:sz w:val="28"/>
          <w:szCs w:val="28"/>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DF56DB" w:rsidRDefault="00DF56DB" w:rsidP="00DF56DB">
      <w:pPr>
        <w:pStyle w:val="ConsPlusNormal"/>
        <w:ind w:left="-567" w:firstLine="709"/>
        <w:jc w:val="both"/>
        <w:rPr>
          <w:rFonts w:ascii="Times New Roman" w:hAnsi="Times New Roman" w:cs="Times New Roman"/>
          <w:bCs/>
          <w:sz w:val="28"/>
          <w:szCs w:val="28"/>
        </w:rPr>
      </w:pPr>
      <w:bookmarkStart w:id="1" w:name="sub_91"/>
      <w:proofErr w:type="gramStart"/>
      <w:r>
        <w:rPr>
          <w:rFonts w:ascii="Times New Roman" w:hAnsi="Times New Roman" w:cs="Times New Roman"/>
          <w:bCs/>
          <w:sz w:val="28"/>
          <w:szCs w:val="28"/>
        </w:rPr>
        <w:t xml:space="preserve">1) в размере, не превышающем 30 процентов суммы муниципального контракта (договора) </w:t>
      </w:r>
      <w:r w:rsidR="002301D3">
        <w:rPr>
          <w:rFonts w:ascii="Times New Roman" w:hAnsi="Times New Roman" w:cs="Times New Roman"/>
          <w:bCs/>
          <w:sz w:val="28"/>
          <w:szCs w:val="28"/>
        </w:rPr>
        <w:t>о выполнении</w:t>
      </w:r>
      <w:bookmarkStart w:id="2" w:name="_GoBack"/>
      <w:bookmarkEnd w:id="2"/>
      <w:r w:rsidR="002301D3">
        <w:rPr>
          <w:rFonts w:ascii="Times New Roman" w:hAnsi="Times New Roman" w:cs="Times New Roman"/>
          <w:bCs/>
          <w:sz w:val="28"/>
          <w:szCs w:val="28"/>
        </w:rPr>
        <w:t xml:space="preserve"> комплексных работ по проектированию лесного участка, </w:t>
      </w:r>
      <w:r>
        <w:rPr>
          <w:rFonts w:ascii="Times New Roman" w:hAnsi="Times New Roman" w:cs="Times New Roman"/>
          <w:bCs/>
          <w:sz w:val="28"/>
          <w:szCs w:val="28"/>
        </w:rPr>
        <w:t xml:space="preserve">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8"/>
          <w:szCs w:val="28"/>
        </w:rPr>
        <w:t xml:space="preserve"> при включении в договор (муниципальный контракт) условия о последующих после выплаты аванса платежах в</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w:t>
      </w:r>
      <w:proofErr w:type="gramEnd"/>
      <w:r>
        <w:rPr>
          <w:rFonts w:ascii="Times New Roman" w:hAnsi="Times New Roman" w:cs="Times New Roman"/>
          <w:bCs/>
          <w:sz w:val="28"/>
          <w:szCs w:val="28"/>
        </w:rPr>
        <w:t xml:space="preserve"> услуг (в случае, если договор (муниципальный контракт) содержит этапы его исполнения, </w:t>
      </w:r>
      <w:proofErr w:type="gramStart"/>
      <w:r>
        <w:rPr>
          <w:rFonts w:ascii="Times New Roman" w:hAnsi="Times New Roman" w:cs="Times New Roman"/>
          <w:bCs/>
          <w:sz w:val="28"/>
          <w:szCs w:val="28"/>
        </w:rPr>
        <w:t>сроки</w:t>
      </w:r>
      <w:proofErr w:type="gramEnd"/>
      <w:r>
        <w:rPr>
          <w:rFonts w:ascii="Times New Roman" w:hAnsi="Times New Roman" w:cs="Times New Roman"/>
          <w:bCs/>
          <w:sz w:val="28"/>
          <w:szCs w:val="28"/>
        </w:rPr>
        <w:t xml:space="preserve"> выполнения которых полностью </w:t>
      </w:r>
      <w:r>
        <w:rPr>
          <w:rFonts w:ascii="Times New Roman" w:hAnsi="Times New Roman" w:cs="Times New Roman"/>
          <w:bCs/>
          <w:sz w:val="28"/>
          <w:szCs w:val="28"/>
        </w:rPr>
        <w:lastRenderedPageBreak/>
        <w:t>или частично совпадают);</w:t>
      </w:r>
    </w:p>
    <w:p w:rsidR="00DF56DB" w:rsidRDefault="00DF56DB" w:rsidP="00DF56DB">
      <w:pPr>
        <w:pStyle w:val="ConsPlusNormal"/>
        <w:ind w:left="-567" w:firstLine="709"/>
        <w:jc w:val="both"/>
        <w:rPr>
          <w:rFonts w:ascii="Times New Roman" w:hAnsi="Times New Roman" w:cs="Times New Roman"/>
          <w:bCs/>
          <w:sz w:val="28"/>
          <w:szCs w:val="28"/>
        </w:rPr>
      </w:pPr>
      <w:proofErr w:type="gramStart"/>
      <w:r>
        <w:rPr>
          <w:rFonts w:ascii="Times New Roman" w:hAnsi="Times New Roman" w:cs="Times New Roman"/>
          <w:bCs/>
          <w:sz w:val="28"/>
          <w:szCs w:val="28"/>
        </w:rPr>
        <w:t>2) в размере, не превышающем 30 процентов суммы договора (муниципального контракта)</w:t>
      </w:r>
      <w:r w:rsidRPr="007F06F9">
        <w:rPr>
          <w:rFonts w:ascii="Times New Roman" w:hAnsi="Times New Roman" w:cs="Times New Roman"/>
          <w:bCs/>
          <w:sz w:val="28"/>
          <w:szCs w:val="28"/>
        </w:rPr>
        <w:t xml:space="preserve"> </w:t>
      </w:r>
      <w:r>
        <w:rPr>
          <w:rFonts w:ascii="Times New Roman" w:hAnsi="Times New Roman" w:cs="Times New Roman"/>
          <w:bCs/>
          <w:sz w:val="28"/>
          <w:szCs w:val="28"/>
        </w:rPr>
        <w:t xml:space="preserve">о </w:t>
      </w:r>
      <w:r>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Pr>
          <w:rFonts w:ascii="Times New Roman" w:eastAsia="Calibri" w:hAnsi="Times New Roman" w:cs="Times New Roman"/>
          <w:sz w:val="28"/>
          <w:szCs w:val="28"/>
        </w:rPr>
        <w:t xml:space="preserve"> авансирования не более 70 процентов суммы договора (муниципального контракта);</w:t>
      </w:r>
    </w:p>
    <w:p w:rsidR="00DF56DB" w:rsidRDefault="00DF56DB" w:rsidP="00DF56DB">
      <w:pPr>
        <w:pStyle w:val="ConsPlusNormal"/>
        <w:ind w:left="-567" w:firstLine="709"/>
        <w:contextualSpacing/>
        <w:jc w:val="both"/>
        <w:rPr>
          <w:rFonts w:ascii="Times New Roman" w:hAnsi="Times New Roman" w:cs="Times New Roman"/>
          <w:bCs/>
          <w:sz w:val="28"/>
          <w:szCs w:val="28"/>
        </w:rPr>
      </w:pPr>
      <w:bookmarkStart w:id="3" w:name="sub_93"/>
      <w:bookmarkEnd w:id="1"/>
      <w:proofErr w:type="gramStart"/>
      <w:r>
        <w:rPr>
          <w:rFonts w:ascii="Times New Roman" w:hAnsi="Times New Roman" w:cs="Times New Roman"/>
          <w:bCs/>
          <w:sz w:val="28"/>
          <w:szCs w:val="28"/>
        </w:rPr>
        <w:t xml:space="preserve">3) </w:t>
      </w:r>
      <w:bookmarkEnd w:id="3"/>
      <w:r>
        <w:rPr>
          <w:rFonts w:ascii="Times New Roman" w:hAnsi="Times New Roman" w:cs="Times New Roman"/>
          <w:bCs/>
          <w:sz w:val="28"/>
          <w:szCs w:val="28"/>
        </w:rPr>
        <w:t>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выполнение работ по очистке снега, о подписке на печатные издания</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и об их приобретении, обучении на курсах повышения квалификации, о прохождении профессиональной переподготовки,</w:t>
      </w:r>
      <w:r>
        <w:t xml:space="preserve"> </w:t>
      </w:r>
      <w:r>
        <w:rPr>
          <w:rFonts w:ascii="Times New Roman" w:hAnsi="Times New Roman" w:cs="Times New Roman"/>
          <w:sz w:val="28"/>
          <w:szCs w:val="28"/>
        </w:rPr>
        <w:t xml:space="preserve">об </w:t>
      </w:r>
      <w:r>
        <w:rPr>
          <w:rFonts w:ascii="Times New Roman" w:hAnsi="Times New Roman" w:cs="Times New Roman"/>
          <w:bCs/>
          <w:sz w:val="28"/>
          <w:szCs w:val="28"/>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w:t>
      </w:r>
      <w:proofErr w:type="gramEnd"/>
      <w:r>
        <w:rPr>
          <w:rFonts w:ascii="Times New Roman" w:hAnsi="Times New Roman" w:cs="Times New Roman"/>
          <w:bCs/>
          <w:sz w:val="28"/>
          <w:szCs w:val="28"/>
        </w:rPr>
        <w:t xml:space="preserve"> ремонта объектов капитального строительства и текущего ремонта,</w:t>
      </w:r>
      <w:r w:rsidRPr="00D22319">
        <w:rPr>
          <w:rFonts w:ascii="Times New Roman" w:hAnsi="Times New Roman" w:cs="Times New Roman"/>
          <w:bCs/>
          <w:color w:val="FF0000"/>
          <w:sz w:val="28"/>
          <w:szCs w:val="28"/>
        </w:rPr>
        <w:t xml:space="preserve"> </w:t>
      </w:r>
      <w:r w:rsidRPr="00D22319">
        <w:rPr>
          <w:rFonts w:ascii="Times New Roman" w:hAnsi="Times New Roman" w:cs="Times New Roman"/>
          <w:bCs/>
          <w:sz w:val="28"/>
          <w:szCs w:val="28"/>
        </w:rPr>
        <w:t>о проведении капитального и текущего ремонта объектов капитального строительства, ограждений</w:t>
      </w:r>
      <w:r>
        <w:rPr>
          <w:rFonts w:ascii="Times New Roman" w:hAnsi="Times New Roman" w:cs="Times New Roman"/>
          <w:bCs/>
          <w:sz w:val="28"/>
          <w:szCs w:val="28"/>
        </w:rPr>
        <w:t>, финансовое обеспечение которых планируется осуществлять полностью или частично за счет средств бюджета Редкодубского сельского поселения, о приобретении ави</w:t>
      </w:r>
      <w:proofErr w:type="gramStart"/>
      <w:r>
        <w:rPr>
          <w:rFonts w:ascii="Times New Roman" w:hAnsi="Times New Roman" w:cs="Times New Roman"/>
          <w:bCs/>
          <w:sz w:val="28"/>
          <w:szCs w:val="28"/>
        </w:rPr>
        <w:t>а-</w:t>
      </w:r>
      <w:proofErr w:type="gramEnd"/>
      <w:r>
        <w:rPr>
          <w:rFonts w:ascii="Times New Roman" w:hAnsi="Times New Roman" w:cs="Times New Roman"/>
          <w:bCs/>
          <w:sz w:val="28"/>
          <w:szCs w:val="28"/>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DF56DB" w:rsidRDefault="00DF56DB" w:rsidP="00DF56DB">
      <w:pPr>
        <w:ind w:left="-567" w:firstLine="540"/>
        <w:contextualSpacing/>
        <w:jc w:val="both"/>
        <w:rPr>
          <w:rFonts w:eastAsia="Calibri"/>
          <w:sz w:val="28"/>
          <w:szCs w:val="28"/>
        </w:rPr>
      </w:pPr>
      <w:r>
        <w:rPr>
          <w:bCs/>
          <w:sz w:val="28"/>
          <w:szCs w:val="28"/>
        </w:rPr>
        <w:t xml:space="preserve">4) </w:t>
      </w:r>
      <w:r w:rsidRPr="00D7375C">
        <w:rPr>
          <w:rFonts w:eastAsia="Calibri"/>
          <w:sz w:val="28"/>
          <w:szCs w:val="28"/>
        </w:rPr>
        <w:t xml:space="preserve">в размере до </w:t>
      </w:r>
      <w:r>
        <w:rPr>
          <w:rFonts w:eastAsia="Calibri"/>
          <w:sz w:val="28"/>
          <w:szCs w:val="28"/>
        </w:rPr>
        <w:t>10</w:t>
      </w:r>
      <w:r w:rsidRPr="00D7375C">
        <w:rPr>
          <w:rFonts w:eastAsia="Calibri"/>
          <w:sz w:val="28"/>
          <w:szCs w:val="28"/>
        </w:rPr>
        <w:t>0 процентов суммы договора (контракта), если иное не предусмотрено законодательством Российской Федерации, - по о</w:t>
      </w:r>
      <w:r>
        <w:rPr>
          <w:rFonts w:eastAsia="Calibri"/>
          <w:sz w:val="28"/>
          <w:szCs w:val="28"/>
        </w:rPr>
        <w:t>стальным договорам (контрактам);</w:t>
      </w:r>
    </w:p>
    <w:p w:rsidR="00DF56DB" w:rsidRDefault="00DF56DB" w:rsidP="00DF56DB">
      <w:pPr>
        <w:ind w:left="-567" w:firstLine="540"/>
        <w:contextualSpacing/>
        <w:jc w:val="both"/>
        <w:rPr>
          <w:rFonts w:eastAsia="Calibri"/>
          <w:sz w:val="28"/>
          <w:szCs w:val="28"/>
        </w:rPr>
      </w:pPr>
      <w:r>
        <w:rPr>
          <w:rFonts w:eastAsia="Calibri"/>
          <w:sz w:val="28"/>
          <w:szCs w:val="28"/>
        </w:rPr>
        <w:t xml:space="preserve">5) в размере до 50 процентов суммы муниципального контракта (договора), но не более </w:t>
      </w:r>
      <w:proofErr w:type="gramStart"/>
      <w:r>
        <w:rPr>
          <w:rFonts w:eastAsia="Calibri"/>
          <w:sz w:val="28"/>
          <w:szCs w:val="28"/>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Pr>
          <w:rFonts w:eastAsia="Calibri"/>
          <w:sz w:val="28"/>
          <w:szCs w:val="28"/>
        </w:rPr>
        <w:t xml:space="preserve"> казначейскому сопровождению;</w:t>
      </w:r>
    </w:p>
    <w:p w:rsidR="00DF56DB" w:rsidRDefault="00DF56DB" w:rsidP="00DF56DB">
      <w:pPr>
        <w:ind w:left="-567" w:firstLine="540"/>
        <w:contextualSpacing/>
        <w:jc w:val="both"/>
        <w:rPr>
          <w:rFonts w:eastAsia="Calibri"/>
          <w:sz w:val="28"/>
          <w:szCs w:val="28"/>
        </w:rPr>
      </w:pPr>
      <w:proofErr w:type="gramStart"/>
      <w:r>
        <w:rPr>
          <w:rFonts w:eastAsia="Calibri"/>
          <w:sz w:val="28"/>
          <w:szCs w:val="28"/>
        </w:rPr>
        <w:t xml:space="preserve">6) в размере от 50 до 90 процентов суммы муниципального контракта </w:t>
      </w:r>
      <w:r>
        <w:rPr>
          <w:rFonts w:eastAsia="Calibri"/>
          <w:sz w:val="28"/>
          <w:szCs w:val="28"/>
        </w:rPr>
        <w:lastRenderedPageBreak/>
        <w:t>(договора),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Pr>
          <w:rFonts w:eastAsia="Calibri"/>
          <w:sz w:val="28"/>
          <w:szCs w:val="28"/>
        </w:rPr>
        <w:t xml:space="preserve"> февраля 2019 года № 53;</w:t>
      </w:r>
    </w:p>
    <w:p w:rsidR="00DF56DB" w:rsidRPr="009C59F7" w:rsidRDefault="00DF56DB" w:rsidP="00DF56DB">
      <w:pPr>
        <w:pStyle w:val="afffff"/>
        <w:ind w:left="-567" w:firstLine="567"/>
        <w:jc w:val="both"/>
        <w:rPr>
          <w:rFonts w:ascii="Times New Roman" w:hAnsi="Times New Roman"/>
          <w:sz w:val="28"/>
          <w:szCs w:val="28"/>
        </w:rPr>
      </w:pPr>
      <w:proofErr w:type="gramStart"/>
      <w:r w:rsidRPr="009C59F7">
        <w:rPr>
          <w:rFonts w:ascii="Times New Roman" w:eastAsia="Calibri" w:hAnsi="Times New Roman"/>
          <w:sz w:val="28"/>
          <w:szCs w:val="28"/>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DF56DB" w:rsidRDefault="00DF56DB" w:rsidP="00DF56DB">
      <w:pPr>
        <w:autoSpaceDE w:val="0"/>
        <w:autoSpaceDN w:val="0"/>
        <w:adjustRightInd w:val="0"/>
        <w:ind w:left="-567" w:firstLine="709"/>
        <w:jc w:val="both"/>
        <w:rPr>
          <w:bCs/>
          <w:sz w:val="28"/>
          <w:szCs w:val="28"/>
        </w:rPr>
      </w:pPr>
    </w:p>
    <w:p w:rsidR="00DF56DB" w:rsidRDefault="00DF56DB" w:rsidP="00DF56DB">
      <w:pPr>
        <w:pStyle w:val="afffff"/>
        <w:ind w:left="-567" w:firstLine="709"/>
        <w:rPr>
          <w:rFonts w:ascii="Times New Roman" w:hAnsi="Times New Roman"/>
          <w:b/>
          <w:sz w:val="28"/>
          <w:szCs w:val="28"/>
        </w:rPr>
      </w:pPr>
      <w:r>
        <w:rPr>
          <w:rFonts w:ascii="Times New Roman" w:hAnsi="Times New Roman"/>
          <w:b/>
          <w:sz w:val="28"/>
          <w:szCs w:val="28"/>
        </w:rPr>
        <w:t xml:space="preserve">Статья </w:t>
      </w:r>
      <w:r w:rsidRPr="0059141A">
        <w:rPr>
          <w:rFonts w:ascii="Times New Roman" w:hAnsi="Times New Roman"/>
          <w:b/>
          <w:sz w:val="28"/>
          <w:szCs w:val="28"/>
        </w:rPr>
        <w:t>6</w:t>
      </w:r>
      <w:r>
        <w:rPr>
          <w:rFonts w:ascii="Times New Roman" w:hAnsi="Times New Roman"/>
          <w:b/>
          <w:sz w:val="28"/>
          <w:szCs w:val="28"/>
        </w:rPr>
        <w:t>. Бюджетные ассигнования на социальное обеспечение населения, не связанные с предоставлением мер социальной поддержки</w:t>
      </w:r>
    </w:p>
    <w:p w:rsidR="00DF56DB" w:rsidRDefault="00DF56DB" w:rsidP="00DF56DB">
      <w:pPr>
        <w:pStyle w:val="afffff"/>
        <w:ind w:left="-567" w:firstLine="709"/>
        <w:jc w:val="both"/>
        <w:rPr>
          <w:rFonts w:ascii="Times New Roman" w:hAnsi="Times New Roman"/>
          <w:b/>
          <w:sz w:val="28"/>
          <w:szCs w:val="28"/>
        </w:rPr>
      </w:pPr>
    </w:p>
    <w:p w:rsidR="00DF56DB" w:rsidRDefault="00DF56DB" w:rsidP="00DF56DB">
      <w:pPr>
        <w:pStyle w:val="afffff"/>
        <w:ind w:left="-567" w:firstLine="709"/>
        <w:jc w:val="both"/>
        <w:rPr>
          <w:rFonts w:ascii="Times New Roman" w:hAnsi="Times New Roman"/>
          <w:sz w:val="28"/>
          <w:szCs w:val="28"/>
        </w:rPr>
      </w:pPr>
      <w:r>
        <w:rPr>
          <w:rFonts w:ascii="Times New Roman" w:hAnsi="Times New Roman"/>
          <w:sz w:val="28"/>
          <w:szCs w:val="28"/>
        </w:rPr>
        <w:t>Из бюджета Редкодубского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DF56DB" w:rsidRDefault="00DF56DB" w:rsidP="00DF56DB">
      <w:pPr>
        <w:pStyle w:val="afffff"/>
        <w:ind w:left="-567" w:firstLine="709"/>
        <w:jc w:val="both"/>
        <w:rPr>
          <w:rFonts w:ascii="Times New Roman" w:hAnsi="Times New Roman"/>
          <w:color w:val="000000"/>
          <w:sz w:val="28"/>
          <w:szCs w:val="28"/>
        </w:rPr>
      </w:pPr>
      <w:r>
        <w:rPr>
          <w:rFonts w:ascii="Times New Roman" w:hAnsi="Times New Roman"/>
          <w:color w:val="000000"/>
          <w:sz w:val="28"/>
          <w:szCs w:val="28"/>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DF56DB" w:rsidRDefault="00DF56DB" w:rsidP="00DF56DB">
      <w:pPr>
        <w:pStyle w:val="afffff"/>
        <w:ind w:left="-567" w:firstLine="709"/>
        <w:jc w:val="both"/>
        <w:rPr>
          <w:rFonts w:ascii="Times New Roman" w:hAnsi="Times New Roman"/>
          <w:sz w:val="28"/>
          <w:szCs w:val="28"/>
        </w:rPr>
      </w:pPr>
      <w:r>
        <w:rPr>
          <w:rFonts w:ascii="Times New Roman" w:hAnsi="Times New Roman"/>
          <w:sz w:val="28"/>
          <w:szCs w:val="28"/>
        </w:rPr>
        <w:t xml:space="preserve">Объем бюджетных ассигнований, направляемых на исполнение </w:t>
      </w:r>
      <w:proofErr w:type="gramStart"/>
      <w:r>
        <w:rPr>
          <w:rFonts w:ascii="Times New Roman" w:hAnsi="Times New Roman"/>
          <w:sz w:val="28"/>
          <w:szCs w:val="28"/>
        </w:rPr>
        <w:t>публичных нормативных обязательств, предусмотренных решением Совета депутатов Редкодубского сельского поселения составляет</w:t>
      </w:r>
      <w:proofErr w:type="gramEnd"/>
      <w:r>
        <w:rPr>
          <w:rFonts w:ascii="Times New Roman" w:hAnsi="Times New Roman"/>
          <w:sz w:val="28"/>
          <w:szCs w:val="28"/>
        </w:rPr>
        <w:t xml:space="preserve"> в 2026  году    497,9 тыс. рублей</w:t>
      </w:r>
      <w:r w:rsidRPr="00A477CC">
        <w:rPr>
          <w:rFonts w:ascii="Times New Roman" w:hAnsi="Times New Roman"/>
          <w:sz w:val="28"/>
          <w:szCs w:val="28"/>
        </w:rPr>
        <w:t xml:space="preserve"> </w:t>
      </w:r>
      <w:r w:rsidRPr="009B7F8A">
        <w:rPr>
          <w:rFonts w:ascii="Times New Roman" w:hAnsi="Times New Roman"/>
          <w:sz w:val="28"/>
          <w:szCs w:val="28"/>
        </w:rPr>
        <w:t>и на плановый период 202</w:t>
      </w:r>
      <w:r>
        <w:rPr>
          <w:rFonts w:ascii="Times New Roman" w:hAnsi="Times New Roman"/>
          <w:sz w:val="28"/>
          <w:szCs w:val="28"/>
        </w:rPr>
        <w:t>7г.</w:t>
      </w:r>
      <w:r w:rsidRPr="009B7F8A">
        <w:rPr>
          <w:rFonts w:ascii="Times New Roman" w:hAnsi="Times New Roman"/>
          <w:sz w:val="28"/>
          <w:szCs w:val="28"/>
        </w:rPr>
        <w:t xml:space="preserve"> </w:t>
      </w:r>
      <w:r>
        <w:rPr>
          <w:rFonts w:ascii="Times New Roman" w:hAnsi="Times New Roman"/>
          <w:sz w:val="28"/>
          <w:szCs w:val="28"/>
        </w:rPr>
        <w:t>442,1 тыс. рублей ,</w:t>
      </w:r>
      <w:r w:rsidRPr="009B7F8A">
        <w:rPr>
          <w:rFonts w:ascii="Times New Roman" w:hAnsi="Times New Roman"/>
          <w:sz w:val="28"/>
          <w:szCs w:val="28"/>
        </w:rPr>
        <w:t xml:space="preserve"> 202</w:t>
      </w:r>
      <w:r>
        <w:rPr>
          <w:rFonts w:ascii="Times New Roman" w:hAnsi="Times New Roman"/>
          <w:sz w:val="28"/>
          <w:szCs w:val="28"/>
        </w:rPr>
        <w:t>8г</w:t>
      </w:r>
      <w:r w:rsidRPr="00B40E14">
        <w:rPr>
          <w:rFonts w:ascii="Times New Roman" w:hAnsi="Times New Roman"/>
          <w:sz w:val="28"/>
          <w:szCs w:val="28"/>
        </w:rPr>
        <w:t xml:space="preserve">. </w:t>
      </w:r>
      <w:r>
        <w:rPr>
          <w:rFonts w:ascii="Times New Roman" w:hAnsi="Times New Roman"/>
          <w:sz w:val="28"/>
          <w:szCs w:val="28"/>
        </w:rPr>
        <w:t>442,1 тыс. рублей.</w:t>
      </w:r>
    </w:p>
    <w:p w:rsidR="00DF56DB" w:rsidRDefault="00DF56DB" w:rsidP="00DF56DB">
      <w:pPr>
        <w:autoSpaceDE w:val="0"/>
        <w:autoSpaceDN w:val="0"/>
        <w:adjustRightInd w:val="0"/>
        <w:ind w:left="-567" w:firstLine="709"/>
        <w:jc w:val="both"/>
        <w:rPr>
          <w:b/>
          <w:bCs/>
          <w:sz w:val="28"/>
          <w:szCs w:val="28"/>
        </w:rPr>
      </w:pPr>
      <w:bookmarkStart w:id="4" w:name="Par156"/>
      <w:bookmarkEnd w:id="4"/>
    </w:p>
    <w:p w:rsidR="00DF56DB" w:rsidRDefault="00DF56DB" w:rsidP="00DF56DB">
      <w:pPr>
        <w:ind w:left="-567" w:firstLine="709"/>
        <w:jc w:val="center"/>
        <w:rPr>
          <w:sz w:val="28"/>
          <w:szCs w:val="28"/>
        </w:rPr>
      </w:pPr>
      <w:r>
        <w:rPr>
          <w:b/>
          <w:sz w:val="28"/>
          <w:szCs w:val="28"/>
        </w:rPr>
        <w:t xml:space="preserve">Статья </w:t>
      </w:r>
      <w:r w:rsidRPr="0059141A">
        <w:rPr>
          <w:b/>
          <w:sz w:val="28"/>
          <w:szCs w:val="28"/>
        </w:rPr>
        <w:t>7</w:t>
      </w:r>
      <w:r>
        <w:rPr>
          <w:b/>
          <w:sz w:val="28"/>
          <w:szCs w:val="28"/>
        </w:rPr>
        <w:t>.</w:t>
      </w:r>
      <w:r>
        <w:rPr>
          <w:bCs/>
          <w:sz w:val="28"/>
          <w:szCs w:val="28"/>
        </w:rPr>
        <w:t xml:space="preserve"> </w:t>
      </w:r>
      <w:r>
        <w:rPr>
          <w:b/>
          <w:sz w:val="28"/>
          <w:szCs w:val="28"/>
        </w:rPr>
        <w:t>Бюджетные ассигнования Дорожного фонда     Редкодубского сельского поселения Ардатовского муниципального района Республики Мордовия</w:t>
      </w:r>
    </w:p>
    <w:p w:rsidR="00DF56DB" w:rsidRDefault="00DF56DB" w:rsidP="00DF56DB">
      <w:pPr>
        <w:autoSpaceDE w:val="0"/>
        <w:autoSpaceDN w:val="0"/>
        <w:adjustRightInd w:val="0"/>
        <w:ind w:left="-567" w:firstLine="709"/>
        <w:jc w:val="both"/>
        <w:rPr>
          <w:sz w:val="28"/>
          <w:szCs w:val="28"/>
        </w:rPr>
      </w:pPr>
    </w:p>
    <w:p w:rsidR="00DF56DB" w:rsidRDefault="00DF56DB" w:rsidP="00DF56DB">
      <w:pPr>
        <w:autoSpaceDE w:val="0"/>
        <w:autoSpaceDN w:val="0"/>
        <w:adjustRightInd w:val="0"/>
        <w:ind w:left="-567" w:firstLine="709"/>
        <w:jc w:val="both"/>
        <w:rPr>
          <w:bCs/>
          <w:sz w:val="28"/>
          <w:szCs w:val="28"/>
        </w:rPr>
      </w:pPr>
      <w:r>
        <w:rPr>
          <w:sz w:val="28"/>
          <w:szCs w:val="28"/>
        </w:rPr>
        <w:t xml:space="preserve">1. Утвердить объем бюджетных ассигнований Дорожного фонда Редкодубского сельского поселения Ардатовского муниципального района Республики Мордовия на 2026 год 1996,7 тыс. рублей </w:t>
      </w:r>
      <w:r w:rsidRPr="009B7F8A">
        <w:rPr>
          <w:sz w:val="28"/>
          <w:szCs w:val="28"/>
        </w:rPr>
        <w:t>и на плановый период 202</w:t>
      </w:r>
      <w:r>
        <w:rPr>
          <w:sz w:val="28"/>
          <w:szCs w:val="28"/>
        </w:rPr>
        <w:t>7год 2667,3 тыс. рублей</w:t>
      </w:r>
      <w:r w:rsidRPr="009B7F8A">
        <w:rPr>
          <w:sz w:val="28"/>
          <w:szCs w:val="28"/>
        </w:rPr>
        <w:t xml:space="preserve"> и 202</w:t>
      </w:r>
      <w:r>
        <w:rPr>
          <w:sz w:val="28"/>
          <w:szCs w:val="28"/>
        </w:rPr>
        <w:t>8</w:t>
      </w:r>
      <w:r w:rsidRPr="009B7F8A">
        <w:rPr>
          <w:sz w:val="28"/>
          <w:szCs w:val="28"/>
        </w:rPr>
        <w:t xml:space="preserve"> год</w:t>
      </w:r>
      <w:r>
        <w:rPr>
          <w:sz w:val="28"/>
          <w:szCs w:val="28"/>
        </w:rPr>
        <w:t xml:space="preserve"> 2704,9 тыс. рублей</w:t>
      </w:r>
      <w:r>
        <w:rPr>
          <w:bCs/>
          <w:sz w:val="28"/>
          <w:szCs w:val="28"/>
        </w:rPr>
        <w:t xml:space="preserve">. </w:t>
      </w:r>
    </w:p>
    <w:p w:rsidR="00DF56DB" w:rsidRDefault="00DF56DB" w:rsidP="00DF56DB">
      <w:pPr>
        <w:pStyle w:val="ConsPlusNormal"/>
        <w:ind w:left="-567" w:firstLine="709"/>
        <w:jc w:val="both"/>
        <w:rPr>
          <w:rFonts w:ascii="Times New Roman" w:hAnsi="Times New Roman" w:cs="Times New Roman"/>
          <w:bCs/>
          <w:sz w:val="28"/>
          <w:szCs w:val="28"/>
        </w:rPr>
      </w:pPr>
      <w:r>
        <w:rPr>
          <w:rFonts w:ascii="Times New Roman" w:hAnsi="Times New Roman" w:cs="Times New Roman"/>
          <w:sz w:val="28"/>
          <w:szCs w:val="28"/>
        </w:rPr>
        <w:t xml:space="preserve">2.Бюджетные ассигнования Дорожного фонда Редкодубского сельского поселения Ардатовского муниципального района Республики Мордовия направляются: </w:t>
      </w:r>
    </w:p>
    <w:p w:rsidR="00DF56DB" w:rsidRDefault="00DF56DB" w:rsidP="00DF56DB">
      <w:pPr>
        <w:pStyle w:val="ConsPlusNormal"/>
        <w:ind w:left="-567" w:firstLine="709"/>
        <w:jc w:val="both"/>
        <w:rPr>
          <w:rFonts w:ascii="Times New Roman" w:hAnsi="Times New Roman" w:cs="Times New Roman"/>
          <w:sz w:val="28"/>
          <w:szCs w:val="28"/>
        </w:rPr>
      </w:pPr>
      <w:r>
        <w:rPr>
          <w:rFonts w:ascii="Times New Roman" w:hAnsi="Times New Roman" w:cs="Times New Roman"/>
          <w:sz w:val="28"/>
          <w:szCs w:val="28"/>
        </w:rPr>
        <w:t xml:space="preserve">- на погашение </w:t>
      </w:r>
      <w:proofErr w:type="gramStart"/>
      <w:r>
        <w:rPr>
          <w:rFonts w:ascii="Times New Roman" w:hAnsi="Times New Roman" w:cs="Times New Roman"/>
          <w:sz w:val="28"/>
          <w:szCs w:val="28"/>
        </w:rPr>
        <w:t>задолженности</w:t>
      </w:r>
      <w:proofErr w:type="gramEnd"/>
      <w:r>
        <w:rPr>
          <w:rFonts w:ascii="Times New Roman" w:hAnsi="Times New Roman" w:cs="Times New Roman"/>
          <w:sz w:val="28"/>
          <w:szCs w:val="28"/>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DF56DB" w:rsidRDefault="00DF56DB" w:rsidP="00DF56DB">
      <w:pPr>
        <w:pStyle w:val="ConsPlusNormal"/>
        <w:ind w:left="-567" w:firstLine="709"/>
        <w:jc w:val="both"/>
        <w:rPr>
          <w:rFonts w:ascii="Times New Roman" w:hAnsi="Times New Roman" w:cs="Times New Roman"/>
          <w:sz w:val="28"/>
          <w:szCs w:val="28"/>
        </w:rPr>
      </w:pPr>
      <w:r>
        <w:rPr>
          <w:rFonts w:ascii="Times New Roman" w:hAnsi="Times New Roman" w:cs="Times New Roman"/>
          <w:sz w:val="28"/>
          <w:szCs w:val="28"/>
        </w:rPr>
        <w:t>- на строительство (реконструкцию), капитальный ремонт и содержание автомобильных дорог общего пользования местного значения.</w:t>
      </w:r>
    </w:p>
    <w:p w:rsidR="00DF56DB" w:rsidRDefault="00DF56DB" w:rsidP="00DF56DB">
      <w:pPr>
        <w:ind w:left="-567" w:firstLine="709"/>
        <w:jc w:val="both"/>
        <w:rPr>
          <w:sz w:val="28"/>
          <w:szCs w:val="28"/>
        </w:rPr>
      </w:pPr>
      <w:r>
        <w:rPr>
          <w:sz w:val="28"/>
          <w:szCs w:val="28"/>
        </w:rPr>
        <w:lastRenderedPageBreak/>
        <w:t xml:space="preserve">3. Порядок формирования и использования </w:t>
      </w:r>
      <w:r>
        <w:rPr>
          <w:bCs/>
          <w:sz w:val="28"/>
          <w:szCs w:val="28"/>
        </w:rPr>
        <w:t>Дорожного фонда сельского  поселения определяется Решением Совета депутатов Редкодубского сельского поселения Ардатовского муниципального района.</w:t>
      </w:r>
    </w:p>
    <w:p w:rsidR="00DF56DB" w:rsidRDefault="00DF56DB" w:rsidP="00DF56DB">
      <w:pPr>
        <w:autoSpaceDE w:val="0"/>
        <w:autoSpaceDN w:val="0"/>
        <w:adjustRightInd w:val="0"/>
        <w:ind w:left="-567" w:firstLine="709"/>
        <w:jc w:val="both"/>
        <w:rPr>
          <w:bCs/>
          <w:sz w:val="28"/>
          <w:szCs w:val="28"/>
        </w:rPr>
      </w:pPr>
    </w:p>
    <w:p w:rsidR="00DF56DB" w:rsidRDefault="00DF56DB" w:rsidP="00DF56DB">
      <w:pPr>
        <w:autoSpaceDE w:val="0"/>
        <w:autoSpaceDN w:val="0"/>
        <w:adjustRightInd w:val="0"/>
        <w:ind w:left="-567" w:firstLine="709"/>
        <w:jc w:val="center"/>
        <w:rPr>
          <w:b/>
          <w:bCs/>
          <w:sz w:val="28"/>
          <w:szCs w:val="28"/>
        </w:rPr>
      </w:pPr>
      <w:r>
        <w:rPr>
          <w:b/>
          <w:bCs/>
          <w:sz w:val="28"/>
          <w:szCs w:val="28"/>
        </w:rPr>
        <w:t xml:space="preserve">Статья </w:t>
      </w:r>
      <w:r w:rsidRPr="0059141A">
        <w:rPr>
          <w:b/>
          <w:bCs/>
          <w:sz w:val="28"/>
          <w:szCs w:val="28"/>
        </w:rPr>
        <w:t>8</w:t>
      </w:r>
      <w:r>
        <w:rPr>
          <w:b/>
          <w:bCs/>
          <w:sz w:val="28"/>
          <w:szCs w:val="28"/>
        </w:rPr>
        <w:t>.</w:t>
      </w:r>
      <w:r>
        <w:rPr>
          <w:bCs/>
          <w:sz w:val="28"/>
          <w:szCs w:val="28"/>
        </w:rPr>
        <w:t xml:space="preserve"> </w:t>
      </w:r>
      <w:r>
        <w:rPr>
          <w:b/>
          <w:bCs/>
          <w:sz w:val="28"/>
          <w:szCs w:val="28"/>
        </w:rPr>
        <w:t>Резервный фонд администрации Редкодубского сельского поселения Ардатовского муниципального района Республики Мордовия</w:t>
      </w:r>
    </w:p>
    <w:p w:rsidR="00DF56DB" w:rsidRDefault="00DF56DB" w:rsidP="00DF56DB">
      <w:pPr>
        <w:autoSpaceDE w:val="0"/>
        <w:autoSpaceDN w:val="0"/>
        <w:adjustRightInd w:val="0"/>
        <w:ind w:left="-567" w:firstLine="709"/>
        <w:jc w:val="both"/>
        <w:rPr>
          <w:sz w:val="28"/>
          <w:szCs w:val="28"/>
        </w:rPr>
      </w:pPr>
    </w:p>
    <w:p w:rsidR="00DF56DB" w:rsidRDefault="00DF56DB" w:rsidP="00DF56DB">
      <w:pPr>
        <w:autoSpaceDE w:val="0"/>
        <w:autoSpaceDN w:val="0"/>
        <w:adjustRightInd w:val="0"/>
        <w:ind w:left="-567" w:firstLine="709"/>
        <w:jc w:val="both"/>
        <w:rPr>
          <w:sz w:val="28"/>
          <w:szCs w:val="28"/>
        </w:rPr>
      </w:pPr>
      <w:r>
        <w:rPr>
          <w:sz w:val="28"/>
          <w:szCs w:val="28"/>
        </w:rPr>
        <w:t xml:space="preserve">Установить размер Резервного фонда администрации Редкодубского сельского поселения Ардатовского муниципального района Республики Мордовия на 2026 год 0,1 тыс. рублей </w:t>
      </w:r>
      <w:r w:rsidRPr="009B7F8A">
        <w:rPr>
          <w:sz w:val="28"/>
          <w:szCs w:val="28"/>
        </w:rPr>
        <w:t>и на плановый период 202</w:t>
      </w:r>
      <w:r>
        <w:rPr>
          <w:sz w:val="28"/>
          <w:szCs w:val="28"/>
        </w:rPr>
        <w:t>7-0,1 тыс. рублей</w:t>
      </w:r>
      <w:r w:rsidRPr="009B7F8A">
        <w:rPr>
          <w:sz w:val="28"/>
          <w:szCs w:val="28"/>
        </w:rPr>
        <w:t xml:space="preserve"> и 202</w:t>
      </w:r>
      <w:r>
        <w:rPr>
          <w:sz w:val="28"/>
          <w:szCs w:val="28"/>
        </w:rPr>
        <w:t>8</w:t>
      </w:r>
      <w:r w:rsidRPr="009B7F8A">
        <w:rPr>
          <w:sz w:val="28"/>
          <w:szCs w:val="28"/>
        </w:rPr>
        <w:t xml:space="preserve"> годов</w:t>
      </w:r>
      <w:r w:rsidRPr="009B7F8A">
        <w:rPr>
          <w:bCs/>
          <w:sz w:val="28"/>
          <w:szCs w:val="28"/>
        </w:rPr>
        <w:t xml:space="preserve"> </w:t>
      </w:r>
      <w:r>
        <w:rPr>
          <w:sz w:val="28"/>
          <w:szCs w:val="28"/>
        </w:rPr>
        <w:t>в сумме 0,1 тыс. рублей.</w:t>
      </w:r>
    </w:p>
    <w:p w:rsidR="00DF56DB" w:rsidRDefault="00DF56DB" w:rsidP="00DF56DB">
      <w:pPr>
        <w:pStyle w:val="ConsNormal"/>
        <w:ind w:left="-567" w:firstLine="709"/>
        <w:jc w:val="both"/>
        <w:rPr>
          <w:rFonts w:ascii="Times New Roman" w:hAnsi="Times New Roman" w:cs="Times New Roman"/>
        </w:rPr>
      </w:pPr>
      <w:r>
        <w:rPr>
          <w:rFonts w:ascii="Times New Roman" w:hAnsi="Times New Roman" w:cs="Times New Roman"/>
        </w:rPr>
        <w:t>Средства Резервного фонда администрации Редкодубского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DF56DB" w:rsidRDefault="00DF56DB" w:rsidP="00DF56DB">
      <w:pPr>
        <w:pStyle w:val="ConsNormal"/>
        <w:ind w:left="-567" w:firstLine="709"/>
        <w:jc w:val="both"/>
        <w:rPr>
          <w:rFonts w:ascii="Times New Roman" w:hAnsi="Times New Roman" w:cs="Times New Roman"/>
        </w:rPr>
      </w:pPr>
      <w:r>
        <w:rPr>
          <w:rFonts w:ascii="Times New Roman" w:hAnsi="Times New Roman" w:cs="Times New Roman"/>
        </w:rPr>
        <w:t>Бюджетные ассигнования Резервного фонда администрации Редкодубского сельского  поселения, предусмотренные в составе бюджета Редкодубского сельского  поселения, используются по решению администрации  Редкодубского сельского  поселения.</w:t>
      </w:r>
    </w:p>
    <w:p w:rsidR="00DF56DB" w:rsidRDefault="00DF56DB" w:rsidP="00DF56DB">
      <w:pPr>
        <w:pStyle w:val="ConsNormal"/>
        <w:ind w:left="-567" w:firstLine="709"/>
        <w:jc w:val="both"/>
        <w:rPr>
          <w:rFonts w:ascii="Times New Roman" w:hAnsi="Times New Roman" w:cs="Times New Roman"/>
        </w:rPr>
      </w:pPr>
      <w:r>
        <w:rPr>
          <w:rFonts w:ascii="Times New Roman" w:hAnsi="Times New Roman" w:cs="Times New Roman"/>
        </w:rPr>
        <w:t>Порядок использования бюджетных ассигнований Резервного фонда администрации Редкодубского сельского  поселения,  устанавливается администрацией  Редкодубского сельского  поселения.</w:t>
      </w:r>
    </w:p>
    <w:p w:rsidR="00DF56DB" w:rsidRDefault="00DF56DB" w:rsidP="00DF56DB">
      <w:pPr>
        <w:autoSpaceDE w:val="0"/>
        <w:autoSpaceDN w:val="0"/>
        <w:adjustRightInd w:val="0"/>
        <w:ind w:left="-567" w:firstLine="709"/>
        <w:jc w:val="both"/>
        <w:rPr>
          <w:sz w:val="28"/>
          <w:szCs w:val="28"/>
        </w:rPr>
      </w:pPr>
      <w:r>
        <w:rPr>
          <w:sz w:val="28"/>
          <w:szCs w:val="28"/>
        </w:rPr>
        <w:t>Отчет об использовании бюджетных ассигнований Резервного фонда администрации Редкодубского сельского  поселения прилагается к годовому отчету об исполнении бюджета Редкодубского сельского  поселения.</w:t>
      </w:r>
    </w:p>
    <w:p w:rsidR="00DF56DB" w:rsidRDefault="00DF56DB" w:rsidP="00DF56DB">
      <w:pPr>
        <w:autoSpaceDE w:val="0"/>
        <w:autoSpaceDN w:val="0"/>
        <w:adjustRightInd w:val="0"/>
        <w:ind w:left="-567" w:firstLine="709"/>
        <w:jc w:val="both"/>
        <w:rPr>
          <w:bCs/>
          <w:spacing w:val="100"/>
          <w:sz w:val="28"/>
          <w:szCs w:val="28"/>
        </w:rPr>
      </w:pPr>
    </w:p>
    <w:p w:rsidR="00DF56DB" w:rsidRDefault="00DF56DB" w:rsidP="00DF56DB">
      <w:pPr>
        <w:autoSpaceDE w:val="0"/>
        <w:autoSpaceDN w:val="0"/>
        <w:adjustRightInd w:val="0"/>
        <w:ind w:left="-567" w:firstLine="709"/>
        <w:jc w:val="center"/>
        <w:rPr>
          <w:b/>
          <w:sz w:val="28"/>
          <w:szCs w:val="28"/>
        </w:rPr>
      </w:pPr>
      <w:r>
        <w:rPr>
          <w:b/>
          <w:sz w:val="28"/>
          <w:szCs w:val="28"/>
        </w:rPr>
        <w:t xml:space="preserve">Статья </w:t>
      </w:r>
      <w:r w:rsidRPr="0059141A">
        <w:rPr>
          <w:b/>
          <w:sz w:val="28"/>
          <w:szCs w:val="28"/>
        </w:rPr>
        <w:t>9</w:t>
      </w:r>
      <w:r>
        <w:rPr>
          <w:b/>
          <w:sz w:val="28"/>
          <w:szCs w:val="28"/>
        </w:rPr>
        <w:t>.</w:t>
      </w:r>
      <w:r>
        <w:rPr>
          <w:bCs/>
          <w:sz w:val="28"/>
          <w:szCs w:val="28"/>
        </w:rPr>
        <w:t xml:space="preserve"> </w:t>
      </w:r>
      <w:r>
        <w:rPr>
          <w:b/>
          <w:sz w:val="28"/>
          <w:szCs w:val="28"/>
        </w:rPr>
        <w:t>Объем бюджетных ассигнований на исполнение публичных нормативных обязательств</w:t>
      </w:r>
    </w:p>
    <w:p w:rsidR="00DF56DB" w:rsidRDefault="00DF56DB" w:rsidP="00DF56DB">
      <w:pPr>
        <w:autoSpaceDE w:val="0"/>
        <w:autoSpaceDN w:val="0"/>
        <w:adjustRightInd w:val="0"/>
        <w:ind w:left="-567" w:firstLine="709"/>
        <w:jc w:val="both"/>
        <w:rPr>
          <w:sz w:val="28"/>
          <w:szCs w:val="28"/>
        </w:rPr>
      </w:pPr>
    </w:p>
    <w:p w:rsidR="00DF56DB" w:rsidRDefault="00DF56DB" w:rsidP="00DF56DB">
      <w:pPr>
        <w:autoSpaceDE w:val="0"/>
        <w:autoSpaceDN w:val="0"/>
        <w:adjustRightInd w:val="0"/>
        <w:ind w:left="-567" w:firstLine="709"/>
        <w:jc w:val="both"/>
        <w:rPr>
          <w:sz w:val="28"/>
          <w:szCs w:val="28"/>
        </w:rPr>
      </w:pPr>
      <w:r>
        <w:rPr>
          <w:sz w:val="28"/>
          <w:szCs w:val="28"/>
        </w:rPr>
        <w:t>Утвердить объем бюджетных ассигнований, направляемых на исполнение публичных нормативных обязательств, предусмотренных настоящим Решением, на 2026 год в сумме  497,9 тыс. рублей</w:t>
      </w:r>
      <w:proofErr w:type="gramStart"/>
      <w:r>
        <w:rPr>
          <w:sz w:val="28"/>
          <w:szCs w:val="28"/>
        </w:rPr>
        <w:t>.</w:t>
      </w:r>
      <w:proofErr w:type="gramEnd"/>
      <w:r w:rsidRPr="00DA23BB">
        <w:rPr>
          <w:sz w:val="28"/>
          <w:szCs w:val="28"/>
        </w:rPr>
        <w:t xml:space="preserve"> </w:t>
      </w:r>
      <w:proofErr w:type="gramStart"/>
      <w:r w:rsidRPr="009B7F8A">
        <w:rPr>
          <w:sz w:val="28"/>
          <w:szCs w:val="28"/>
        </w:rPr>
        <w:t>н</w:t>
      </w:r>
      <w:proofErr w:type="gramEnd"/>
      <w:r w:rsidRPr="009B7F8A">
        <w:rPr>
          <w:sz w:val="28"/>
          <w:szCs w:val="28"/>
        </w:rPr>
        <w:t>а 202</w:t>
      </w:r>
      <w:r>
        <w:rPr>
          <w:sz w:val="28"/>
          <w:szCs w:val="28"/>
        </w:rPr>
        <w:t>7</w:t>
      </w:r>
      <w:r w:rsidRPr="009B7F8A">
        <w:rPr>
          <w:sz w:val="28"/>
          <w:szCs w:val="28"/>
        </w:rPr>
        <w:t xml:space="preserve"> год </w:t>
      </w:r>
      <w:r w:rsidRPr="009B7F8A">
        <w:rPr>
          <w:bCs/>
          <w:sz w:val="28"/>
          <w:szCs w:val="28"/>
        </w:rPr>
        <w:t xml:space="preserve">– </w:t>
      </w:r>
      <w:r>
        <w:rPr>
          <w:bCs/>
          <w:sz w:val="28"/>
          <w:szCs w:val="28"/>
        </w:rPr>
        <w:t>442,1</w:t>
      </w:r>
      <w:r w:rsidRPr="009B7F8A">
        <w:rPr>
          <w:bCs/>
          <w:sz w:val="28"/>
          <w:szCs w:val="28"/>
        </w:rPr>
        <w:t xml:space="preserve"> тыс</w:t>
      </w:r>
      <w:r w:rsidRPr="009B7F8A">
        <w:rPr>
          <w:sz w:val="28"/>
          <w:szCs w:val="28"/>
        </w:rPr>
        <w:t>. рублей, на 202</w:t>
      </w:r>
      <w:r>
        <w:rPr>
          <w:sz w:val="28"/>
          <w:szCs w:val="28"/>
        </w:rPr>
        <w:t>8</w:t>
      </w:r>
      <w:r w:rsidRPr="009B7F8A">
        <w:rPr>
          <w:sz w:val="28"/>
          <w:szCs w:val="28"/>
        </w:rPr>
        <w:t xml:space="preserve"> год </w:t>
      </w:r>
      <w:r w:rsidRPr="009B7F8A">
        <w:rPr>
          <w:bCs/>
          <w:sz w:val="28"/>
          <w:szCs w:val="28"/>
        </w:rPr>
        <w:t>–</w:t>
      </w:r>
      <w:r>
        <w:rPr>
          <w:bCs/>
          <w:sz w:val="28"/>
          <w:szCs w:val="28"/>
        </w:rPr>
        <w:t>442,1</w:t>
      </w:r>
      <w:r w:rsidRPr="009B7F8A">
        <w:rPr>
          <w:bCs/>
          <w:sz w:val="28"/>
          <w:szCs w:val="28"/>
        </w:rPr>
        <w:t xml:space="preserve"> </w:t>
      </w:r>
      <w:r w:rsidRPr="009B7F8A">
        <w:rPr>
          <w:sz w:val="28"/>
          <w:szCs w:val="28"/>
        </w:rPr>
        <w:t>тыс. рублей</w:t>
      </w:r>
    </w:p>
    <w:p w:rsidR="00DF56DB" w:rsidRDefault="00DF56DB" w:rsidP="00DF56DB">
      <w:pPr>
        <w:autoSpaceDE w:val="0"/>
        <w:autoSpaceDN w:val="0"/>
        <w:adjustRightInd w:val="0"/>
        <w:ind w:left="-567"/>
        <w:jc w:val="both"/>
        <w:rPr>
          <w:bCs/>
          <w:spacing w:val="100"/>
          <w:sz w:val="28"/>
          <w:szCs w:val="28"/>
        </w:rPr>
      </w:pPr>
    </w:p>
    <w:p w:rsidR="00DF56DB" w:rsidRDefault="00DF56DB" w:rsidP="00DF56DB">
      <w:pPr>
        <w:autoSpaceDE w:val="0"/>
        <w:autoSpaceDN w:val="0"/>
        <w:adjustRightInd w:val="0"/>
        <w:ind w:left="-567" w:firstLine="709"/>
        <w:jc w:val="center"/>
        <w:rPr>
          <w:b/>
          <w:bCs/>
          <w:sz w:val="28"/>
          <w:szCs w:val="28"/>
        </w:rPr>
      </w:pPr>
      <w:r>
        <w:rPr>
          <w:b/>
          <w:bCs/>
          <w:sz w:val="28"/>
          <w:szCs w:val="28"/>
        </w:rPr>
        <w:t>Статья 1</w:t>
      </w:r>
      <w:r w:rsidRPr="0059141A">
        <w:rPr>
          <w:b/>
          <w:bCs/>
          <w:sz w:val="28"/>
          <w:szCs w:val="28"/>
        </w:rPr>
        <w:t>0</w:t>
      </w:r>
      <w:r>
        <w:rPr>
          <w:b/>
          <w:bCs/>
          <w:sz w:val="28"/>
          <w:szCs w:val="28"/>
        </w:rPr>
        <w:t xml:space="preserve">. Расходы на исполнение судебных актов по искам к </w:t>
      </w:r>
      <w:proofErr w:type="spellStart"/>
      <w:r>
        <w:rPr>
          <w:b/>
          <w:bCs/>
          <w:sz w:val="28"/>
          <w:szCs w:val="28"/>
        </w:rPr>
        <w:t>Редкодубскому</w:t>
      </w:r>
      <w:proofErr w:type="spellEnd"/>
      <w:r>
        <w:rPr>
          <w:b/>
          <w:bCs/>
          <w:sz w:val="28"/>
          <w:szCs w:val="28"/>
        </w:rPr>
        <w:t xml:space="preserve">  сельскому поселению Ардатовского муниципального района Республики Мордовия</w:t>
      </w:r>
    </w:p>
    <w:p w:rsidR="00DF56DB" w:rsidRDefault="00DF56DB" w:rsidP="00DF56DB">
      <w:pPr>
        <w:autoSpaceDE w:val="0"/>
        <w:autoSpaceDN w:val="0"/>
        <w:adjustRightInd w:val="0"/>
        <w:ind w:left="-567"/>
        <w:jc w:val="both"/>
        <w:rPr>
          <w:sz w:val="28"/>
          <w:szCs w:val="28"/>
        </w:rPr>
      </w:pPr>
    </w:p>
    <w:p w:rsidR="00DF56DB" w:rsidRDefault="00DF56DB" w:rsidP="00DF56DB">
      <w:pPr>
        <w:autoSpaceDE w:val="0"/>
        <w:autoSpaceDN w:val="0"/>
        <w:adjustRightInd w:val="0"/>
        <w:ind w:left="-567" w:firstLine="709"/>
        <w:jc w:val="both"/>
        <w:rPr>
          <w:sz w:val="28"/>
          <w:szCs w:val="28"/>
        </w:rPr>
      </w:pPr>
      <w:r>
        <w:rPr>
          <w:sz w:val="28"/>
          <w:szCs w:val="28"/>
        </w:rPr>
        <w:t xml:space="preserve">1. Из бюджета Редкодубского сельского поселения Ардатовского муниципального района Республики Мордовия предоставляются бюджетные ассигнования </w:t>
      </w:r>
      <w:proofErr w:type="gramStart"/>
      <w:r>
        <w:rPr>
          <w:sz w:val="28"/>
          <w:szCs w:val="28"/>
        </w:rPr>
        <w:t>на</w:t>
      </w:r>
      <w:proofErr w:type="gramEnd"/>
      <w:r>
        <w:rPr>
          <w:sz w:val="28"/>
          <w:szCs w:val="28"/>
        </w:rPr>
        <w:t>:</w:t>
      </w:r>
    </w:p>
    <w:p w:rsidR="00DF56DB" w:rsidRPr="007C7A10" w:rsidRDefault="00DF56DB" w:rsidP="00DF56DB">
      <w:pPr>
        <w:autoSpaceDE w:val="0"/>
        <w:autoSpaceDN w:val="0"/>
        <w:adjustRightInd w:val="0"/>
        <w:ind w:left="-567" w:firstLine="709"/>
        <w:jc w:val="both"/>
        <w:rPr>
          <w:sz w:val="28"/>
          <w:szCs w:val="28"/>
        </w:rPr>
      </w:pPr>
      <w:r w:rsidRPr="007C7A10">
        <w:rPr>
          <w:bCs/>
          <w:color w:val="000000"/>
          <w:sz w:val="28"/>
          <w:szCs w:val="28"/>
        </w:rPr>
        <w:t xml:space="preserve">- </w:t>
      </w:r>
      <w:r w:rsidRPr="007C7A10">
        <w:rPr>
          <w:sz w:val="28"/>
          <w:szCs w:val="28"/>
        </w:rPr>
        <w:t xml:space="preserve">исполнение судебных актов по искам к </w:t>
      </w:r>
      <w:proofErr w:type="spellStart"/>
      <w:r>
        <w:rPr>
          <w:sz w:val="28"/>
          <w:szCs w:val="28"/>
        </w:rPr>
        <w:t>Редкодубскому</w:t>
      </w:r>
      <w:proofErr w:type="spellEnd"/>
      <w:r w:rsidRPr="007C7A10">
        <w:rPr>
          <w:sz w:val="28"/>
          <w:szCs w:val="28"/>
        </w:rPr>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w:t>
      </w:r>
      <w:r w:rsidRPr="007C7A10">
        <w:rPr>
          <w:sz w:val="28"/>
          <w:szCs w:val="28"/>
        </w:rPr>
        <w:lastRenderedPageBreak/>
        <w:t>действий (бездействия) органов муниципальной власти (муниципальных органов) либо должностных лиц этих органов;</w:t>
      </w:r>
    </w:p>
    <w:p w:rsidR="00DF56DB" w:rsidRPr="00CC435E" w:rsidRDefault="00DF56DB" w:rsidP="00DF56DB">
      <w:pPr>
        <w:pStyle w:val="afffff0"/>
        <w:shd w:val="clear" w:color="auto" w:fill="FFFFFF"/>
        <w:spacing w:before="0" w:beforeAutospacing="0" w:after="0" w:afterAutospacing="0"/>
        <w:ind w:left="-567" w:firstLine="709"/>
        <w:jc w:val="both"/>
        <w:rPr>
          <w:sz w:val="28"/>
          <w:szCs w:val="28"/>
        </w:rPr>
      </w:pPr>
      <w:r w:rsidRPr="00CC435E">
        <w:rPr>
          <w:color w:val="000000"/>
          <w:sz w:val="28"/>
          <w:szCs w:val="28"/>
        </w:rPr>
        <w:t xml:space="preserve">- исполнение судебных актов, предусматривающих обращение взыскания на средства бюджета </w:t>
      </w:r>
      <w:r>
        <w:rPr>
          <w:color w:val="000000"/>
          <w:sz w:val="28"/>
          <w:szCs w:val="28"/>
        </w:rPr>
        <w:t>Редкодубского</w:t>
      </w:r>
      <w:r w:rsidRPr="00CC435E">
        <w:rPr>
          <w:color w:val="000000"/>
          <w:sz w:val="28"/>
          <w:szCs w:val="28"/>
        </w:rPr>
        <w:t xml:space="preserve"> сельского поселения Ардатовского муниципального района Республики Мордовия по денежным обязательствам казенных учреждений </w:t>
      </w:r>
      <w:r>
        <w:rPr>
          <w:color w:val="000000"/>
          <w:sz w:val="28"/>
          <w:szCs w:val="28"/>
        </w:rPr>
        <w:t>Редкодубского</w:t>
      </w:r>
      <w:r w:rsidRPr="00CC435E">
        <w:rPr>
          <w:color w:val="000000"/>
          <w:sz w:val="28"/>
          <w:szCs w:val="28"/>
        </w:rPr>
        <w:t xml:space="preserve"> сельского поселения Ардатовского муниципального района;</w:t>
      </w:r>
    </w:p>
    <w:p w:rsidR="00DF56DB" w:rsidRPr="00CC435E" w:rsidRDefault="00DF56DB" w:rsidP="00DF56DB">
      <w:pPr>
        <w:pStyle w:val="afffff0"/>
        <w:shd w:val="clear" w:color="auto" w:fill="FFFFFF"/>
        <w:spacing w:before="0" w:beforeAutospacing="0" w:after="0" w:afterAutospacing="0"/>
        <w:ind w:left="-567" w:firstLine="709"/>
        <w:jc w:val="both"/>
        <w:rPr>
          <w:sz w:val="28"/>
          <w:szCs w:val="28"/>
        </w:rPr>
      </w:pPr>
      <w:r w:rsidRPr="00CC435E">
        <w:rPr>
          <w:color w:val="000000"/>
          <w:sz w:val="28"/>
          <w:szCs w:val="28"/>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r>
        <w:rPr>
          <w:color w:val="000000"/>
          <w:sz w:val="28"/>
          <w:szCs w:val="28"/>
        </w:rPr>
        <w:t>Редкодубского</w:t>
      </w:r>
      <w:r w:rsidRPr="00CC435E">
        <w:rPr>
          <w:color w:val="000000"/>
          <w:sz w:val="28"/>
          <w:szCs w:val="28"/>
        </w:rPr>
        <w:t xml:space="preserve"> сельского поселения Ардатовского муниципального района Республики Мордовия.</w:t>
      </w:r>
    </w:p>
    <w:p w:rsidR="00DF56DB" w:rsidRPr="00CC435E" w:rsidRDefault="00DF56DB" w:rsidP="00DF56DB">
      <w:pPr>
        <w:pStyle w:val="afffff0"/>
        <w:shd w:val="clear" w:color="auto" w:fill="FFFFFF"/>
        <w:spacing w:before="0" w:beforeAutospacing="0" w:after="0" w:afterAutospacing="0"/>
        <w:ind w:left="-567" w:firstLine="709"/>
        <w:jc w:val="both"/>
        <w:rPr>
          <w:color w:val="000000"/>
          <w:sz w:val="28"/>
          <w:szCs w:val="28"/>
        </w:rPr>
      </w:pPr>
      <w:r w:rsidRPr="00CC435E">
        <w:rPr>
          <w:color w:val="000000"/>
          <w:sz w:val="28"/>
          <w:szCs w:val="28"/>
        </w:rPr>
        <w:t xml:space="preserve">- </w:t>
      </w:r>
      <w:proofErr w:type="gramStart"/>
      <w:r w:rsidRPr="00CC435E">
        <w:rPr>
          <w:color w:val="000000"/>
          <w:sz w:val="28"/>
          <w:szCs w:val="28"/>
        </w:rPr>
        <w:t>на исполнение судебных актов о присуждении компенсации за нарушения права на исполнение судебного акта в разумный срок</w:t>
      </w:r>
      <w:proofErr w:type="gramEnd"/>
      <w:r w:rsidRPr="00CC435E">
        <w:rPr>
          <w:color w:val="000000"/>
          <w:sz w:val="28"/>
          <w:szCs w:val="28"/>
        </w:rPr>
        <w:t xml:space="preserve"> за счет средств местного бюджета.</w:t>
      </w:r>
    </w:p>
    <w:p w:rsidR="00DF56DB" w:rsidRDefault="00DF56DB" w:rsidP="00DF56DB">
      <w:pPr>
        <w:pStyle w:val="ConsNormal"/>
        <w:ind w:left="-567" w:firstLine="0"/>
        <w:jc w:val="both"/>
        <w:rPr>
          <w:rFonts w:ascii="Times New Roman" w:hAnsi="Times New Roman" w:cs="Times New Roman"/>
          <w:color w:val="FFFF99"/>
        </w:rPr>
      </w:pPr>
    </w:p>
    <w:p w:rsidR="00DF56DB" w:rsidRDefault="00DF56DB" w:rsidP="00DF56DB">
      <w:pPr>
        <w:ind w:left="-567" w:firstLine="709"/>
        <w:jc w:val="center"/>
        <w:rPr>
          <w:b/>
          <w:sz w:val="28"/>
          <w:szCs w:val="28"/>
        </w:rPr>
      </w:pPr>
      <w:r>
        <w:rPr>
          <w:b/>
          <w:sz w:val="28"/>
          <w:szCs w:val="28"/>
        </w:rPr>
        <w:t>Статья 1</w:t>
      </w:r>
      <w:r w:rsidRPr="0059141A">
        <w:rPr>
          <w:b/>
          <w:sz w:val="28"/>
          <w:szCs w:val="28"/>
        </w:rPr>
        <w:t>1</w:t>
      </w:r>
      <w:r>
        <w:rPr>
          <w:b/>
          <w:sz w:val="28"/>
          <w:szCs w:val="28"/>
        </w:rPr>
        <w:t>.</w:t>
      </w:r>
      <w:r>
        <w:rPr>
          <w:bCs/>
          <w:sz w:val="28"/>
          <w:szCs w:val="28"/>
        </w:rPr>
        <w:t xml:space="preserve"> </w:t>
      </w:r>
      <w:r>
        <w:rPr>
          <w:b/>
          <w:sz w:val="28"/>
          <w:szCs w:val="28"/>
        </w:rPr>
        <w:t>Муниципальные внутренние заимствования, муниципальный долг и предоставление муниципальных гарантий Редкодубского сельского поселения Ардатовского муниципального района Республики Мордовия</w:t>
      </w:r>
    </w:p>
    <w:p w:rsidR="00DF56DB" w:rsidRDefault="00DF56DB" w:rsidP="00DF56DB">
      <w:pPr>
        <w:pStyle w:val="ConsPlusNormal"/>
        <w:ind w:left="-567" w:firstLine="709"/>
        <w:jc w:val="both"/>
        <w:rPr>
          <w:rFonts w:ascii="Times New Roman" w:hAnsi="Times New Roman" w:cs="Times New Roman"/>
          <w:sz w:val="28"/>
          <w:szCs w:val="28"/>
        </w:rPr>
      </w:pPr>
    </w:p>
    <w:p w:rsidR="00DF56DB" w:rsidRDefault="00DF56DB" w:rsidP="00DF56DB">
      <w:pPr>
        <w:pStyle w:val="ConsPlusNormal"/>
        <w:ind w:left="-567" w:firstLine="709"/>
        <w:jc w:val="both"/>
        <w:rPr>
          <w:rFonts w:ascii="Times New Roman" w:hAnsi="Times New Roman" w:cs="Times New Roman"/>
          <w:bCs/>
          <w:sz w:val="28"/>
          <w:szCs w:val="28"/>
        </w:rPr>
      </w:pPr>
      <w:r>
        <w:rPr>
          <w:rFonts w:ascii="Times New Roman" w:hAnsi="Times New Roman" w:cs="Times New Roman"/>
          <w:sz w:val="28"/>
          <w:szCs w:val="28"/>
        </w:rPr>
        <w:t xml:space="preserve">1. </w:t>
      </w:r>
      <w:r>
        <w:rPr>
          <w:rFonts w:ascii="Times New Roman" w:hAnsi="Times New Roman" w:cs="Times New Roman"/>
          <w:bCs/>
          <w:sz w:val="28"/>
          <w:szCs w:val="28"/>
        </w:rPr>
        <w:t xml:space="preserve">Право осуществления от имени Редкодубского сельского поселения </w:t>
      </w:r>
      <w:r>
        <w:rPr>
          <w:rFonts w:ascii="Times New Roman" w:hAnsi="Times New Roman" w:cs="Times New Roman"/>
          <w:sz w:val="28"/>
          <w:szCs w:val="28"/>
        </w:rPr>
        <w:t>Ардатовского муниципального района Республики Мордовия</w:t>
      </w:r>
      <w:r>
        <w:rPr>
          <w:rFonts w:ascii="Times New Roman" w:hAnsi="Times New Roman" w:cs="Times New Roman"/>
          <w:bCs/>
          <w:sz w:val="28"/>
          <w:szCs w:val="28"/>
        </w:rPr>
        <w:t xml:space="preserve"> муниципальных внутренних заимствований, являющихся бюджетными кредитами, привлекаемыми в бюджет Редкодубского сельского поселения </w:t>
      </w:r>
      <w:r>
        <w:rPr>
          <w:rFonts w:ascii="Times New Roman" w:hAnsi="Times New Roman" w:cs="Times New Roman"/>
          <w:sz w:val="28"/>
          <w:szCs w:val="28"/>
        </w:rPr>
        <w:t>Ардатовского муниципального района Республики Мордовия</w:t>
      </w:r>
      <w:r>
        <w:rPr>
          <w:rFonts w:ascii="Times New Roman" w:hAnsi="Times New Roman" w:cs="Times New Roman"/>
          <w:bCs/>
          <w:sz w:val="28"/>
          <w:szCs w:val="28"/>
        </w:rPr>
        <w:t xml:space="preserve"> из районного бюджета, принадлежит администрации Редкодубского сельского поселения Ардатовского муниципального района Республики Мордовия.</w:t>
      </w:r>
    </w:p>
    <w:p w:rsidR="00DF56DB" w:rsidRDefault="00DF56DB" w:rsidP="00DF56DB">
      <w:pPr>
        <w:pStyle w:val="ConsPlusNormal"/>
        <w:ind w:left="-567" w:firstLine="709"/>
        <w:jc w:val="both"/>
        <w:rPr>
          <w:rFonts w:ascii="Times New Roman" w:hAnsi="Times New Roman" w:cs="Times New Roman"/>
          <w:sz w:val="28"/>
          <w:szCs w:val="28"/>
        </w:rPr>
      </w:pPr>
      <w:r>
        <w:rPr>
          <w:rFonts w:ascii="Times New Roman" w:hAnsi="Times New Roman" w:cs="Times New Roman"/>
          <w:sz w:val="28"/>
          <w:szCs w:val="28"/>
        </w:rPr>
        <w:t xml:space="preserve">2. Утвердить источники внутреннего финансирования дефицита бюджета Редкодубского сельского поселения Ардатовского муниципального района Республики Мордовия на 2026 год </w:t>
      </w:r>
      <w:r w:rsidRPr="009B7F8A">
        <w:rPr>
          <w:rFonts w:ascii="Times New Roman" w:hAnsi="Times New Roman"/>
          <w:sz w:val="28"/>
          <w:szCs w:val="28"/>
        </w:rPr>
        <w:t>и на плановый период 202</w:t>
      </w:r>
      <w:r>
        <w:rPr>
          <w:rFonts w:ascii="Times New Roman" w:hAnsi="Times New Roman"/>
          <w:sz w:val="28"/>
          <w:szCs w:val="28"/>
        </w:rPr>
        <w:t>7</w:t>
      </w:r>
      <w:r w:rsidRPr="009B7F8A">
        <w:rPr>
          <w:rFonts w:ascii="Times New Roman" w:hAnsi="Times New Roman"/>
          <w:sz w:val="28"/>
          <w:szCs w:val="28"/>
        </w:rPr>
        <w:t xml:space="preserve"> и 202</w:t>
      </w:r>
      <w:r>
        <w:rPr>
          <w:rFonts w:ascii="Times New Roman" w:hAnsi="Times New Roman"/>
          <w:sz w:val="28"/>
          <w:szCs w:val="28"/>
        </w:rPr>
        <w:t>8</w:t>
      </w:r>
      <w:r w:rsidRPr="009B7F8A">
        <w:rPr>
          <w:rFonts w:ascii="Times New Roman" w:hAnsi="Times New Roman"/>
          <w:sz w:val="28"/>
          <w:szCs w:val="28"/>
        </w:rPr>
        <w:t xml:space="preserve"> годов</w:t>
      </w:r>
      <w:r w:rsidRPr="009B7F8A">
        <w:rPr>
          <w:rFonts w:ascii="Times New Roman" w:hAnsi="Times New Roman"/>
          <w:bCs/>
          <w:sz w:val="28"/>
          <w:szCs w:val="28"/>
        </w:rPr>
        <w:t xml:space="preserve"> </w:t>
      </w:r>
      <w:r>
        <w:rPr>
          <w:rFonts w:ascii="Times New Roman" w:hAnsi="Times New Roman" w:cs="Times New Roman"/>
          <w:sz w:val="28"/>
          <w:szCs w:val="28"/>
        </w:rPr>
        <w:t xml:space="preserve">согласно приложению </w:t>
      </w:r>
      <w:r w:rsidRPr="007E0566">
        <w:rPr>
          <w:rFonts w:ascii="Times New Roman" w:hAnsi="Times New Roman" w:cs="Times New Roman"/>
          <w:sz w:val="28"/>
          <w:szCs w:val="28"/>
        </w:rPr>
        <w:t>5</w:t>
      </w:r>
      <w:r>
        <w:rPr>
          <w:rFonts w:ascii="Times New Roman" w:hAnsi="Times New Roman" w:cs="Times New Roman"/>
          <w:sz w:val="28"/>
          <w:szCs w:val="28"/>
        </w:rPr>
        <w:t xml:space="preserve"> к настоящему Решению.</w:t>
      </w:r>
    </w:p>
    <w:p w:rsidR="00DF56DB" w:rsidRDefault="00DF56DB" w:rsidP="00DF56DB">
      <w:pPr>
        <w:pStyle w:val="ConsPlusNormal"/>
        <w:ind w:left="-567" w:firstLine="709"/>
        <w:jc w:val="both"/>
        <w:rPr>
          <w:rFonts w:ascii="Times New Roman" w:hAnsi="Times New Roman" w:cs="Times New Roman"/>
          <w:sz w:val="28"/>
          <w:szCs w:val="28"/>
        </w:rPr>
      </w:pPr>
      <w:r>
        <w:rPr>
          <w:rFonts w:ascii="Times New Roman" w:hAnsi="Times New Roman" w:cs="Times New Roman"/>
          <w:sz w:val="28"/>
          <w:szCs w:val="28"/>
        </w:rPr>
        <w:t>3. Утвердить Программу муниципальных внутренних заимствований Редкодубского сельского поселения Ардатовского муниципального района Республики Мордовия на 2026 год</w:t>
      </w:r>
      <w:r w:rsidRPr="00A477CC">
        <w:rPr>
          <w:rFonts w:ascii="Times New Roman" w:hAnsi="Times New Roman"/>
          <w:sz w:val="28"/>
          <w:szCs w:val="28"/>
        </w:rPr>
        <w:t xml:space="preserve"> </w:t>
      </w:r>
      <w:r w:rsidRPr="009B7F8A">
        <w:rPr>
          <w:rFonts w:ascii="Times New Roman" w:hAnsi="Times New Roman"/>
          <w:sz w:val="28"/>
          <w:szCs w:val="28"/>
        </w:rPr>
        <w:t>и на плановый период 202</w:t>
      </w:r>
      <w:r>
        <w:rPr>
          <w:rFonts w:ascii="Times New Roman" w:hAnsi="Times New Roman"/>
          <w:sz w:val="28"/>
          <w:szCs w:val="28"/>
        </w:rPr>
        <w:t>7</w:t>
      </w:r>
      <w:r w:rsidRPr="009B7F8A">
        <w:rPr>
          <w:rFonts w:ascii="Times New Roman" w:hAnsi="Times New Roman"/>
          <w:sz w:val="28"/>
          <w:szCs w:val="28"/>
        </w:rPr>
        <w:t xml:space="preserve"> и 202</w:t>
      </w:r>
      <w:r>
        <w:rPr>
          <w:rFonts w:ascii="Times New Roman" w:hAnsi="Times New Roman"/>
          <w:sz w:val="28"/>
          <w:szCs w:val="28"/>
        </w:rPr>
        <w:t>8</w:t>
      </w:r>
      <w:r w:rsidRPr="009B7F8A">
        <w:rPr>
          <w:rFonts w:ascii="Times New Roman" w:hAnsi="Times New Roman"/>
          <w:sz w:val="28"/>
          <w:szCs w:val="28"/>
        </w:rPr>
        <w:t xml:space="preserve"> годов</w:t>
      </w:r>
      <w:r>
        <w:rPr>
          <w:rFonts w:ascii="Times New Roman" w:hAnsi="Times New Roman" w:cs="Times New Roman"/>
          <w:sz w:val="28"/>
          <w:szCs w:val="28"/>
        </w:rPr>
        <w:t xml:space="preserve"> согласно приложению </w:t>
      </w:r>
      <w:r w:rsidRPr="0059141A">
        <w:rPr>
          <w:rFonts w:ascii="Times New Roman" w:hAnsi="Times New Roman" w:cs="Times New Roman"/>
          <w:sz w:val="28"/>
          <w:szCs w:val="28"/>
        </w:rPr>
        <w:t>6</w:t>
      </w:r>
      <w:r>
        <w:rPr>
          <w:rFonts w:ascii="Times New Roman" w:hAnsi="Times New Roman" w:cs="Times New Roman"/>
          <w:sz w:val="28"/>
          <w:szCs w:val="28"/>
        </w:rPr>
        <w:t xml:space="preserve"> к настоящему Решению.</w:t>
      </w:r>
    </w:p>
    <w:p w:rsidR="00DF56DB" w:rsidRPr="00B666AB" w:rsidRDefault="00DF56DB" w:rsidP="00DF56DB">
      <w:pPr>
        <w:autoSpaceDE w:val="0"/>
        <w:autoSpaceDN w:val="0"/>
        <w:adjustRightInd w:val="0"/>
        <w:ind w:left="-567" w:firstLine="709"/>
        <w:jc w:val="both"/>
        <w:rPr>
          <w:sz w:val="28"/>
          <w:szCs w:val="28"/>
        </w:rPr>
      </w:pPr>
      <w:r w:rsidRPr="00B666AB">
        <w:rPr>
          <w:sz w:val="28"/>
          <w:szCs w:val="28"/>
        </w:rPr>
        <w:t>4. Установить предельный объем заимствований Редкодубского сельского поселения Ардатовского муниципального района Республики Мордовия на 202</w:t>
      </w:r>
      <w:r>
        <w:rPr>
          <w:sz w:val="28"/>
          <w:szCs w:val="28"/>
        </w:rPr>
        <w:t>6</w:t>
      </w:r>
      <w:r w:rsidRPr="00B666AB">
        <w:rPr>
          <w:sz w:val="28"/>
          <w:szCs w:val="28"/>
        </w:rPr>
        <w:t xml:space="preserve"> год в сумме </w:t>
      </w:r>
      <w:r w:rsidRPr="00255967">
        <w:rPr>
          <w:sz w:val="28"/>
          <w:szCs w:val="28"/>
        </w:rPr>
        <w:t>0,00</w:t>
      </w:r>
      <w:r>
        <w:rPr>
          <w:sz w:val="28"/>
          <w:szCs w:val="28"/>
        </w:rPr>
        <w:t xml:space="preserve"> тыс. рублей,</w:t>
      </w:r>
      <w:r w:rsidRPr="00B666AB">
        <w:rPr>
          <w:sz w:val="28"/>
          <w:szCs w:val="28"/>
        </w:rPr>
        <w:t xml:space="preserve"> на 202</w:t>
      </w:r>
      <w:r>
        <w:rPr>
          <w:sz w:val="28"/>
          <w:szCs w:val="28"/>
        </w:rPr>
        <w:t>7</w:t>
      </w:r>
      <w:r w:rsidRPr="00B666AB">
        <w:rPr>
          <w:sz w:val="28"/>
          <w:szCs w:val="28"/>
        </w:rPr>
        <w:t xml:space="preserve"> год </w:t>
      </w:r>
      <w:r w:rsidRPr="00B666AB">
        <w:rPr>
          <w:bCs/>
          <w:sz w:val="28"/>
          <w:szCs w:val="28"/>
        </w:rPr>
        <w:t xml:space="preserve">– </w:t>
      </w:r>
      <w:r>
        <w:rPr>
          <w:bCs/>
          <w:sz w:val="28"/>
          <w:szCs w:val="28"/>
        </w:rPr>
        <w:t>0,0</w:t>
      </w:r>
      <w:r w:rsidRPr="00B666AB">
        <w:rPr>
          <w:bCs/>
          <w:sz w:val="28"/>
          <w:szCs w:val="28"/>
        </w:rPr>
        <w:t xml:space="preserve"> тыс</w:t>
      </w:r>
      <w:r w:rsidRPr="00B666AB">
        <w:rPr>
          <w:sz w:val="28"/>
          <w:szCs w:val="28"/>
        </w:rPr>
        <w:t>. рублей, на 202</w:t>
      </w:r>
      <w:r>
        <w:rPr>
          <w:sz w:val="28"/>
          <w:szCs w:val="28"/>
        </w:rPr>
        <w:t>8</w:t>
      </w:r>
      <w:r w:rsidRPr="00B666AB">
        <w:rPr>
          <w:sz w:val="28"/>
          <w:szCs w:val="28"/>
        </w:rPr>
        <w:t xml:space="preserve"> год </w:t>
      </w:r>
      <w:r w:rsidRPr="00B666AB">
        <w:rPr>
          <w:bCs/>
          <w:sz w:val="28"/>
          <w:szCs w:val="28"/>
        </w:rPr>
        <w:t>–</w:t>
      </w:r>
      <w:r>
        <w:rPr>
          <w:bCs/>
          <w:sz w:val="28"/>
          <w:szCs w:val="28"/>
        </w:rPr>
        <w:t>0</w:t>
      </w:r>
      <w:r w:rsidRPr="00255967">
        <w:rPr>
          <w:bCs/>
          <w:sz w:val="28"/>
          <w:szCs w:val="28"/>
        </w:rPr>
        <w:t>,0</w:t>
      </w:r>
      <w:r w:rsidRPr="00B666AB">
        <w:rPr>
          <w:bCs/>
          <w:sz w:val="28"/>
          <w:szCs w:val="28"/>
        </w:rPr>
        <w:t xml:space="preserve"> </w:t>
      </w:r>
      <w:r w:rsidRPr="00B666AB">
        <w:rPr>
          <w:sz w:val="28"/>
          <w:szCs w:val="28"/>
        </w:rPr>
        <w:t>тыс. рублей</w:t>
      </w:r>
      <w:r>
        <w:rPr>
          <w:sz w:val="28"/>
          <w:szCs w:val="28"/>
        </w:rPr>
        <w:t>.</w:t>
      </w:r>
    </w:p>
    <w:p w:rsidR="00DF56DB" w:rsidRPr="00B666AB" w:rsidRDefault="00DF56DB" w:rsidP="00DF56DB">
      <w:pPr>
        <w:autoSpaceDE w:val="0"/>
        <w:autoSpaceDN w:val="0"/>
        <w:adjustRightInd w:val="0"/>
        <w:ind w:left="-567" w:firstLine="709"/>
        <w:jc w:val="both"/>
        <w:rPr>
          <w:bCs/>
          <w:sz w:val="28"/>
          <w:szCs w:val="28"/>
        </w:rPr>
      </w:pPr>
      <w:r w:rsidRPr="00B666AB">
        <w:rPr>
          <w:sz w:val="28"/>
          <w:szCs w:val="28"/>
        </w:rPr>
        <w:t>5. Установить верхний предел муниципального внутреннего долга Редкодубского сельского поселения Ардатовского муниципального района Республики Мордовия на 1 января 202</w:t>
      </w:r>
      <w:r>
        <w:rPr>
          <w:sz w:val="28"/>
          <w:szCs w:val="28"/>
        </w:rPr>
        <w:t>6</w:t>
      </w:r>
      <w:r w:rsidRPr="00B666AB">
        <w:rPr>
          <w:sz w:val="28"/>
          <w:szCs w:val="28"/>
        </w:rPr>
        <w:t xml:space="preserve"> года в сумме  </w:t>
      </w:r>
      <w:r>
        <w:rPr>
          <w:sz w:val="28"/>
          <w:szCs w:val="28"/>
        </w:rPr>
        <w:t>286,7</w:t>
      </w:r>
      <w:r w:rsidRPr="00B666AB">
        <w:rPr>
          <w:sz w:val="28"/>
          <w:szCs w:val="28"/>
        </w:rPr>
        <w:t xml:space="preserve"> тыс. рублей</w:t>
      </w:r>
      <w:proofErr w:type="gramStart"/>
      <w:r w:rsidRPr="00B666AB">
        <w:rPr>
          <w:sz w:val="28"/>
          <w:szCs w:val="28"/>
        </w:rPr>
        <w:t>.</w:t>
      </w:r>
      <w:proofErr w:type="gramEnd"/>
      <w:r w:rsidRPr="00B666AB">
        <w:rPr>
          <w:sz w:val="28"/>
          <w:szCs w:val="28"/>
        </w:rPr>
        <w:t xml:space="preserve"> </w:t>
      </w:r>
      <w:proofErr w:type="gramStart"/>
      <w:r>
        <w:rPr>
          <w:sz w:val="28"/>
          <w:szCs w:val="28"/>
        </w:rPr>
        <w:t>н</w:t>
      </w:r>
      <w:proofErr w:type="gramEnd"/>
      <w:r w:rsidRPr="00B666AB">
        <w:rPr>
          <w:sz w:val="28"/>
          <w:szCs w:val="28"/>
        </w:rPr>
        <w:t>а</w:t>
      </w:r>
      <w:r>
        <w:rPr>
          <w:sz w:val="28"/>
          <w:szCs w:val="28"/>
        </w:rPr>
        <w:t xml:space="preserve"> </w:t>
      </w:r>
      <w:r w:rsidRPr="00B666AB">
        <w:rPr>
          <w:sz w:val="28"/>
          <w:szCs w:val="28"/>
        </w:rPr>
        <w:t>1 января 202</w:t>
      </w:r>
      <w:r>
        <w:rPr>
          <w:sz w:val="28"/>
          <w:szCs w:val="28"/>
        </w:rPr>
        <w:t>7</w:t>
      </w:r>
      <w:r w:rsidRPr="00B666AB">
        <w:rPr>
          <w:sz w:val="28"/>
          <w:szCs w:val="28"/>
        </w:rPr>
        <w:t xml:space="preserve"> год </w:t>
      </w:r>
      <w:r w:rsidRPr="00B666AB">
        <w:rPr>
          <w:bCs/>
          <w:sz w:val="28"/>
          <w:szCs w:val="28"/>
        </w:rPr>
        <w:t xml:space="preserve">– </w:t>
      </w:r>
      <w:r>
        <w:rPr>
          <w:bCs/>
          <w:sz w:val="28"/>
          <w:szCs w:val="28"/>
        </w:rPr>
        <w:t>358,4</w:t>
      </w:r>
      <w:r w:rsidRPr="00B666AB">
        <w:rPr>
          <w:bCs/>
          <w:sz w:val="28"/>
          <w:szCs w:val="28"/>
        </w:rPr>
        <w:t xml:space="preserve"> тыс</w:t>
      </w:r>
      <w:r w:rsidRPr="00B666AB">
        <w:rPr>
          <w:sz w:val="28"/>
          <w:szCs w:val="28"/>
        </w:rPr>
        <w:t>. рублей, на 1 января 202</w:t>
      </w:r>
      <w:r>
        <w:rPr>
          <w:sz w:val="28"/>
          <w:szCs w:val="28"/>
        </w:rPr>
        <w:t>8</w:t>
      </w:r>
      <w:r w:rsidRPr="00B666AB">
        <w:rPr>
          <w:sz w:val="28"/>
          <w:szCs w:val="28"/>
        </w:rPr>
        <w:t xml:space="preserve"> год </w:t>
      </w:r>
      <w:r w:rsidRPr="00B666AB">
        <w:rPr>
          <w:bCs/>
          <w:sz w:val="28"/>
          <w:szCs w:val="28"/>
        </w:rPr>
        <w:t>–</w:t>
      </w:r>
      <w:r>
        <w:rPr>
          <w:bCs/>
          <w:sz w:val="28"/>
          <w:szCs w:val="28"/>
        </w:rPr>
        <w:t>430,1</w:t>
      </w:r>
      <w:r w:rsidRPr="00B666AB">
        <w:rPr>
          <w:sz w:val="28"/>
          <w:szCs w:val="28"/>
        </w:rPr>
        <w:t>тыс. рублей</w:t>
      </w:r>
    </w:p>
    <w:p w:rsidR="00DF56DB" w:rsidRDefault="00DF56DB" w:rsidP="00DF56DB">
      <w:pPr>
        <w:autoSpaceDE w:val="0"/>
        <w:autoSpaceDN w:val="0"/>
        <w:adjustRightInd w:val="0"/>
        <w:ind w:left="-567" w:firstLine="709"/>
        <w:jc w:val="both"/>
        <w:rPr>
          <w:bCs/>
          <w:sz w:val="28"/>
          <w:szCs w:val="28"/>
        </w:rPr>
      </w:pPr>
      <w:r w:rsidRPr="00B666AB">
        <w:rPr>
          <w:sz w:val="28"/>
          <w:szCs w:val="28"/>
        </w:rPr>
        <w:t>6. Утвердить объем расходов на обслуживание муниципального долга Редкодубского сельского поселения Ардатовского муниципального района Республики Мордовия на 202</w:t>
      </w:r>
      <w:r>
        <w:rPr>
          <w:sz w:val="28"/>
          <w:szCs w:val="28"/>
        </w:rPr>
        <w:t>6</w:t>
      </w:r>
      <w:r w:rsidRPr="00B666AB">
        <w:rPr>
          <w:sz w:val="28"/>
          <w:szCs w:val="28"/>
        </w:rPr>
        <w:t xml:space="preserve"> год в сумме  </w:t>
      </w:r>
      <w:r>
        <w:rPr>
          <w:sz w:val="28"/>
          <w:szCs w:val="28"/>
        </w:rPr>
        <w:t>286,7</w:t>
      </w:r>
      <w:r w:rsidRPr="00B666AB">
        <w:rPr>
          <w:sz w:val="28"/>
          <w:szCs w:val="28"/>
        </w:rPr>
        <w:t xml:space="preserve"> тыс. рублей</w:t>
      </w:r>
      <w:proofErr w:type="gramStart"/>
      <w:r w:rsidRPr="00B666AB">
        <w:rPr>
          <w:sz w:val="28"/>
          <w:szCs w:val="28"/>
        </w:rPr>
        <w:t>.</w:t>
      </w:r>
      <w:proofErr w:type="gramEnd"/>
      <w:r w:rsidRPr="00B666AB">
        <w:rPr>
          <w:sz w:val="28"/>
          <w:szCs w:val="28"/>
        </w:rPr>
        <w:t xml:space="preserve"> </w:t>
      </w:r>
      <w:proofErr w:type="gramStart"/>
      <w:r w:rsidRPr="00B666AB">
        <w:rPr>
          <w:sz w:val="28"/>
          <w:szCs w:val="28"/>
        </w:rPr>
        <w:t>н</w:t>
      </w:r>
      <w:proofErr w:type="gramEnd"/>
      <w:r w:rsidRPr="00B666AB">
        <w:rPr>
          <w:sz w:val="28"/>
          <w:szCs w:val="28"/>
        </w:rPr>
        <w:t>а 202</w:t>
      </w:r>
      <w:r>
        <w:rPr>
          <w:sz w:val="28"/>
          <w:szCs w:val="28"/>
        </w:rPr>
        <w:t>7</w:t>
      </w:r>
      <w:r w:rsidRPr="00B666AB">
        <w:rPr>
          <w:sz w:val="28"/>
          <w:szCs w:val="28"/>
        </w:rPr>
        <w:t xml:space="preserve"> год </w:t>
      </w:r>
      <w:r w:rsidRPr="00B666AB">
        <w:rPr>
          <w:bCs/>
          <w:sz w:val="28"/>
          <w:szCs w:val="28"/>
        </w:rPr>
        <w:t>–</w:t>
      </w:r>
      <w:r>
        <w:rPr>
          <w:bCs/>
          <w:sz w:val="28"/>
          <w:szCs w:val="28"/>
        </w:rPr>
        <w:t>358,4</w:t>
      </w:r>
      <w:r w:rsidRPr="00B666AB">
        <w:rPr>
          <w:bCs/>
          <w:sz w:val="28"/>
          <w:szCs w:val="28"/>
        </w:rPr>
        <w:t xml:space="preserve"> </w:t>
      </w:r>
      <w:r w:rsidRPr="00B666AB">
        <w:rPr>
          <w:sz w:val="28"/>
          <w:szCs w:val="28"/>
        </w:rPr>
        <w:lastRenderedPageBreak/>
        <w:t>тыс. рублей, на 202</w:t>
      </w:r>
      <w:r>
        <w:rPr>
          <w:sz w:val="28"/>
          <w:szCs w:val="28"/>
        </w:rPr>
        <w:t>8</w:t>
      </w:r>
      <w:r w:rsidRPr="00B666AB">
        <w:rPr>
          <w:sz w:val="28"/>
          <w:szCs w:val="28"/>
        </w:rPr>
        <w:t xml:space="preserve"> год </w:t>
      </w:r>
      <w:r w:rsidRPr="00B666AB">
        <w:rPr>
          <w:bCs/>
          <w:sz w:val="28"/>
          <w:szCs w:val="28"/>
        </w:rPr>
        <w:t>–</w:t>
      </w:r>
      <w:r>
        <w:rPr>
          <w:bCs/>
          <w:sz w:val="28"/>
          <w:szCs w:val="28"/>
        </w:rPr>
        <w:t>430,1</w:t>
      </w:r>
      <w:r w:rsidRPr="00B666AB">
        <w:rPr>
          <w:bCs/>
          <w:sz w:val="28"/>
          <w:szCs w:val="28"/>
        </w:rPr>
        <w:t xml:space="preserve"> тыс.</w:t>
      </w:r>
      <w:r>
        <w:rPr>
          <w:bCs/>
          <w:sz w:val="28"/>
          <w:szCs w:val="28"/>
        </w:rPr>
        <w:t xml:space="preserve"> </w:t>
      </w:r>
      <w:r w:rsidRPr="00B666AB">
        <w:rPr>
          <w:bCs/>
          <w:sz w:val="28"/>
          <w:szCs w:val="28"/>
        </w:rPr>
        <w:t>рублей.</w:t>
      </w:r>
    </w:p>
    <w:p w:rsidR="00DF56DB" w:rsidRDefault="00DF56DB" w:rsidP="00DF56DB">
      <w:pPr>
        <w:autoSpaceDE w:val="0"/>
        <w:autoSpaceDN w:val="0"/>
        <w:adjustRightInd w:val="0"/>
        <w:ind w:left="-567" w:firstLine="709"/>
        <w:jc w:val="both"/>
        <w:rPr>
          <w:sz w:val="28"/>
          <w:szCs w:val="28"/>
        </w:rPr>
      </w:pPr>
      <w:r>
        <w:rPr>
          <w:sz w:val="28"/>
          <w:szCs w:val="28"/>
        </w:rPr>
        <w:t xml:space="preserve">7. Установить верхний предел муниципального долга по муниципальным гарантиям Редкодубского сельского поселения Ардатовского муниципального района Республики Мордовия на 1 января 2026 года в сумме  </w:t>
      </w:r>
      <w:r w:rsidRPr="003B2AEC">
        <w:rPr>
          <w:sz w:val="28"/>
          <w:szCs w:val="28"/>
        </w:rPr>
        <w:t>0,00</w:t>
      </w:r>
      <w:r>
        <w:rPr>
          <w:sz w:val="28"/>
          <w:szCs w:val="28"/>
        </w:rPr>
        <w:t xml:space="preserve"> тыс. рублей.</w:t>
      </w:r>
    </w:p>
    <w:p w:rsidR="00DF56DB" w:rsidRDefault="00DF56DB" w:rsidP="00DF56DB">
      <w:pPr>
        <w:autoSpaceDE w:val="0"/>
        <w:autoSpaceDN w:val="0"/>
        <w:adjustRightInd w:val="0"/>
        <w:ind w:left="-567" w:firstLine="709"/>
        <w:jc w:val="both"/>
        <w:rPr>
          <w:bCs/>
          <w:sz w:val="28"/>
          <w:szCs w:val="28"/>
        </w:rPr>
      </w:pPr>
    </w:p>
    <w:p w:rsidR="00DF56DB" w:rsidRDefault="00DF56DB" w:rsidP="00DF56DB">
      <w:pPr>
        <w:autoSpaceDE w:val="0"/>
        <w:autoSpaceDN w:val="0"/>
        <w:adjustRightInd w:val="0"/>
        <w:ind w:left="-567" w:firstLine="709"/>
        <w:jc w:val="center"/>
        <w:rPr>
          <w:b/>
          <w:bCs/>
          <w:sz w:val="28"/>
          <w:szCs w:val="28"/>
        </w:rPr>
      </w:pPr>
      <w:r>
        <w:rPr>
          <w:b/>
          <w:bCs/>
          <w:sz w:val="28"/>
          <w:szCs w:val="28"/>
        </w:rPr>
        <w:t>Статья 1</w:t>
      </w:r>
      <w:r w:rsidRPr="0059141A">
        <w:rPr>
          <w:b/>
          <w:bCs/>
          <w:sz w:val="28"/>
          <w:szCs w:val="28"/>
        </w:rPr>
        <w:t>2</w:t>
      </w:r>
      <w:r>
        <w:rPr>
          <w:b/>
          <w:bCs/>
          <w:sz w:val="28"/>
          <w:szCs w:val="28"/>
        </w:rPr>
        <w:t>.</w:t>
      </w:r>
      <w:r>
        <w:rPr>
          <w:bCs/>
          <w:sz w:val="28"/>
          <w:szCs w:val="28"/>
        </w:rPr>
        <w:t xml:space="preserve"> </w:t>
      </w:r>
      <w:r>
        <w:rPr>
          <w:b/>
          <w:bCs/>
          <w:sz w:val="28"/>
          <w:szCs w:val="28"/>
        </w:rPr>
        <w:t xml:space="preserve">Особенности исполнения бюджета Редкодубского сельского поселения </w:t>
      </w:r>
      <w:r>
        <w:rPr>
          <w:b/>
          <w:sz w:val="28"/>
          <w:szCs w:val="28"/>
        </w:rPr>
        <w:t xml:space="preserve">Ардатовского муниципального района </w:t>
      </w:r>
      <w:r>
        <w:rPr>
          <w:b/>
          <w:bCs/>
          <w:sz w:val="28"/>
          <w:szCs w:val="28"/>
        </w:rPr>
        <w:t xml:space="preserve">Республики Мордовия </w:t>
      </w:r>
    </w:p>
    <w:p w:rsidR="00DF56DB" w:rsidRDefault="00DF56DB" w:rsidP="00DF56DB">
      <w:pPr>
        <w:autoSpaceDE w:val="0"/>
        <w:autoSpaceDN w:val="0"/>
        <w:adjustRightInd w:val="0"/>
        <w:ind w:left="-567" w:firstLine="709"/>
        <w:jc w:val="center"/>
        <w:rPr>
          <w:b/>
          <w:bCs/>
          <w:sz w:val="28"/>
          <w:szCs w:val="28"/>
        </w:rPr>
      </w:pPr>
      <w:r>
        <w:rPr>
          <w:b/>
          <w:bCs/>
          <w:sz w:val="28"/>
          <w:szCs w:val="28"/>
        </w:rPr>
        <w:t>в 2026 году</w:t>
      </w:r>
      <w:r w:rsidRPr="00A477CC">
        <w:rPr>
          <w:sz w:val="28"/>
          <w:szCs w:val="28"/>
        </w:rPr>
        <w:t xml:space="preserve"> </w:t>
      </w:r>
    </w:p>
    <w:p w:rsidR="00DF56DB" w:rsidRDefault="00DF56DB" w:rsidP="00DF56DB">
      <w:pPr>
        <w:tabs>
          <w:tab w:val="left" w:pos="3090"/>
        </w:tabs>
        <w:autoSpaceDE w:val="0"/>
        <w:autoSpaceDN w:val="0"/>
        <w:adjustRightInd w:val="0"/>
        <w:ind w:left="-567" w:firstLine="709"/>
        <w:jc w:val="both"/>
        <w:rPr>
          <w:sz w:val="28"/>
          <w:szCs w:val="28"/>
        </w:rPr>
      </w:pPr>
      <w:r>
        <w:rPr>
          <w:sz w:val="28"/>
          <w:szCs w:val="28"/>
        </w:rPr>
        <w:t xml:space="preserve"> </w:t>
      </w:r>
      <w:r>
        <w:rPr>
          <w:sz w:val="28"/>
          <w:szCs w:val="28"/>
        </w:rPr>
        <w:tab/>
      </w:r>
    </w:p>
    <w:p w:rsidR="00DF56DB" w:rsidRDefault="00DF56DB" w:rsidP="00DF56DB">
      <w:pPr>
        <w:autoSpaceDE w:val="0"/>
        <w:autoSpaceDN w:val="0"/>
        <w:adjustRightInd w:val="0"/>
        <w:ind w:left="-567" w:firstLine="709"/>
        <w:jc w:val="both"/>
        <w:rPr>
          <w:sz w:val="28"/>
          <w:szCs w:val="28"/>
        </w:rPr>
      </w:pPr>
      <w:r>
        <w:rPr>
          <w:sz w:val="28"/>
          <w:szCs w:val="28"/>
        </w:rPr>
        <w:t xml:space="preserve">1. </w:t>
      </w:r>
      <w:proofErr w:type="gramStart"/>
      <w:r>
        <w:rPr>
          <w:sz w:val="28"/>
          <w:szCs w:val="28"/>
        </w:rPr>
        <w:t xml:space="preserve">Установить в соответствии с </w:t>
      </w:r>
      <w:hyperlink r:id="rId8" w:history="1">
        <w:r>
          <w:rPr>
            <w:rStyle w:val="a3"/>
            <w:sz w:val="28"/>
            <w:szCs w:val="28"/>
          </w:rPr>
          <w:t>пунктом 8 статьи 217</w:t>
        </w:r>
      </w:hyperlink>
      <w:r>
        <w:rPr>
          <w:sz w:val="28"/>
          <w:szCs w:val="28"/>
        </w:rPr>
        <w:t xml:space="preserve"> Бюджетного кодекса Российской Федерации </w:t>
      </w:r>
      <w:r w:rsidRPr="000F7537">
        <w:rPr>
          <w:sz w:val="28"/>
          <w:szCs w:val="28"/>
        </w:rPr>
        <w:t xml:space="preserve">и статьей 5 Решения Совета депутатов Ардатовского муниципального района Республики Мордовия от </w:t>
      </w:r>
      <w:r>
        <w:rPr>
          <w:sz w:val="28"/>
          <w:szCs w:val="28"/>
        </w:rPr>
        <w:t>26 июля 2017</w:t>
      </w:r>
      <w:r w:rsidRPr="000F7537">
        <w:rPr>
          <w:sz w:val="28"/>
          <w:szCs w:val="28"/>
        </w:rPr>
        <w:t xml:space="preserve"> </w:t>
      </w:r>
      <w:r w:rsidRPr="00CD77CF">
        <w:rPr>
          <w:sz w:val="28"/>
          <w:szCs w:val="28"/>
        </w:rPr>
        <w:t>года № 31 «</w:t>
      </w:r>
      <w:r w:rsidRPr="00CD77CF">
        <w:rPr>
          <w:bCs/>
          <w:sz w:val="28"/>
          <w:szCs w:val="28"/>
        </w:rPr>
        <w:t xml:space="preserve">Об утверждении Положения о бюджетном процессе в </w:t>
      </w:r>
      <w:proofErr w:type="spellStart"/>
      <w:r w:rsidRPr="00CD77CF">
        <w:rPr>
          <w:bCs/>
          <w:sz w:val="28"/>
          <w:szCs w:val="28"/>
        </w:rPr>
        <w:t>Редкодубском</w:t>
      </w:r>
      <w:proofErr w:type="spellEnd"/>
      <w:r w:rsidRPr="00CD77CF">
        <w:rPr>
          <w:bCs/>
          <w:sz w:val="28"/>
          <w:szCs w:val="28"/>
        </w:rPr>
        <w:t xml:space="preserve"> сельском поселении Ардатовского муниципального района</w:t>
      </w:r>
      <w:r w:rsidRPr="00CD77CF">
        <w:rPr>
          <w:sz w:val="28"/>
          <w:szCs w:val="28"/>
        </w:rPr>
        <w:t xml:space="preserve">» </w:t>
      </w:r>
      <w:r>
        <w:rPr>
          <w:sz w:val="28"/>
          <w:szCs w:val="28"/>
        </w:rPr>
        <w:t>следующие дополнительные основания внесения изменений в сводную бюджетную роспись бюджета Редкодубского сельского поселения Ардатовского муниципального района Республики Мордовия</w:t>
      </w:r>
      <w:proofErr w:type="gramEnd"/>
      <w:r>
        <w:rPr>
          <w:sz w:val="28"/>
          <w:szCs w:val="28"/>
        </w:rPr>
        <w:t xml:space="preserve"> без внесения изменений в настоящее Решение, помимо оснований, установленных </w:t>
      </w:r>
      <w:hyperlink r:id="rId9" w:history="1">
        <w:r>
          <w:rPr>
            <w:rStyle w:val="a3"/>
            <w:sz w:val="28"/>
            <w:szCs w:val="28"/>
          </w:rPr>
          <w:t>пунктом 3 статьи 217</w:t>
        </w:r>
      </w:hyperlink>
      <w:r>
        <w:rPr>
          <w:sz w:val="28"/>
          <w:szCs w:val="28"/>
        </w:rPr>
        <w:t xml:space="preserve"> Бюджетного кодекса Российской Федерации:</w:t>
      </w:r>
    </w:p>
    <w:p w:rsidR="00DF56DB" w:rsidRDefault="00DF56DB" w:rsidP="00DF56DB">
      <w:pPr>
        <w:autoSpaceDE w:val="0"/>
        <w:autoSpaceDN w:val="0"/>
        <w:adjustRightInd w:val="0"/>
        <w:ind w:left="-567" w:firstLine="709"/>
        <w:jc w:val="both"/>
        <w:rPr>
          <w:sz w:val="28"/>
          <w:szCs w:val="28"/>
        </w:rPr>
      </w:pPr>
      <w:r>
        <w:rPr>
          <w:sz w:val="28"/>
          <w:szCs w:val="28"/>
        </w:rPr>
        <w:t xml:space="preserve">1) осуществление выплат, сокращающих долговые обязательства Редкодубского сельского поселения Ардатовского муниципального района Республики Мордовия в соответствии со </w:t>
      </w:r>
      <w:hyperlink r:id="rId10" w:history="1">
        <w:r>
          <w:rPr>
            <w:rStyle w:val="a3"/>
            <w:sz w:val="28"/>
            <w:szCs w:val="28"/>
          </w:rPr>
          <w:t>статьей 95</w:t>
        </w:r>
      </w:hyperlink>
      <w:r>
        <w:rPr>
          <w:sz w:val="28"/>
          <w:szCs w:val="28"/>
        </w:rPr>
        <w:t xml:space="preserve"> Бюджетного кодекса Российской Федерации;</w:t>
      </w:r>
    </w:p>
    <w:p w:rsidR="00DF56DB" w:rsidRDefault="00DF56DB" w:rsidP="00DF56DB">
      <w:pPr>
        <w:autoSpaceDE w:val="0"/>
        <w:autoSpaceDN w:val="0"/>
        <w:adjustRightInd w:val="0"/>
        <w:ind w:left="-567" w:firstLine="709"/>
        <w:jc w:val="both"/>
        <w:rPr>
          <w:sz w:val="28"/>
          <w:szCs w:val="28"/>
        </w:rPr>
      </w:pPr>
      <w:r>
        <w:rPr>
          <w:sz w:val="28"/>
          <w:szCs w:val="28"/>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DF56DB" w:rsidRDefault="00DF56DB" w:rsidP="00DF56DB">
      <w:pPr>
        <w:autoSpaceDE w:val="0"/>
        <w:autoSpaceDN w:val="0"/>
        <w:adjustRightInd w:val="0"/>
        <w:ind w:left="-567" w:firstLine="709"/>
        <w:jc w:val="both"/>
        <w:rPr>
          <w:sz w:val="28"/>
          <w:szCs w:val="28"/>
        </w:rPr>
      </w:pPr>
      <w:r>
        <w:rPr>
          <w:sz w:val="28"/>
          <w:szCs w:val="2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DF56DB" w:rsidRPr="000F7537" w:rsidRDefault="00DF56DB" w:rsidP="00DF56DB">
      <w:pPr>
        <w:autoSpaceDE w:val="0"/>
        <w:autoSpaceDN w:val="0"/>
        <w:adjustRightInd w:val="0"/>
        <w:ind w:left="-567" w:firstLine="709"/>
        <w:jc w:val="both"/>
        <w:rPr>
          <w:sz w:val="28"/>
          <w:szCs w:val="28"/>
          <w:lang w:eastAsia="ru-RU"/>
        </w:rPr>
      </w:pPr>
      <w:r w:rsidRPr="000F7537">
        <w:rPr>
          <w:sz w:val="28"/>
          <w:szCs w:val="28"/>
        </w:rPr>
        <w:t xml:space="preserve">4) перераспределение бюджетных ассигнований в целях финансового обеспечения подготовки и проведения выборов и </w:t>
      </w:r>
      <w:r w:rsidRPr="001B01D8">
        <w:rPr>
          <w:sz w:val="28"/>
          <w:szCs w:val="28"/>
        </w:rPr>
        <w:t>референдумов;</w:t>
      </w:r>
    </w:p>
    <w:p w:rsidR="00DF56DB" w:rsidRDefault="00DF56DB" w:rsidP="00DF56DB">
      <w:pPr>
        <w:autoSpaceDE w:val="0"/>
        <w:autoSpaceDN w:val="0"/>
        <w:adjustRightInd w:val="0"/>
        <w:ind w:left="-567" w:firstLine="709"/>
        <w:jc w:val="both"/>
        <w:rPr>
          <w:sz w:val="28"/>
          <w:szCs w:val="28"/>
          <w:lang w:eastAsia="ru-RU"/>
        </w:rPr>
      </w:pPr>
      <w:r w:rsidRPr="000F7537">
        <w:rPr>
          <w:sz w:val="28"/>
          <w:szCs w:val="28"/>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0F7537">
        <w:rPr>
          <w:sz w:val="28"/>
          <w:szCs w:val="28"/>
        </w:rPr>
        <w:t>коронавирусной</w:t>
      </w:r>
      <w:proofErr w:type="spellEnd"/>
      <w:r w:rsidRPr="000F7537">
        <w:rPr>
          <w:sz w:val="28"/>
          <w:szCs w:val="28"/>
        </w:rPr>
        <w:t xml:space="preserve"> инфекции на территории</w:t>
      </w:r>
      <w:r>
        <w:rPr>
          <w:sz w:val="28"/>
          <w:szCs w:val="28"/>
        </w:rPr>
        <w:t xml:space="preserve"> Редкодубского сельского поселения</w:t>
      </w:r>
      <w:r w:rsidRPr="000F7537">
        <w:rPr>
          <w:sz w:val="28"/>
          <w:szCs w:val="28"/>
        </w:rPr>
        <w:t xml:space="preserve"> Ардатовского муниципального района Республики </w:t>
      </w:r>
      <w:r w:rsidRPr="001B01D8">
        <w:rPr>
          <w:sz w:val="28"/>
          <w:szCs w:val="28"/>
        </w:rPr>
        <w:t>Мордовия.</w:t>
      </w:r>
    </w:p>
    <w:p w:rsidR="00DF56DB" w:rsidRPr="00361596" w:rsidRDefault="00DF56DB" w:rsidP="00DF56DB">
      <w:pPr>
        <w:pStyle w:val="afffff"/>
        <w:ind w:left="-567" w:firstLine="709"/>
        <w:jc w:val="both"/>
        <w:rPr>
          <w:rFonts w:ascii="Times New Roman" w:hAnsi="Times New Roman"/>
          <w:sz w:val="28"/>
          <w:szCs w:val="28"/>
        </w:rPr>
      </w:pPr>
      <w:r w:rsidRPr="00361596">
        <w:rPr>
          <w:rFonts w:ascii="Times New Roman" w:hAnsi="Times New Roman"/>
          <w:sz w:val="28"/>
          <w:szCs w:val="28"/>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DF56DB" w:rsidRPr="00361596" w:rsidRDefault="00DF56DB" w:rsidP="00DF56DB">
      <w:pPr>
        <w:pStyle w:val="afffff"/>
        <w:ind w:left="-567" w:firstLine="709"/>
        <w:jc w:val="both"/>
        <w:rPr>
          <w:rFonts w:ascii="Times New Roman" w:hAnsi="Times New Roman"/>
          <w:sz w:val="28"/>
          <w:szCs w:val="28"/>
        </w:rPr>
      </w:pPr>
      <w:proofErr w:type="gramStart"/>
      <w:r w:rsidRPr="00361596">
        <w:rPr>
          <w:rFonts w:ascii="Times New Roman" w:hAnsi="Times New Roman"/>
          <w:sz w:val="28"/>
          <w:szCs w:val="28"/>
        </w:rPr>
        <w:t>1)</w:t>
      </w:r>
      <w:r w:rsidRPr="00361596">
        <w:rPr>
          <w:rFonts w:ascii="Times New Roman" w:hAnsi="Times New Roman"/>
          <w:sz w:val="28"/>
          <w:szCs w:val="28"/>
          <w:vertAlign w:val="superscript"/>
        </w:rPr>
        <w:t xml:space="preserve"> </w:t>
      </w:r>
      <w:r w:rsidRPr="00361596">
        <w:rPr>
          <w:rFonts w:ascii="Times New Roman" w:hAnsi="Times New Roman"/>
          <w:sz w:val="28"/>
          <w:szCs w:val="28"/>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r>
        <w:rPr>
          <w:rFonts w:ascii="Times New Roman" w:hAnsi="Times New Roman"/>
          <w:sz w:val="28"/>
          <w:szCs w:val="28"/>
        </w:rPr>
        <w:t xml:space="preserve">Редкодубского сельского поселения </w:t>
      </w:r>
      <w:r w:rsidRPr="00361596">
        <w:rPr>
          <w:rFonts w:ascii="Times New Roman" w:hAnsi="Times New Roman"/>
          <w:sz w:val="28"/>
          <w:szCs w:val="28"/>
        </w:rPr>
        <w:t xml:space="preserve">Ардатовского муниципального района Республики Мордовия, авансовые платежи по муниципальным контрактам, </w:t>
      </w:r>
      <w:r w:rsidRPr="00361596">
        <w:rPr>
          <w:rFonts w:ascii="Times New Roman" w:hAnsi="Times New Roman"/>
          <w:sz w:val="28"/>
          <w:szCs w:val="28"/>
        </w:rPr>
        <w:lastRenderedPageBreak/>
        <w:t xml:space="preserve">предметом которых являются капитальные вложения в объекты муниципальной собственности </w:t>
      </w:r>
      <w:r>
        <w:rPr>
          <w:rFonts w:ascii="Times New Roman" w:hAnsi="Times New Roman"/>
          <w:sz w:val="28"/>
          <w:szCs w:val="28"/>
        </w:rPr>
        <w:t>Редкодубского сельского поселения</w:t>
      </w:r>
      <w:r w:rsidRPr="00361596">
        <w:rPr>
          <w:rFonts w:ascii="Times New Roman" w:hAnsi="Times New Roman"/>
          <w:sz w:val="28"/>
          <w:szCs w:val="28"/>
        </w:rPr>
        <w:t xml:space="preserve">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361596">
        <w:rPr>
          <w:rFonts w:ascii="Times New Roman" w:hAnsi="Times New Roman"/>
          <w:sz w:val="28"/>
          <w:szCs w:val="28"/>
        </w:rPr>
        <w:t xml:space="preserve"> </w:t>
      </w:r>
      <w:proofErr w:type="gramStart"/>
      <w:r w:rsidRPr="00361596">
        <w:rPr>
          <w:rFonts w:ascii="Times New Roman" w:hAnsi="Times New Roman"/>
          <w:sz w:val="28"/>
          <w:szCs w:val="28"/>
        </w:rPr>
        <w:t xml:space="preserve">услуг, заключаемым муниципальными бюджетными учреждениями </w:t>
      </w:r>
      <w:r>
        <w:rPr>
          <w:rFonts w:ascii="Times New Roman" w:hAnsi="Times New Roman"/>
          <w:sz w:val="28"/>
          <w:szCs w:val="28"/>
        </w:rPr>
        <w:t>Редкодубского сельского поселения</w:t>
      </w:r>
      <w:r w:rsidRPr="00361596">
        <w:rPr>
          <w:rFonts w:ascii="Times New Roman" w:hAnsi="Times New Roman"/>
          <w:sz w:val="28"/>
          <w:szCs w:val="28"/>
        </w:rPr>
        <w:t xml:space="preserve">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361596">
        <w:rPr>
          <w:rFonts w:ascii="Times New Roman" w:hAnsi="Times New Roman"/>
          <w:sz w:val="28"/>
          <w:szCs w:val="28"/>
        </w:rPr>
        <w:t xml:space="preserve"> товаров, </w:t>
      </w:r>
      <w:proofErr w:type="gramStart"/>
      <w:r w:rsidRPr="00361596">
        <w:rPr>
          <w:rFonts w:ascii="Times New Roman" w:hAnsi="Times New Roman"/>
          <w:sz w:val="28"/>
          <w:szCs w:val="28"/>
        </w:rPr>
        <w:t>выполнении</w:t>
      </w:r>
      <w:proofErr w:type="gramEnd"/>
      <w:r w:rsidRPr="00361596">
        <w:rPr>
          <w:rFonts w:ascii="Times New Roman" w:hAnsi="Times New Roman"/>
          <w:sz w:val="28"/>
          <w:szCs w:val="28"/>
        </w:rPr>
        <w:t xml:space="preserve"> работ, оказании услуг, договоров (соглашений) о предоставлении субсидий (бюджетных инвестиций);</w:t>
      </w:r>
    </w:p>
    <w:p w:rsidR="00DF56DB" w:rsidRPr="00361596" w:rsidRDefault="00DF56DB" w:rsidP="00DF56DB">
      <w:pPr>
        <w:pStyle w:val="afffff"/>
        <w:ind w:left="-567" w:firstLine="709"/>
        <w:jc w:val="both"/>
        <w:rPr>
          <w:rFonts w:ascii="Times New Roman" w:hAnsi="Times New Roman"/>
          <w:sz w:val="28"/>
          <w:szCs w:val="28"/>
        </w:rPr>
      </w:pPr>
      <w:proofErr w:type="gramStart"/>
      <w:r w:rsidRPr="00361596">
        <w:rPr>
          <w:rFonts w:ascii="Times New Roman" w:hAnsi="Times New Roman"/>
          <w:sz w:val="28"/>
          <w:szCs w:val="28"/>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r>
        <w:rPr>
          <w:rFonts w:ascii="Times New Roman" w:hAnsi="Times New Roman"/>
          <w:sz w:val="28"/>
          <w:szCs w:val="28"/>
        </w:rPr>
        <w:t>Редкодубского сельского поселения</w:t>
      </w:r>
      <w:r w:rsidRPr="00361596">
        <w:rPr>
          <w:rFonts w:ascii="Times New Roman" w:hAnsi="Times New Roman"/>
          <w:sz w:val="28"/>
          <w:szCs w:val="28"/>
        </w:rPr>
        <w:t xml:space="preserve">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r>
        <w:rPr>
          <w:rFonts w:ascii="Times New Roman" w:hAnsi="Times New Roman"/>
          <w:sz w:val="28"/>
          <w:szCs w:val="28"/>
        </w:rPr>
        <w:t>Редкодубского сельского</w:t>
      </w:r>
      <w:proofErr w:type="gramEnd"/>
      <w:r>
        <w:rPr>
          <w:rFonts w:ascii="Times New Roman" w:hAnsi="Times New Roman"/>
          <w:sz w:val="28"/>
          <w:szCs w:val="28"/>
        </w:rPr>
        <w:t xml:space="preserve"> </w:t>
      </w:r>
      <w:proofErr w:type="gramStart"/>
      <w:r>
        <w:rPr>
          <w:rFonts w:ascii="Times New Roman" w:hAnsi="Times New Roman"/>
          <w:sz w:val="28"/>
          <w:szCs w:val="28"/>
        </w:rPr>
        <w:t>поселения</w:t>
      </w:r>
      <w:r w:rsidRPr="00361596">
        <w:rPr>
          <w:rFonts w:ascii="Times New Roman" w:hAnsi="Times New Roman"/>
          <w:sz w:val="28"/>
          <w:szCs w:val="28"/>
        </w:rPr>
        <w:t xml:space="preserve">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sidRPr="00361596">
        <w:rPr>
          <w:rFonts w:ascii="Times New Roman" w:hAnsi="Times New Roman"/>
          <w:sz w:val="28"/>
          <w:szCs w:val="28"/>
        </w:rPr>
        <w:t>) о поставке товаров, выполнении работ, оказании услуг;</w:t>
      </w:r>
    </w:p>
    <w:p w:rsidR="00DF56DB" w:rsidRPr="00361596" w:rsidRDefault="00DF56DB" w:rsidP="00DF56DB">
      <w:pPr>
        <w:pStyle w:val="afffff"/>
        <w:ind w:left="-567" w:firstLine="709"/>
        <w:jc w:val="both"/>
        <w:rPr>
          <w:rFonts w:ascii="Times New Roman" w:hAnsi="Times New Roman"/>
          <w:sz w:val="28"/>
          <w:szCs w:val="28"/>
        </w:rPr>
      </w:pPr>
      <w:proofErr w:type="gramStart"/>
      <w:r w:rsidRPr="00361596">
        <w:rPr>
          <w:rFonts w:ascii="Times New Roman" w:hAnsi="Times New Roman"/>
          <w:sz w:val="28"/>
          <w:szCs w:val="28"/>
        </w:rPr>
        <w:t xml:space="preserve">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r>
        <w:rPr>
          <w:rFonts w:ascii="Times New Roman" w:hAnsi="Times New Roman"/>
          <w:sz w:val="28"/>
          <w:szCs w:val="28"/>
        </w:rPr>
        <w:t>Редкодубского сельского поселения</w:t>
      </w:r>
      <w:r w:rsidRPr="00361596">
        <w:rPr>
          <w:rFonts w:ascii="Times New Roman" w:hAnsi="Times New Roman"/>
          <w:sz w:val="28"/>
          <w:szCs w:val="28"/>
        </w:rPr>
        <w:t xml:space="preserve"> Ардатовского муниципального района</w:t>
      </w:r>
      <w:r w:rsidRPr="00361596">
        <w:rPr>
          <w:rFonts w:ascii="Times New Roman" w:hAnsi="Times New Roman"/>
          <w:i/>
          <w:sz w:val="28"/>
          <w:szCs w:val="28"/>
        </w:rPr>
        <w:t xml:space="preserve"> </w:t>
      </w:r>
      <w:r w:rsidRPr="00361596">
        <w:rPr>
          <w:rFonts w:ascii="Times New Roman" w:hAnsi="Times New Roman"/>
          <w:sz w:val="28"/>
          <w:szCs w:val="28"/>
        </w:rPr>
        <w:t xml:space="preserve">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r>
        <w:rPr>
          <w:rFonts w:ascii="Times New Roman" w:hAnsi="Times New Roman"/>
          <w:sz w:val="28"/>
          <w:szCs w:val="28"/>
        </w:rPr>
        <w:t>Редкодубского сельского</w:t>
      </w:r>
      <w:proofErr w:type="gramEnd"/>
      <w:r>
        <w:rPr>
          <w:rFonts w:ascii="Times New Roman" w:hAnsi="Times New Roman"/>
          <w:sz w:val="28"/>
          <w:szCs w:val="28"/>
        </w:rPr>
        <w:t xml:space="preserve"> </w:t>
      </w:r>
      <w:proofErr w:type="gramStart"/>
      <w:r>
        <w:rPr>
          <w:rFonts w:ascii="Times New Roman" w:hAnsi="Times New Roman"/>
          <w:sz w:val="28"/>
          <w:szCs w:val="28"/>
        </w:rPr>
        <w:t>поселения</w:t>
      </w:r>
      <w:r w:rsidRPr="00361596">
        <w:rPr>
          <w:rFonts w:ascii="Times New Roman" w:hAnsi="Times New Roman"/>
          <w:sz w:val="28"/>
          <w:szCs w:val="28"/>
        </w:rPr>
        <w:t xml:space="preserve"> Ардатовского муниципального района Республики Мордовия, источником финансового обеспечения которых являются средства бюджета </w:t>
      </w:r>
      <w:r>
        <w:rPr>
          <w:rFonts w:ascii="Times New Roman" w:hAnsi="Times New Roman"/>
          <w:sz w:val="28"/>
          <w:szCs w:val="28"/>
        </w:rPr>
        <w:t>Редкодубского сельского поселения</w:t>
      </w:r>
      <w:r w:rsidRPr="00361596">
        <w:rPr>
          <w:rFonts w:ascii="Times New Roman" w:hAnsi="Times New Roman"/>
          <w:sz w:val="28"/>
          <w:szCs w:val="28"/>
        </w:rPr>
        <w:t xml:space="preserve">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w:t>
      </w:r>
      <w:proofErr w:type="gramEnd"/>
      <w:r w:rsidRPr="00361596">
        <w:rPr>
          <w:rFonts w:ascii="Times New Roman" w:hAnsi="Times New Roman"/>
          <w:sz w:val="28"/>
          <w:szCs w:val="28"/>
        </w:rPr>
        <w:t xml:space="preserve"> контрактов (контрактов, договоров) о поставке товаров, выполнении работ, оказании услуг.</w:t>
      </w:r>
    </w:p>
    <w:p w:rsidR="00DF56DB" w:rsidRPr="000A318A" w:rsidRDefault="00DF56DB" w:rsidP="00DF56DB">
      <w:pPr>
        <w:pStyle w:val="afffff"/>
        <w:ind w:left="-567" w:firstLine="709"/>
        <w:jc w:val="both"/>
        <w:rPr>
          <w:rFonts w:ascii="Times New Roman" w:hAnsi="Times New Roman"/>
          <w:sz w:val="28"/>
          <w:szCs w:val="28"/>
        </w:rPr>
      </w:pPr>
      <w:r>
        <w:rPr>
          <w:rFonts w:ascii="Times New Roman" w:hAnsi="Times New Roman"/>
          <w:sz w:val="28"/>
          <w:szCs w:val="28"/>
        </w:rPr>
        <w:lastRenderedPageBreak/>
        <w:t>3</w:t>
      </w:r>
      <w:r w:rsidRPr="00361596">
        <w:rPr>
          <w:rFonts w:ascii="Times New Roman" w:hAnsi="Times New Roman"/>
          <w:sz w:val="28"/>
          <w:szCs w:val="28"/>
        </w:rPr>
        <w:t xml:space="preserve">. Положения </w:t>
      </w:r>
      <w:r w:rsidRPr="00332BD4">
        <w:rPr>
          <w:rFonts w:ascii="Times New Roman" w:hAnsi="Times New Roman"/>
          <w:sz w:val="28"/>
          <w:szCs w:val="28"/>
        </w:rPr>
        <w:t>пункта 2</w:t>
      </w:r>
      <w:r w:rsidRPr="00361596">
        <w:rPr>
          <w:rFonts w:ascii="Times New Roman" w:hAnsi="Times New Roman"/>
          <w:sz w:val="28"/>
          <w:szCs w:val="28"/>
        </w:rPr>
        <w:t xml:space="preserve">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w:t>
      </w:r>
      <w:r>
        <w:rPr>
          <w:rFonts w:ascii="Times New Roman" w:hAnsi="Times New Roman"/>
          <w:sz w:val="28"/>
          <w:szCs w:val="28"/>
        </w:rPr>
        <w:t>6</w:t>
      </w:r>
      <w:r w:rsidRPr="00361596">
        <w:rPr>
          <w:rFonts w:ascii="Times New Roman" w:hAnsi="Times New Roman"/>
          <w:sz w:val="28"/>
          <w:szCs w:val="28"/>
        </w:rPr>
        <w:t xml:space="preserve"> год и на плановый период 202</w:t>
      </w:r>
      <w:r>
        <w:rPr>
          <w:rFonts w:ascii="Times New Roman" w:hAnsi="Times New Roman"/>
          <w:sz w:val="28"/>
          <w:szCs w:val="28"/>
        </w:rPr>
        <w:t>7</w:t>
      </w:r>
      <w:r w:rsidRPr="00361596">
        <w:rPr>
          <w:rFonts w:ascii="Times New Roman" w:hAnsi="Times New Roman"/>
          <w:sz w:val="28"/>
          <w:szCs w:val="28"/>
        </w:rPr>
        <w:t xml:space="preserve"> и 202</w:t>
      </w:r>
      <w:r>
        <w:rPr>
          <w:rFonts w:ascii="Times New Roman" w:hAnsi="Times New Roman"/>
          <w:sz w:val="28"/>
          <w:szCs w:val="28"/>
        </w:rPr>
        <w:t>8</w:t>
      </w:r>
      <w:r w:rsidRPr="00361596">
        <w:rPr>
          <w:rFonts w:ascii="Times New Roman" w:hAnsi="Times New Roman"/>
          <w:sz w:val="28"/>
          <w:szCs w:val="28"/>
        </w:rPr>
        <w:t xml:space="preserve"> годов.</w:t>
      </w:r>
    </w:p>
    <w:p w:rsidR="00DF56DB" w:rsidRDefault="00DF56DB" w:rsidP="00DF56DB">
      <w:pPr>
        <w:autoSpaceDE w:val="0"/>
        <w:autoSpaceDN w:val="0"/>
        <w:adjustRightInd w:val="0"/>
        <w:ind w:left="-567" w:firstLine="709"/>
        <w:jc w:val="both"/>
        <w:rPr>
          <w:sz w:val="28"/>
          <w:szCs w:val="28"/>
        </w:rPr>
      </w:pPr>
    </w:p>
    <w:p w:rsidR="00DF56DB" w:rsidRDefault="00DF56DB" w:rsidP="00DF56DB">
      <w:pPr>
        <w:autoSpaceDE w:val="0"/>
        <w:autoSpaceDN w:val="0"/>
        <w:adjustRightInd w:val="0"/>
        <w:ind w:left="-567" w:firstLine="709"/>
        <w:jc w:val="center"/>
        <w:rPr>
          <w:b/>
          <w:bCs/>
          <w:sz w:val="28"/>
          <w:szCs w:val="28"/>
        </w:rPr>
      </w:pPr>
      <w:r>
        <w:rPr>
          <w:b/>
          <w:bCs/>
          <w:sz w:val="28"/>
          <w:szCs w:val="28"/>
        </w:rPr>
        <w:t>Статья 1</w:t>
      </w:r>
      <w:r w:rsidRPr="0059141A">
        <w:rPr>
          <w:b/>
          <w:bCs/>
          <w:sz w:val="28"/>
          <w:szCs w:val="28"/>
        </w:rPr>
        <w:t>3</w:t>
      </w:r>
      <w:r>
        <w:rPr>
          <w:b/>
          <w:bCs/>
          <w:sz w:val="28"/>
          <w:szCs w:val="28"/>
        </w:rPr>
        <w:t>. Действие нормативных правовых актов Редкодубского сельского поселения Ардатовского муниципального района Республики Мордовия</w:t>
      </w:r>
    </w:p>
    <w:p w:rsidR="00DF56DB" w:rsidRDefault="00DF56DB" w:rsidP="00DF56DB">
      <w:pPr>
        <w:autoSpaceDE w:val="0"/>
        <w:autoSpaceDN w:val="0"/>
        <w:adjustRightInd w:val="0"/>
        <w:ind w:left="-567" w:firstLine="709"/>
        <w:jc w:val="both"/>
        <w:rPr>
          <w:bCs/>
          <w:sz w:val="28"/>
          <w:szCs w:val="28"/>
        </w:rPr>
      </w:pPr>
    </w:p>
    <w:p w:rsidR="00DF56DB" w:rsidRDefault="00DF56DB" w:rsidP="00DF56DB">
      <w:pPr>
        <w:autoSpaceDE w:val="0"/>
        <w:autoSpaceDN w:val="0"/>
        <w:adjustRightInd w:val="0"/>
        <w:ind w:left="-567" w:firstLine="709"/>
        <w:jc w:val="both"/>
        <w:rPr>
          <w:bCs/>
          <w:sz w:val="28"/>
          <w:szCs w:val="28"/>
        </w:rPr>
      </w:pPr>
      <w:proofErr w:type="gramStart"/>
      <w:r>
        <w:rPr>
          <w:bCs/>
          <w:sz w:val="28"/>
          <w:szCs w:val="28"/>
        </w:rPr>
        <w:t xml:space="preserve">Установить, что нормативные правовые акты Редкодубского сельского поселения </w:t>
      </w:r>
      <w:r>
        <w:rPr>
          <w:sz w:val="28"/>
          <w:szCs w:val="28"/>
        </w:rPr>
        <w:t>Ардатовского муниципального района Республики Мордовия</w:t>
      </w:r>
      <w:r>
        <w:rPr>
          <w:bCs/>
          <w:sz w:val="28"/>
          <w:szCs w:val="28"/>
        </w:rPr>
        <w:t xml:space="preserve">, принятые на основе и во исполнение решения Совета депутатов Редкодубского сельского поселения </w:t>
      </w:r>
      <w:r>
        <w:rPr>
          <w:sz w:val="28"/>
          <w:szCs w:val="28"/>
        </w:rPr>
        <w:t>Ардатовского муниципального района Республики Мордовия</w:t>
      </w:r>
      <w:r>
        <w:rPr>
          <w:bCs/>
          <w:sz w:val="28"/>
          <w:szCs w:val="28"/>
        </w:rPr>
        <w:t xml:space="preserve"> «</w:t>
      </w:r>
      <w:hyperlink r:id="rId11" w:history="1">
        <w:r w:rsidRPr="00975C32">
          <w:rPr>
            <w:rStyle w:val="a3"/>
            <w:bCs/>
            <w:sz w:val="28"/>
            <w:szCs w:val="28"/>
          </w:rPr>
          <w:t>О бюджете</w:t>
        </w:r>
      </w:hyperlink>
      <w:r>
        <w:rPr>
          <w:bCs/>
          <w:sz w:val="28"/>
          <w:szCs w:val="28"/>
        </w:rPr>
        <w:t xml:space="preserve"> Редкодубского сельского поселения </w:t>
      </w:r>
      <w:r>
        <w:rPr>
          <w:sz w:val="28"/>
          <w:szCs w:val="28"/>
        </w:rPr>
        <w:t>Ардатовского муниципального района Республики Мордовия</w:t>
      </w:r>
      <w:r>
        <w:rPr>
          <w:bCs/>
          <w:sz w:val="28"/>
          <w:szCs w:val="28"/>
        </w:rPr>
        <w:t xml:space="preserve"> на 2026 год</w:t>
      </w:r>
      <w:r w:rsidRPr="004305F0">
        <w:rPr>
          <w:sz w:val="28"/>
          <w:szCs w:val="28"/>
        </w:rPr>
        <w:t xml:space="preserve"> </w:t>
      </w:r>
      <w:r w:rsidRPr="00361596">
        <w:rPr>
          <w:sz w:val="28"/>
          <w:szCs w:val="28"/>
        </w:rPr>
        <w:t>и на плановый период 202</w:t>
      </w:r>
      <w:r>
        <w:rPr>
          <w:sz w:val="28"/>
          <w:szCs w:val="28"/>
        </w:rPr>
        <w:t>7</w:t>
      </w:r>
      <w:r w:rsidRPr="00361596">
        <w:rPr>
          <w:sz w:val="28"/>
          <w:szCs w:val="28"/>
        </w:rPr>
        <w:t xml:space="preserve"> и 202</w:t>
      </w:r>
      <w:r>
        <w:rPr>
          <w:sz w:val="28"/>
          <w:szCs w:val="28"/>
        </w:rPr>
        <w:t>8</w:t>
      </w:r>
      <w:r w:rsidRPr="00361596">
        <w:rPr>
          <w:sz w:val="28"/>
          <w:szCs w:val="28"/>
        </w:rPr>
        <w:t xml:space="preserve"> годов</w:t>
      </w:r>
      <w:r>
        <w:rPr>
          <w:bCs/>
          <w:sz w:val="28"/>
          <w:szCs w:val="28"/>
        </w:rPr>
        <w:t>», действуют в части, не противоречащей настоящему Решению.</w:t>
      </w:r>
      <w:proofErr w:type="gramEnd"/>
    </w:p>
    <w:p w:rsidR="00DF56DB" w:rsidRDefault="00DF56DB" w:rsidP="00DF56DB">
      <w:pPr>
        <w:autoSpaceDE w:val="0"/>
        <w:autoSpaceDN w:val="0"/>
        <w:adjustRightInd w:val="0"/>
        <w:ind w:left="-567" w:firstLine="709"/>
        <w:jc w:val="both"/>
        <w:rPr>
          <w:bCs/>
          <w:sz w:val="28"/>
          <w:szCs w:val="28"/>
        </w:rPr>
      </w:pPr>
    </w:p>
    <w:p w:rsidR="00DF56DB" w:rsidRDefault="00DF56DB" w:rsidP="00DF56DB">
      <w:pPr>
        <w:autoSpaceDE w:val="0"/>
        <w:spacing w:line="252" w:lineRule="auto"/>
        <w:ind w:left="-567"/>
        <w:jc w:val="center"/>
        <w:rPr>
          <w:b/>
          <w:bCs/>
          <w:sz w:val="28"/>
          <w:szCs w:val="28"/>
        </w:rPr>
      </w:pPr>
      <w:r>
        <w:rPr>
          <w:b/>
          <w:bCs/>
          <w:sz w:val="28"/>
          <w:szCs w:val="28"/>
        </w:rPr>
        <w:t>Статья 1</w:t>
      </w:r>
      <w:r w:rsidRPr="0059141A">
        <w:rPr>
          <w:b/>
          <w:bCs/>
          <w:sz w:val="28"/>
          <w:szCs w:val="28"/>
        </w:rPr>
        <w:t>4</w:t>
      </w:r>
      <w:r>
        <w:rPr>
          <w:b/>
          <w:bCs/>
          <w:sz w:val="28"/>
          <w:szCs w:val="28"/>
        </w:rPr>
        <w:t>. Вступление настоящего Решения в силу</w:t>
      </w:r>
    </w:p>
    <w:p w:rsidR="00DF56DB" w:rsidRDefault="00DF56DB" w:rsidP="00DF56DB">
      <w:pPr>
        <w:autoSpaceDE w:val="0"/>
        <w:spacing w:line="252" w:lineRule="auto"/>
        <w:ind w:left="-567" w:firstLine="720"/>
        <w:jc w:val="both"/>
        <w:rPr>
          <w:b/>
          <w:bCs/>
          <w:sz w:val="28"/>
          <w:szCs w:val="28"/>
        </w:rPr>
      </w:pPr>
    </w:p>
    <w:p w:rsidR="00DF56DB" w:rsidRPr="000F7537" w:rsidRDefault="00DF56DB" w:rsidP="00DF56DB">
      <w:pPr>
        <w:autoSpaceDE w:val="0"/>
        <w:autoSpaceDN w:val="0"/>
        <w:adjustRightInd w:val="0"/>
        <w:ind w:left="-567" w:firstLine="708"/>
        <w:jc w:val="both"/>
        <w:rPr>
          <w:bCs/>
          <w:spacing w:val="100"/>
          <w:sz w:val="28"/>
          <w:szCs w:val="28"/>
          <w:lang w:eastAsia="ru-RU"/>
        </w:rPr>
      </w:pPr>
      <w:r>
        <w:rPr>
          <w:bCs/>
          <w:sz w:val="28"/>
          <w:szCs w:val="28"/>
        </w:rPr>
        <w:t xml:space="preserve">1. </w:t>
      </w:r>
      <w:proofErr w:type="gramStart"/>
      <w:r>
        <w:rPr>
          <w:bCs/>
          <w:sz w:val="28"/>
          <w:szCs w:val="28"/>
        </w:rPr>
        <w:t xml:space="preserve">Настоящее Решение вступает в силу с 1 января 2026 года и действует по 31 декабря 2026 года, с 1 января 2027 года и действует по 31 декабря 2027 года, с 1 января 2028 года и действует по 31 декабря 2028  года, </w:t>
      </w:r>
      <w:r w:rsidRPr="000F7537">
        <w:rPr>
          <w:color w:val="22272F"/>
          <w:sz w:val="28"/>
          <w:szCs w:val="28"/>
          <w:shd w:val="clear" w:color="auto" w:fill="FFFFFF"/>
        </w:rPr>
        <w:t>подлежит </w:t>
      </w:r>
      <w:r w:rsidRPr="000F7537">
        <w:rPr>
          <w:sz w:val="28"/>
          <w:szCs w:val="28"/>
          <w:shd w:val="clear" w:color="auto" w:fill="FFFFFF"/>
        </w:rPr>
        <w:t>официальному опубликованию</w:t>
      </w:r>
      <w:r w:rsidRPr="000F7537">
        <w:rPr>
          <w:color w:val="22272F"/>
          <w:sz w:val="28"/>
          <w:szCs w:val="28"/>
          <w:shd w:val="clear" w:color="auto" w:fill="FFFFFF"/>
        </w:rPr>
        <w:t> в средствах массовой информации и размещению на официальном сайте органов местного самоуправления Ардатовского муниципа</w:t>
      </w:r>
      <w:r>
        <w:rPr>
          <w:color w:val="22272F"/>
          <w:sz w:val="28"/>
          <w:szCs w:val="28"/>
          <w:shd w:val="clear" w:color="auto" w:fill="FFFFFF"/>
        </w:rPr>
        <w:t>льного района в</w:t>
      </w:r>
      <w:proofErr w:type="gramEnd"/>
      <w:r>
        <w:rPr>
          <w:color w:val="22272F"/>
          <w:sz w:val="28"/>
          <w:szCs w:val="28"/>
          <w:shd w:val="clear" w:color="auto" w:fill="FFFFFF"/>
        </w:rPr>
        <w:t xml:space="preserve"> </w:t>
      </w:r>
      <w:r w:rsidRPr="00332BD4">
        <w:rPr>
          <w:color w:val="22272F"/>
          <w:sz w:val="28"/>
          <w:szCs w:val="28"/>
          <w:shd w:val="clear" w:color="auto" w:fill="FFFFFF"/>
        </w:rPr>
        <w:t>сети «Интернет».</w:t>
      </w:r>
    </w:p>
    <w:p w:rsidR="00DF56DB" w:rsidRDefault="00DF56DB" w:rsidP="00DF56DB">
      <w:pPr>
        <w:autoSpaceDE w:val="0"/>
        <w:autoSpaceDN w:val="0"/>
        <w:adjustRightInd w:val="0"/>
        <w:spacing w:line="252" w:lineRule="auto"/>
        <w:ind w:left="-567"/>
        <w:jc w:val="both"/>
        <w:rPr>
          <w:b/>
          <w:bCs/>
          <w:sz w:val="28"/>
          <w:szCs w:val="28"/>
        </w:rPr>
      </w:pPr>
    </w:p>
    <w:p w:rsidR="00DF56DB" w:rsidRDefault="00DF56DB" w:rsidP="00DF56DB">
      <w:pPr>
        <w:autoSpaceDE w:val="0"/>
        <w:autoSpaceDN w:val="0"/>
        <w:adjustRightInd w:val="0"/>
        <w:spacing w:line="252" w:lineRule="auto"/>
        <w:ind w:left="-567"/>
        <w:jc w:val="both"/>
        <w:rPr>
          <w:b/>
          <w:bCs/>
          <w:sz w:val="28"/>
          <w:szCs w:val="28"/>
        </w:rPr>
      </w:pPr>
    </w:p>
    <w:p w:rsidR="00DF56DB" w:rsidRDefault="00DF56DB" w:rsidP="00DF56DB">
      <w:pPr>
        <w:autoSpaceDE w:val="0"/>
        <w:autoSpaceDN w:val="0"/>
        <w:adjustRightInd w:val="0"/>
        <w:spacing w:line="252" w:lineRule="auto"/>
        <w:ind w:left="-567"/>
        <w:jc w:val="both"/>
        <w:rPr>
          <w:b/>
          <w:bCs/>
          <w:sz w:val="28"/>
          <w:szCs w:val="28"/>
        </w:rPr>
      </w:pPr>
    </w:p>
    <w:p w:rsidR="00DF56DB" w:rsidRDefault="00DF56DB" w:rsidP="00DF56DB">
      <w:pPr>
        <w:autoSpaceDE w:val="0"/>
        <w:autoSpaceDN w:val="0"/>
        <w:adjustRightInd w:val="0"/>
        <w:ind w:left="-567"/>
        <w:rPr>
          <w:sz w:val="28"/>
          <w:szCs w:val="28"/>
        </w:rPr>
      </w:pPr>
      <w:r>
        <w:rPr>
          <w:sz w:val="28"/>
          <w:szCs w:val="28"/>
        </w:rPr>
        <w:t>Глава Редкодубского</w:t>
      </w:r>
    </w:p>
    <w:p w:rsidR="00DF56DB" w:rsidRPr="006526C7" w:rsidRDefault="00DF56DB" w:rsidP="00DF56DB">
      <w:pPr>
        <w:autoSpaceDE w:val="0"/>
        <w:autoSpaceDN w:val="0"/>
        <w:adjustRightInd w:val="0"/>
        <w:ind w:left="-567"/>
        <w:rPr>
          <w:sz w:val="28"/>
          <w:szCs w:val="28"/>
        </w:rPr>
      </w:pPr>
      <w:r>
        <w:rPr>
          <w:sz w:val="28"/>
          <w:szCs w:val="28"/>
        </w:rPr>
        <w:t xml:space="preserve">сельского поселения                                           </w:t>
      </w:r>
      <w:proofErr w:type="spellStart"/>
      <w:r>
        <w:rPr>
          <w:sz w:val="28"/>
          <w:szCs w:val="28"/>
        </w:rPr>
        <w:t>В.В.Адушкин</w:t>
      </w:r>
      <w:proofErr w:type="spellEnd"/>
      <w:r>
        <w:rPr>
          <w:sz w:val="28"/>
          <w:szCs w:val="28"/>
        </w:rPr>
        <w:t xml:space="preserve">                                                        </w:t>
      </w:r>
      <w:r>
        <w:t xml:space="preserve">                                                                                   </w:t>
      </w:r>
    </w:p>
    <w:p w:rsidR="00DF56DB" w:rsidRDefault="00DF56DB" w:rsidP="00DF56DB">
      <w:pPr>
        <w:ind w:left="-567"/>
      </w:pPr>
      <w:r>
        <w:br w:type="page"/>
      </w:r>
    </w:p>
    <w:tbl>
      <w:tblPr>
        <w:tblW w:w="10247" w:type="dxa"/>
        <w:tblInd w:w="93" w:type="dxa"/>
        <w:tblLook w:val="04A0" w:firstRow="1" w:lastRow="0" w:firstColumn="1" w:lastColumn="0" w:noHBand="0" w:noVBand="1"/>
      </w:tblPr>
      <w:tblGrid>
        <w:gridCol w:w="2283"/>
        <w:gridCol w:w="577"/>
        <w:gridCol w:w="3251"/>
        <w:gridCol w:w="283"/>
        <w:gridCol w:w="1418"/>
        <w:gridCol w:w="1073"/>
        <w:gridCol w:w="202"/>
        <w:gridCol w:w="851"/>
        <w:gridCol w:w="73"/>
        <w:gridCol w:w="60"/>
        <w:gridCol w:w="176"/>
      </w:tblGrid>
      <w:tr w:rsidR="00DF56DB" w:rsidRPr="001C66A7" w:rsidTr="002B6706">
        <w:trPr>
          <w:gridAfter w:val="1"/>
          <w:wAfter w:w="176" w:type="dxa"/>
          <w:trHeight w:val="300"/>
        </w:trPr>
        <w:tc>
          <w:tcPr>
            <w:tcW w:w="2860" w:type="dxa"/>
            <w:gridSpan w:val="2"/>
            <w:tcBorders>
              <w:top w:val="nil"/>
              <w:left w:val="nil"/>
              <w:bottom w:val="nil"/>
              <w:right w:val="nil"/>
            </w:tcBorders>
            <w:shd w:val="clear" w:color="auto" w:fill="auto"/>
            <w:noWrap/>
            <w:vAlign w:val="bottom"/>
            <w:hideMark/>
          </w:tcPr>
          <w:p w:rsidR="00DF56DB" w:rsidRPr="001C66A7" w:rsidRDefault="00DF56DB" w:rsidP="002B6706">
            <w:pPr>
              <w:widowControl/>
              <w:suppressAutoHyphens w:val="0"/>
              <w:rPr>
                <w:rFonts w:eastAsia="Times New Roman"/>
                <w:sz w:val="20"/>
                <w:szCs w:val="20"/>
                <w:lang w:eastAsia="ru-RU"/>
              </w:rPr>
            </w:pPr>
            <w:bookmarkStart w:id="5" w:name="RANGE!A1:E28"/>
            <w:bookmarkEnd w:id="5"/>
          </w:p>
        </w:tc>
        <w:tc>
          <w:tcPr>
            <w:tcW w:w="3251" w:type="dxa"/>
            <w:tcBorders>
              <w:top w:val="nil"/>
              <w:left w:val="nil"/>
              <w:bottom w:val="nil"/>
              <w:right w:val="nil"/>
            </w:tcBorders>
            <w:shd w:val="clear" w:color="auto" w:fill="auto"/>
            <w:noWrap/>
            <w:vAlign w:val="bottom"/>
            <w:hideMark/>
          </w:tcPr>
          <w:p w:rsidR="00DF56DB" w:rsidRPr="001C66A7" w:rsidRDefault="00DF56DB" w:rsidP="002B6706">
            <w:pPr>
              <w:widowControl/>
              <w:suppressAutoHyphens w:val="0"/>
              <w:rPr>
                <w:rFonts w:eastAsia="Times New Roman"/>
                <w:lang w:eastAsia="ru-RU"/>
              </w:rPr>
            </w:pPr>
          </w:p>
        </w:tc>
        <w:tc>
          <w:tcPr>
            <w:tcW w:w="3960" w:type="dxa"/>
            <w:gridSpan w:val="7"/>
            <w:vMerge w:val="restart"/>
            <w:tcBorders>
              <w:top w:val="nil"/>
              <w:left w:val="nil"/>
              <w:bottom w:val="nil"/>
              <w:right w:val="nil"/>
            </w:tcBorders>
            <w:shd w:val="clear" w:color="auto" w:fill="auto"/>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Приложение 1</w:t>
            </w:r>
            <w:r w:rsidRPr="001C66A7">
              <w:rPr>
                <w:rFonts w:eastAsia="Times New Roman"/>
                <w:sz w:val="20"/>
                <w:szCs w:val="20"/>
                <w:lang w:eastAsia="ru-RU"/>
              </w:rPr>
              <w:br/>
              <w:t>к решению  Совета депутатов</w:t>
            </w:r>
            <w:r w:rsidRPr="001C66A7">
              <w:rPr>
                <w:rFonts w:eastAsia="Times New Roman"/>
                <w:sz w:val="20"/>
                <w:szCs w:val="20"/>
                <w:lang w:eastAsia="ru-RU"/>
              </w:rPr>
              <w:br/>
              <w:t>Редкодубского сельского поселения Ардатовского муниципального района Республики Мордовия «О бюджете Редкодубского сельского поселения Ардато</w:t>
            </w:r>
            <w:r>
              <w:rPr>
                <w:rFonts w:eastAsia="Times New Roman"/>
                <w:sz w:val="20"/>
                <w:szCs w:val="20"/>
                <w:lang w:eastAsia="ru-RU"/>
              </w:rPr>
              <w:t>в</w:t>
            </w:r>
            <w:r w:rsidRPr="001C66A7">
              <w:rPr>
                <w:rFonts w:eastAsia="Times New Roman"/>
                <w:sz w:val="20"/>
                <w:szCs w:val="20"/>
                <w:lang w:eastAsia="ru-RU"/>
              </w:rPr>
              <w:t xml:space="preserve">ского района Республики Мордовия на 2026 год и на плановый период 2027 и 2028 годов» от 29 </w:t>
            </w:r>
            <w:r>
              <w:rPr>
                <w:rFonts w:eastAsia="Times New Roman"/>
                <w:sz w:val="20"/>
                <w:szCs w:val="20"/>
                <w:lang w:eastAsia="ru-RU"/>
              </w:rPr>
              <w:t>декабря 2025</w:t>
            </w:r>
            <w:r w:rsidRPr="001C66A7">
              <w:rPr>
                <w:rFonts w:eastAsia="Times New Roman"/>
                <w:sz w:val="20"/>
                <w:szCs w:val="20"/>
                <w:lang w:eastAsia="ru-RU"/>
              </w:rPr>
              <w:t xml:space="preserve"> г. № 93</w:t>
            </w:r>
          </w:p>
        </w:tc>
      </w:tr>
      <w:tr w:rsidR="00DF56DB" w:rsidRPr="001C66A7" w:rsidTr="002B6706">
        <w:trPr>
          <w:gridAfter w:val="1"/>
          <w:wAfter w:w="176" w:type="dxa"/>
          <w:trHeight w:val="300"/>
        </w:trPr>
        <w:tc>
          <w:tcPr>
            <w:tcW w:w="2860" w:type="dxa"/>
            <w:gridSpan w:val="2"/>
            <w:tcBorders>
              <w:top w:val="nil"/>
              <w:left w:val="nil"/>
              <w:bottom w:val="nil"/>
              <w:right w:val="nil"/>
            </w:tcBorders>
            <w:shd w:val="clear" w:color="auto" w:fill="auto"/>
            <w:noWrap/>
            <w:vAlign w:val="bottom"/>
            <w:hideMark/>
          </w:tcPr>
          <w:p w:rsidR="00DF56DB" w:rsidRPr="001C66A7" w:rsidRDefault="00DF56DB" w:rsidP="002B6706">
            <w:pPr>
              <w:widowControl/>
              <w:suppressAutoHyphens w:val="0"/>
              <w:rPr>
                <w:rFonts w:eastAsia="Times New Roman"/>
                <w:sz w:val="20"/>
                <w:szCs w:val="20"/>
                <w:lang w:eastAsia="ru-RU"/>
              </w:rPr>
            </w:pPr>
          </w:p>
        </w:tc>
        <w:tc>
          <w:tcPr>
            <w:tcW w:w="3251" w:type="dxa"/>
            <w:tcBorders>
              <w:top w:val="nil"/>
              <w:left w:val="nil"/>
              <w:bottom w:val="nil"/>
              <w:right w:val="nil"/>
            </w:tcBorders>
            <w:shd w:val="clear" w:color="auto" w:fill="auto"/>
            <w:noWrap/>
            <w:vAlign w:val="bottom"/>
            <w:hideMark/>
          </w:tcPr>
          <w:p w:rsidR="00DF56DB" w:rsidRPr="001C66A7" w:rsidRDefault="00DF56DB" w:rsidP="002B6706">
            <w:pPr>
              <w:widowControl/>
              <w:suppressAutoHyphens w:val="0"/>
              <w:rPr>
                <w:rFonts w:eastAsia="Times New Roman"/>
                <w:lang w:eastAsia="ru-RU"/>
              </w:rPr>
            </w:pPr>
          </w:p>
        </w:tc>
        <w:tc>
          <w:tcPr>
            <w:tcW w:w="3960" w:type="dxa"/>
            <w:gridSpan w:val="7"/>
            <w:vMerge/>
            <w:tcBorders>
              <w:top w:val="nil"/>
              <w:left w:val="nil"/>
              <w:bottom w:val="nil"/>
              <w:right w:val="nil"/>
            </w:tcBorders>
            <w:vAlign w:val="center"/>
            <w:hideMark/>
          </w:tcPr>
          <w:p w:rsidR="00DF56DB" w:rsidRPr="001C66A7" w:rsidRDefault="00DF56DB" w:rsidP="002B6706">
            <w:pPr>
              <w:widowControl/>
              <w:suppressAutoHyphens w:val="0"/>
              <w:rPr>
                <w:rFonts w:eastAsia="Times New Roman"/>
                <w:sz w:val="20"/>
                <w:szCs w:val="20"/>
                <w:lang w:eastAsia="ru-RU"/>
              </w:rPr>
            </w:pPr>
          </w:p>
        </w:tc>
      </w:tr>
      <w:tr w:rsidR="00DF56DB" w:rsidRPr="001C66A7" w:rsidTr="002B6706">
        <w:trPr>
          <w:gridAfter w:val="1"/>
          <w:wAfter w:w="176" w:type="dxa"/>
          <w:trHeight w:val="300"/>
        </w:trPr>
        <w:tc>
          <w:tcPr>
            <w:tcW w:w="2860" w:type="dxa"/>
            <w:gridSpan w:val="2"/>
            <w:tcBorders>
              <w:top w:val="nil"/>
              <w:left w:val="nil"/>
              <w:bottom w:val="nil"/>
              <w:right w:val="nil"/>
            </w:tcBorders>
            <w:shd w:val="clear" w:color="auto" w:fill="auto"/>
            <w:noWrap/>
            <w:vAlign w:val="bottom"/>
            <w:hideMark/>
          </w:tcPr>
          <w:p w:rsidR="00DF56DB" w:rsidRPr="001C66A7" w:rsidRDefault="00DF56DB" w:rsidP="002B6706">
            <w:pPr>
              <w:widowControl/>
              <w:suppressAutoHyphens w:val="0"/>
              <w:rPr>
                <w:rFonts w:eastAsia="Times New Roman"/>
                <w:sz w:val="20"/>
                <w:szCs w:val="20"/>
                <w:lang w:eastAsia="ru-RU"/>
              </w:rPr>
            </w:pPr>
          </w:p>
        </w:tc>
        <w:tc>
          <w:tcPr>
            <w:tcW w:w="3251" w:type="dxa"/>
            <w:tcBorders>
              <w:top w:val="nil"/>
              <w:left w:val="nil"/>
              <w:bottom w:val="nil"/>
              <w:right w:val="nil"/>
            </w:tcBorders>
            <w:shd w:val="clear" w:color="auto" w:fill="auto"/>
            <w:noWrap/>
            <w:vAlign w:val="bottom"/>
            <w:hideMark/>
          </w:tcPr>
          <w:p w:rsidR="00DF56DB" w:rsidRPr="001C66A7" w:rsidRDefault="00DF56DB" w:rsidP="002B6706">
            <w:pPr>
              <w:widowControl/>
              <w:suppressAutoHyphens w:val="0"/>
              <w:rPr>
                <w:rFonts w:eastAsia="Times New Roman"/>
                <w:lang w:eastAsia="ru-RU"/>
              </w:rPr>
            </w:pPr>
          </w:p>
        </w:tc>
        <w:tc>
          <w:tcPr>
            <w:tcW w:w="3960" w:type="dxa"/>
            <w:gridSpan w:val="7"/>
            <w:vMerge/>
            <w:tcBorders>
              <w:top w:val="nil"/>
              <w:left w:val="nil"/>
              <w:bottom w:val="nil"/>
              <w:right w:val="nil"/>
            </w:tcBorders>
            <w:vAlign w:val="center"/>
            <w:hideMark/>
          </w:tcPr>
          <w:p w:rsidR="00DF56DB" w:rsidRPr="001C66A7" w:rsidRDefault="00DF56DB" w:rsidP="002B6706">
            <w:pPr>
              <w:widowControl/>
              <w:suppressAutoHyphens w:val="0"/>
              <w:rPr>
                <w:rFonts w:eastAsia="Times New Roman"/>
                <w:sz w:val="20"/>
                <w:szCs w:val="20"/>
                <w:lang w:eastAsia="ru-RU"/>
              </w:rPr>
            </w:pPr>
          </w:p>
        </w:tc>
      </w:tr>
      <w:tr w:rsidR="00DF56DB" w:rsidRPr="001C66A7" w:rsidTr="002B6706">
        <w:trPr>
          <w:gridAfter w:val="1"/>
          <w:wAfter w:w="176" w:type="dxa"/>
          <w:trHeight w:val="675"/>
        </w:trPr>
        <w:tc>
          <w:tcPr>
            <w:tcW w:w="2860" w:type="dxa"/>
            <w:gridSpan w:val="2"/>
            <w:tcBorders>
              <w:top w:val="nil"/>
              <w:left w:val="nil"/>
              <w:bottom w:val="nil"/>
              <w:right w:val="nil"/>
            </w:tcBorders>
            <w:shd w:val="clear" w:color="auto" w:fill="auto"/>
            <w:noWrap/>
            <w:vAlign w:val="bottom"/>
            <w:hideMark/>
          </w:tcPr>
          <w:p w:rsidR="00DF56DB" w:rsidRPr="001C66A7" w:rsidRDefault="00DF56DB" w:rsidP="002B6706">
            <w:pPr>
              <w:widowControl/>
              <w:suppressAutoHyphens w:val="0"/>
              <w:rPr>
                <w:rFonts w:eastAsia="Times New Roman"/>
                <w:sz w:val="20"/>
                <w:szCs w:val="20"/>
                <w:lang w:eastAsia="ru-RU"/>
              </w:rPr>
            </w:pPr>
          </w:p>
        </w:tc>
        <w:tc>
          <w:tcPr>
            <w:tcW w:w="3251" w:type="dxa"/>
            <w:tcBorders>
              <w:top w:val="nil"/>
              <w:left w:val="nil"/>
              <w:bottom w:val="nil"/>
              <w:right w:val="nil"/>
            </w:tcBorders>
            <w:shd w:val="clear" w:color="auto" w:fill="auto"/>
            <w:noWrap/>
            <w:vAlign w:val="bottom"/>
            <w:hideMark/>
          </w:tcPr>
          <w:p w:rsidR="00DF56DB" w:rsidRPr="001C66A7" w:rsidRDefault="00DF56DB" w:rsidP="002B6706">
            <w:pPr>
              <w:widowControl/>
              <w:suppressAutoHyphens w:val="0"/>
              <w:rPr>
                <w:rFonts w:eastAsia="Times New Roman"/>
                <w:lang w:eastAsia="ru-RU"/>
              </w:rPr>
            </w:pPr>
          </w:p>
        </w:tc>
        <w:tc>
          <w:tcPr>
            <w:tcW w:w="3960" w:type="dxa"/>
            <w:gridSpan w:val="7"/>
            <w:vMerge/>
            <w:tcBorders>
              <w:top w:val="nil"/>
              <w:left w:val="nil"/>
              <w:bottom w:val="nil"/>
              <w:right w:val="nil"/>
            </w:tcBorders>
            <w:vAlign w:val="center"/>
            <w:hideMark/>
          </w:tcPr>
          <w:p w:rsidR="00DF56DB" w:rsidRPr="001C66A7" w:rsidRDefault="00DF56DB" w:rsidP="002B6706">
            <w:pPr>
              <w:widowControl/>
              <w:suppressAutoHyphens w:val="0"/>
              <w:rPr>
                <w:rFonts w:eastAsia="Times New Roman"/>
                <w:sz w:val="20"/>
                <w:szCs w:val="20"/>
                <w:lang w:eastAsia="ru-RU"/>
              </w:rPr>
            </w:pPr>
          </w:p>
        </w:tc>
      </w:tr>
      <w:tr w:rsidR="00DF56DB" w:rsidRPr="001C66A7" w:rsidTr="002B6706">
        <w:trPr>
          <w:gridAfter w:val="1"/>
          <w:wAfter w:w="176" w:type="dxa"/>
          <w:trHeight w:val="1050"/>
        </w:trPr>
        <w:tc>
          <w:tcPr>
            <w:tcW w:w="2860" w:type="dxa"/>
            <w:gridSpan w:val="2"/>
            <w:tcBorders>
              <w:top w:val="nil"/>
              <w:left w:val="nil"/>
              <w:bottom w:val="nil"/>
              <w:right w:val="nil"/>
            </w:tcBorders>
            <w:shd w:val="clear" w:color="auto" w:fill="auto"/>
            <w:noWrap/>
            <w:vAlign w:val="bottom"/>
            <w:hideMark/>
          </w:tcPr>
          <w:p w:rsidR="00DF56DB" w:rsidRPr="001C66A7" w:rsidRDefault="00DF56DB" w:rsidP="002B6706">
            <w:pPr>
              <w:widowControl/>
              <w:suppressAutoHyphens w:val="0"/>
              <w:rPr>
                <w:rFonts w:eastAsia="Times New Roman"/>
                <w:sz w:val="20"/>
                <w:szCs w:val="20"/>
                <w:lang w:eastAsia="ru-RU"/>
              </w:rPr>
            </w:pPr>
          </w:p>
        </w:tc>
        <w:tc>
          <w:tcPr>
            <w:tcW w:w="3251" w:type="dxa"/>
            <w:tcBorders>
              <w:top w:val="nil"/>
              <w:left w:val="nil"/>
              <w:bottom w:val="nil"/>
              <w:right w:val="nil"/>
            </w:tcBorders>
            <w:shd w:val="clear" w:color="auto" w:fill="auto"/>
            <w:noWrap/>
            <w:vAlign w:val="bottom"/>
            <w:hideMark/>
          </w:tcPr>
          <w:p w:rsidR="00DF56DB" w:rsidRPr="001C66A7" w:rsidRDefault="00DF56DB" w:rsidP="002B6706">
            <w:pPr>
              <w:widowControl/>
              <w:suppressAutoHyphens w:val="0"/>
              <w:rPr>
                <w:rFonts w:eastAsia="Times New Roman"/>
                <w:sz w:val="20"/>
                <w:szCs w:val="20"/>
                <w:lang w:eastAsia="ru-RU"/>
              </w:rPr>
            </w:pPr>
          </w:p>
        </w:tc>
        <w:tc>
          <w:tcPr>
            <w:tcW w:w="3960" w:type="dxa"/>
            <w:gridSpan w:val="7"/>
            <w:vMerge/>
            <w:tcBorders>
              <w:top w:val="nil"/>
              <w:left w:val="nil"/>
              <w:bottom w:val="nil"/>
              <w:right w:val="nil"/>
            </w:tcBorders>
            <w:vAlign w:val="center"/>
            <w:hideMark/>
          </w:tcPr>
          <w:p w:rsidR="00DF56DB" w:rsidRPr="001C66A7" w:rsidRDefault="00DF56DB" w:rsidP="002B6706">
            <w:pPr>
              <w:widowControl/>
              <w:suppressAutoHyphens w:val="0"/>
              <w:rPr>
                <w:rFonts w:eastAsia="Times New Roman"/>
                <w:sz w:val="20"/>
                <w:szCs w:val="20"/>
                <w:lang w:eastAsia="ru-RU"/>
              </w:rPr>
            </w:pPr>
          </w:p>
        </w:tc>
      </w:tr>
      <w:tr w:rsidR="00DF56DB" w:rsidRPr="001C66A7" w:rsidTr="002B6706">
        <w:trPr>
          <w:gridAfter w:val="3"/>
          <w:wAfter w:w="309" w:type="dxa"/>
          <w:trHeight w:val="1305"/>
        </w:trPr>
        <w:tc>
          <w:tcPr>
            <w:tcW w:w="9938" w:type="dxa"/>
            <w:gridSpan w:val="8"/>
            <w:tcBorders>
              <w:top w:val="nil"/>
              <w:left w:val="nil"/>
              <w:bottom w:val="nil"/>
              <w:right w:val="nil"/>
            </w:tcBorders>
            <w:shd w:val="clear" w:color="auto" w:fill="auto"/>
            <w:hideMark/>
          </w:tcPr>
          <w:p w:rsidR="00DF56DB" w:rsidRPr="001C66A7" w:rsidRDefault="00DF56DB" w:rsidP="002B6706">
            <w:pPr>
              <w:widowControl/>
              <w:suppressAutoHyphens w:val="0"/>
              <w:jc w:val="center"/>
              <w:rPr>
                <w:rFonts w:eastAsia="Times New Roman"/>
                <w:b/>
                <w:bCs/>
                <w:lang w:eastAsia="ru-RU"/>
              </w:rPr>
            </w:pPr>
            <w:r w:rsidRPr="001C66A7">
              <w:rPr>
                <w:rFonts w:eastAsia="Times New Roman"/>
                <w:b/>
                <w:bCs/>
                <w:lang w:eastAsia="ru-RU"/>
              </w:rPr>
              <w:t xml:space="preserve"> ОБЪЕМ </w:t>
            </w:r>
            <w:r w:rsidRPr="001C66A7">
              <w:rPr>
                <w:rFonts w:eastAsia="Times New Roman"/>
                <w:b/>
                <w:bCs/>
                <w:lang w:eastAsia="ru-RU"/>
              </w:rPr>
              <w:br/>
              <w:t>БЕЗВОЗМЕЗДНЫХ ПОСТУПЛЕНИЙ В БЮДЖЕТ РЕДКОДУБСКОГО СЕЛЬСКОГО ПОСЕЛЕНИЯ АРДАТОВСКОГО МУНИЦИПАЛЬНОГО РАЙОНА РЕСПУБЛИКИ МОРДОВИЯ НА 2026 ГОД И НА ПЛАНОВЫЙ ПЕРИОД 2027</w:t>
            </w:r>
            <w:proofErr w:type="gramStart"/>
            <w:r w:rsidRPr="001C66A7">
              <w:rPr>
                <w:rFonts w:eastAsia="Times New Roman"/>
                <w:b/>
                <w:bCs/>
                <w:lang w:eastAsia="ru-RU"/>
              </w:rPr>
              <w:t xml:space="preserve"> И</w:t>
            </w:r>
            <w:proofErr w:type="gramEnd"/>
            <w:r w:rsidRPr="001C66A7">
              <w:rPr>
                <w:rFonts w:eastAsia="Times New Roman"/>
                <w:b/>
                <w:bCs/>
                <w:lang w:eastAsia="ru-RU"/>
              </w:rPr>
              <w:t xml:space="preserve"> 2028 ГОДОВ</w:t>
            </w:r>
            <w:r w:rsidRPr="001C66A7">
              <w:rPr>
                <w:rFonts w:eastAsia="Times New Roman"/>
                <w:b/>
                <w:bCs/>
                <w:lang w:eastAsia="ru-RU"/>
              </w:rPr>
              <w:br/>
              <w:t xml:space="preserve"> </w:t>
            </w:r>
          </w:p>
        </w:tc>
      </w:tr>
      <w:tr w:rsidR="00DF56DB" w:rsidRPr="001C66A7" w:rsidTr="002B6706">
        <w:trPr>
          <w:trHeight w:val="255"/>
        </w:trPr>
        <w:tc>
          <w:tcPr>
            <w:tcW w:w="2283" w:type="dxa"/>
            <w:tcBorders>
              <w:top w:val="nil"/>
              <w:left w:val="nil"/>
              <w:bottom w:val="nil"/>
              <w:right w:val="nil"/>
            </w:tcBorders>
            <w:shd w:val="clear" w:color="auto" w:fill="auto"/>
            <w:vAlign w:val="bottom"/>
            <w:hideMark/>
          </w:tcPr>
          <w:p w:rsidR="00DF56DB" w:rsidRPr="001C66A7" w:rsidRDefault="00DF56DB" w:rsidP="002B6706">
            <w:pPr>
              <w:widowControl/>
              <w:suppressAutoHyphens w:val="0"/>
              <w:rPr>
                <w:rFonts w:eastAsia="Times New Roman"/>
                <w:b/>
                <w:bCs/>
                <w:sz w:val="20"/>
                <w:szCs w:val="20"/>
                <w:lang w:eastAsia="ru-RU"/>
              </w:rPr>
            </w:pPr>
          </w:p>
        </w:tc>
        <w:tc>
          <w:tcPr>
            <w:tcW w:w="4111" w:type="dxa"/>
            <w:gridSpan w:val="3"/>
            <w:tcBorders>
              <w:top w:val="nil"/>
              <w:left w:val="nil"/>
              <w:bottom w:val="nil"/>
              <w:right w:val="nil"/>
            </w:tcBorders>
            <w:shd w:val="clear" w:color="auto" w:fill="auto"/>
            <w:noWrap/>
            <w:vAlign w:val="bottom"/>
            <w:hideMark/>
          </w:tcPr>
          <w:p w:rsidR="00DF56DB" w:rsidRPr="001C66A7" w:rsidRDefault="00DF56DB" w:rsidP="002B6706">
            <w:pPr>
              <w:widowControl/>
              <w:suppressAutoHyphens w:val="0"/>
              <w:jc w:val="center"/>
              <w:rPr>
                <w:rFonts w:eastAsia="Times New Roman"/>
                <w:b/>
                <w:bCs/>
                <w:sz w:val="20"/>
                <w:szCs w:val="20"/>
                <w:lang w:eastAsia="ru-RU"/>
              </w:rPr>
            </w:pPr>
          </w:p>
        </w:tc>
        <w:tc>
          <w:tcPr>
            <w:tcW w:w="2491" w:type="dxa"/>
            <w:gridSpan w:val="2"/>
            <w:tcBorders>
              <w:top w:val="nil"/>
              <w:left w:val="nil"/>
              <w:bottom w:val="nil"/>
              <w:right w:val="nil"/>
            </w:tcBorders>
            <w:shd w:val="clear" w:color="auto" w:fill="auto"/>
            <w:noWrap/>
            <w:vAlign w:val="bottom"/>
            <w:hideMark/>
          </w:tcPr>
          <w:p w:rsidR="00DF56DB" w:rsidRPr="001C66A7" w:rsidRDefault="00DF56DB" w:rsidP="002B6706">
            <w:pPr>
              <w:widowControl/>
              <w:suppressAutoHyphens w:val="0"/>
              <w:jc w:val="center"/>
              <w:rPr>
                <w:rFonts w:eastAsia="Times New Roman"/>
                <w:b/>
                <w:bCs/>
                <w:sz w:val="20"/>
                <w:szCs w:val="20"/>
                <w:lang w:eastAsia="ru-RU"/>
              </w:rPr>
            </w:pPr>
          </w:p>
        </w:tc>
        <w:tc>
          <w:tcPr>
            <w:tcW w:w="1126" w:type="dxa"/>
            <w:gridSpan w:val="3"/>
            <w:tcBorders>
              <w:top w:val="nil"/>
              <w:left w:val="nil"/>
              <w:bottom w:val="nil"/>
              <w:right w:val="nil"/>
            </w:tcBorders>
            <w:shd w:val="clear" w:color="auto" w:fill="auto"/>
            <w:noWrap/>
            <w:vAlign w:val="bottom"/>
            <w:hideMark/>
          </w:tcPr>
          <w:p w:rsidR="00DF56DB" w:rsidRPr="001C66A7" w:rsidRDefault="00DF56DB" w:rsidP="002B6706">
            <w:pPr>
              <w:widowControl/>
              <w:suppressAutoHyphens w:val="0"/>
              <w:jc w:val="center"/>
              <w:rPr>
                <w:rFonts w:eastAsia="Times New Roman"/>
                <w:b/>
                <w:bCs/>
                <w:sz w:val="20"/>
                <w:szCs w:val="20"/>
                <w:lang w:eastAsia="ru-RU"/>
              </w:rPr>
            </w:pPr>
          </w:p>
        </w:tc>
        <w:tc>
          <w:tcPr>
            <w:tcW w:w="236" w:type="dxa"/>
            <w:gridSpan w:val="2"/>
            <w:tcBorders>
              <w:top w:val="nil"/>
              <w:left w:val="nil"/>
              <w:bottom w:val="nil"/>
              <w:right w:val="nil"/>
            </w:tcBorders>
            <w:shd w:val="clear" w:color="auto" w:fill="auto"/>
            <w:noWrap/>
            <w:vAlign w:val="bottom"/>
          </w:tcPr>
          <w:p w:rsidR="00DF56DB" w:rsidRPr="001C66A7" w:rsidRDefault="00DF56DB" w:rsidP="002B6706">
            <w:pPr>
              <w:widowControl/>
              <w:suppressAutoHyphens w:val="0"/>
              <w:jc w:val="right"/>
              <w:rPr>
                <w:rFonts w:eastAsia="Times New Roman"/>
                <w:sz w:val="20"/>
                <w:szCs w:val="20"/>
                <w:lang w:eastAsia="ru-RU"/>
              </w:rPr>
            </w:pPr>
          </w:p>
        </w:tc>
      </w:tr>
      <w:tr w:rsidR="00DF56DB" w:rsidRPr="001C66A7" w:rsidTr="002B6706">
        <w:trPr>
          <w:gridAfter w:val="3"/>
          <w:wAfter w:w="309" w:type="dxa"/>
          <w:trHeight w:val="255"/>
        </w:trPr>
        <w:tc>
          <w:tcPr>
            <w:tcW w:w="228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F56DB" w:rsidRPr="001C66A7" w:rsidRDefault="00DF56DB" w:rsidP="002B6706">
            <w:pPr>
              <w:widowControl/>
              <w:suppressAutoHyphens w:val="0"/>
              <w:jc w:val="center"/>
              <w:rPr>
                <w:rFonts w:eastAsia="Times New Roman"/>
                <w:b/>
                <w:bCs/>
                <w:sz w:val="20"/>
                <w:szCs w:val="20"/>
                <w:lang w:eastAsia="ru-RU"/>
              </w:rPr>
            </w:pPr>
            <w:r w:rsidRPr="001C66A7">
              <w:rPr>
                <w:rFonts w:eastAsia="Times New Roman"/>
                <w:b/>
                <w:bCs/>
                <w:sz w:val="20"/>
                <w:szCs w:val="20"/>
                <w:lang w:eastAsia="ru-RU"/>
              </w:rPr>
              <w:t xml:space="preserve"> Код </w:t>
            </w:r>
          </w:p>
        </w:tc>
        <w:tc>
          <w:tcPr>
            <w:tcW w:w="4111" w:type="dxa"/>
            <w:gridSpan w:val="3"/>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F56DB" w:rsidRPr="001C66A7" w:rsidRDefault="00DF56DB" w:rsidP="002B6706">
            <w:pPr>
              <w:widowControl/>
              <w:suppressAutoHyphens w:val="0"/>
              <w:jc w:val="center"/>
              <w:rPr>
                <w:rFonts w:eastAsia="Times New Roman"/>
                <w:b/>
                <w:bCs/>
                <w:sz w:val="20"/>
                <w:szCs w:val="20"/>
                <w:lang w:eastAsia="ru-RU"/>
              </w:rPr>
            </w:pPr>
            <w:r w:rsidRPr="001C66A7">
              <w:rPr>
                <w:rFonts w:eastAsia="Times New Roman"/>
                <w:b/>
                <w:bCs/>
                <w:sz w:val="20"/>
                <w:szCs w:val="20"/>
                <w:lang w:eastAsia="ru-RU"/>
              </w:rPr>
              <w:t xml:space="preserve"> Наименование </w:t>
            </w:r>
          </w:p>
        </w:tc>
        <w:tc>
          <w:tcPr>
            <w:tcW w:w="354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DF56DB" w:rsidRPr="001C66A7" w:rsidRDefault="00DF56DB" w:rsidP="002B6706">
            <w:pPr>
              <w:widowControl/>
              <w:suppressAutoHyphens w:val="0"/>
              <w:jc w:val="center"/>
              <w:rPr>
                <w:rFonts w:eastAsia="Times New Roman"/>
                <w:b/>
                <w:bCs/>
                <w:sz w:val="20"/>
                <w:szCs w:val="20"/>
                <w:lang w:eastAsia="ru-RU"/>
              </w:rPr>
            </w:pPr>
            <w:r w:rsidRPr="001C66A7">
              <w:rPr>
                <w:rFonts w:eastAsia="Times New Roman"/>
                <w:b/>
                <w:bCs/>
                <w:sz w:val="20"/>
                <w:szCs w:val="20"/>
                <w:lang w:eastAsia="ru-RU"/>
              </w:rPr>
              <w:t>Сумма</w:t>
            </w:r>
          </w:p>
        </w:tc>
      </w:tr>
      <w:tr w:rsidR="00DF56DB" w:rsidRPr="001C66A7" w:rsidTr="002B6706">
        <w:trPr>
          <w:gridAfter w:val="3"/>
          <w:wAfter w:w="309" w:type="dxa"/>
          <w:trHeight w:val="330"/>
        </w:trPr>
        <w:tc>
          <w:tcPr>
            <w:tcW w:w="2283" w:type="dxa"/>
            <w:vMerge/>
            <w:tcBorders>
              <w:top w:val="single" w:sz="4" w:space="0" w:color="auto"/>
              <w:left w:val="single" w:sz="4" w:space="0" w:color="auto"/>
              <w:bottom w:val="single" w:sz="4" w:space="0" w:color="000000"/>
              <w:right w:val="single" w:sz="4" w:space="0" w:color="auto"/>
            </w:tcBorders>
            <w:vAlign w:val="center"/>
            <w:hideMark/>
          </w:tcPr>
          <w:p w:rsidR="00DF56DB" w:rsidRPr="001C66A7" w:rsidRDefault="00DF56DB" w:rsidP="002B6706">
            <w:pPr>
              <w:widowControl/>
              <w:suppressAutoHyphens w:val="0"/>
              <w:rPr>
                <w:rFonts w:eastAsia="Times New Roman"/>
                <w:b/>
                <w:bCs/>
                <w:sz w:val="20"/>
                <w:szCs w:val="20"/>
                <w:lang w:eastAsia="ru-RU"/>
              </w:rPr>
            </w:pPr>
          </w:p>
        </w:tc>
        <w:tc>
          <w:tcPr>
            <w:tcW w:w="4111" w:type="dxa"/>
            <w:gridSpan w:val="3"/>
            <w:vMerge/>
            <w:tcBorders>
              <w:top w:val="single" w:sz="4" w:space="0" w:color="auto"/>
              <w:left w:val="single" w:sz="4" w:space="0" w:color="auto"/>
              <w:bottom w:val="single" w:sz="4" w:space="0" w:color="000000"/>
              <w:right w:val="single" w:sz="4" w:space="0" w:color="auto"/>
            </w:tcBorders>
            <w:vAlign w:val="center"/>
            <w:hideMark/>
          </w:tcPr>
          <w:p w:rsidR="00DF56DB" w:rsidRPr="001C66A7" w:rsidRDefault="00DF56DB" w:rsidP="002B6706">
            <w:pPr>
              <w:widowControl/>
              <w:suppressAutoHyphens w:val="0"/>
              <w:rPr>
                <w:rFonts w:eastAsia="Times New Roman"/>
                <w:b/>
                <w:bCs/>
                <w:sz w:val="20"/>
                <w:szCs w:val="20"/>
                <w:lang w:eastAsia="ru-RU"/>
              </w:rPr>
            </w:pPr>
          </w:p>
        </w:tc>
        <w:tc>
          <w:tcPr>
            <w:tcW w:w="1418" w:type="dxa"/>
            <w:tcBorders>
              <w:top w:val="nil"/>
              <w:left w:val="nil"/>
              <w:bottom w:val="single" w:sz="4" w:space="0" w:color="auto"/>
              <w:right w:val="single" w:sz="4" w:space="0" w:color="auto"/>
            </w:tcBorders>
            <w:shd w:val="clear" w:color="auto" w:fill="auto"/>
            <w:noWrap/>
            <w:vAlign w:val="center"/>
            <w:hideMark/>
          </w:tcPr>
          <w:p w:rsidR="00DF56DB" w:rsidRPr="001C66A7" w:rsidRDefault="00DF56DB" w:rsidP="002B6706">
            <w:pPr>
              <w:widowControl/>
              <w:suppressAutoHyphens w:val="0"/>
              <w:jc w:val="center"/>
              <w:rPr>
                <w:rFonts w:eastAsia="Times New Roman"/>
                <w:b/>
                <w:bCs/>
                <w:sz w:val="20"/>
                <w:szCs w:val="20"/>
                <w:lang w:eastAsia="ru-RU"/>
              </w:rPr>
            </w:pPr>
            <w:r w:rsidRPr="001C66A7">
              <w:rPr>
                <w:rFonts w:eastAsia="Times New Roman"/>
                <w:b/>
                <w:bCs/>
                <w:sz w:val="20"/>
                <w:szCs w:val="20"/>
                <w:lang w:eastAsia="ru-RU"/>
              </w:rPr>
              <w:t>2026 год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DF56DB" w:rsidRPr="001C66A7" w:rsidRDefault="00DF56DB" w:rsidP="002B6706">
            <w:pPr>
              <w:widowControl/>
              <w:suppressAutoHyphens w:val="0"/>
              <w:jc w:val="center"/>
              <w:rPr>
                <w:rFonts w:eastAsia="Times New Roman"/>
                <w:b/>
                <w:bCs/>
                <w:sz w:val="20"/>
                <w:szCs w:val="20"/>
                <w:lang w:eastAsia="ru-RU"/>
              </w:rPr>
            </w:pPr>
            <w:r w:rsidRPr="001C66A7">
              <w:rPr>
                <w:rFonts w:eastAsia="Times New Roman"/>
                <w:b/>
                <w:bCs/>
                <w:sz w:val="20"/>
                <w:szCs w:val="20"/>
                <w:lang w:eastAsia="ru-RU"/>
              </w:rPr>
              <w:t>2027 год</w:t>
            </w:r>
          </w:p>
        </w:tc>
        <w:tc>
          <w:tcPr>
            <w:tcW w:w="851" w:type="dxa"/>
            <w:tcBorders>
              <w:top w:val="nil"/>
              <w:left w:val="nil"/>
              <w:bottom w:val="single" w:sz="4" w:space="0" w:color="auto"/>
              <w:right w:val="single" w:sz="4" w:space="0" w:color="auto"/>
            </w:tcBorders>
            <w:shd w:val="clear" w:color="auto" w:fill="auto"/>
            <w:noWrap/>
            <w:vAlign w:val="center"/>
            <w:hideMark/>
          </w:tcPr>
          <w:p w:rsidR="00DF56DB" w:rsidRPr="001C66A7" w:rsidRDefault="00DF56DB" w:rsidP="002B6706">
            <w:pPr>
              <w:widowControl/>
              <w:suppressAutoHyphens w:val="0"/>
              <w:jc w:val="center"/>
              <w:rPr>
                <w:rFonts w:eastAsia="Times New Roman"/>
                <w:b/>
                <w:bCs/>
                <w:sz w:val="20"/>
                <w:szCs w:val="20"/>
                <w:lang w:eastAsia="ru-RU"/>
              </w:rPr>
            </w:pPr>
            <w:r w:rsidRPr="001C66A7">
              <w:rPr>
                <w:rFonts w:eastAsia="Times New Roman"/>
                <w:b/>
                <w:bCs/>
                <w:sz w:val="20"/>
                <w:szCs w:val="20"/>
                <w:lang w:eastAsia="ru-RU"/>
              </w:rPr>
              <w:t>2028 год</w:t>
            </w:r>
          </w:p>
        </w:tc>
      </w:tr>
      <w:tr w:rsidR="00DF56DB" w:rsidRPr="001C66A7" w:rsidTr="002B6706">
        <w:trPr>
          <w:gridAfter w:val="3"/>
          <w:wAfter w:w="309" w:type="dxa"/>
          <w:trHeight w:val="255"/>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DF56DB" w:rsidRPr="001C66A7" w:rsidRDefault="00DF56DB" w:rsidP="002B6706">
            <w:pPr>
              <w:widowControl/>
              <w:suppressAutoHyphens w:val="0"/>
              <w:jc w:val="center"/>
              <w:rPr>
                <w:rFonts w:eastAsia="Times New Roman"/>
                <w:b/>
                <w:bCs/>
                <w:sz w:val="20"/>
                <w:szCs w:val="20"/>
                <w:lang w:eastAsia="ru-RU"/>
              </w:rPr>
            </w:pPr>
            <w:r w:rsidRPr="001C66A7">
              <w:rPr>
                <w:rFonts w:eastAsia="Times New Roman"/>
                <w:b/>
                <w:bCs/>
                <w:sz w:val="20"/>
                <w:szCs w:val="20"/>
                <w:lang w:eastAsia="ru-RU"/>
              </w:rPr>
              <w:t>1</w:t>
            </w:r>
          </w:p>
        </w:tc>
        <w:tc>
          <w:tcPr>
            <w:tcW w:w="4111" w:type="dxa"/>
            <w:gridSpan w:val="3"/>
            <w:tcBorders>
              <w:top w:val="nil"/>
              <w:left w:val="nil"/>
              <w:bottom w:val="single" w:sz="4" w:space="0" w:color="auto"/>
              <w:right w:val="single" w:sz="4" w:space="0" w:color="auto"/>
            </w:tcBorders>
            <w:shd w:val="clear" w:color="auto" w:fill="auto"/>
            <w:noWrap/>
            <w:vAlign w:val="bottom"/>
            <w:hideMark/>
          </w:tcPr>
          <w:p w:rsidR="00DF56DB" w:rsidRPr="001C66A7" w:rsidRDefault="00DF56DB" w:rsidP="002B6706">
            <w:pPr>
              <w:widowControl/>
              <w:suppressAutoHyphens w:val="0"/>
              <w:jc w:val="center"/>
              <w:rPr>
                <w:rFonts w:eastAsia="Times New Roman"/>
                <w:b/>
                <w:bCs/>
                <w:sz w:val="20"/>
                <w:szCs w:val="20"/>
                <w:lang w:eastAsia="ru-RU"/>
              </w:rPr>
            </w:pPr>
            <w:r w:rsidRPr="001C66A7">
              <w:rPr>
                <w:rFonts w:eastAsia="Times New Roman"/>
                <w:b/>
                <w:bCs/>
                <w:sz w:val="20"/>
                <w:szCs w:val="20"/>
                <w:lang w:eastAsia="ru-RU"/>
              </w:rPr>
              <w:t>2</w:t>
            </w:r>
          </w:p>
        </w:tc>
        <w:tc>
          <w:tcPr>
            <w:tcW w:w="1418" w:type="dxa"/>
            <w:tcBorders>
              <w:top w:val="nil"/>
              <w:left w:val="nil"/>
              <w:bottom w:val="single" w:sz="4" w:space="0" w:color="auto"/>
              <w:right w:val="single" w:sz="4" w:space="0" w:color="auto"/>
            </w:tcBorders>
            <w:shd w:val="clear" w:color="auto" w:fill="auto"/>
            <w:noWrap/>
            <w:vAlign w:val="bottom"/>
            <w:hideMark/>
          </w:tcPr>
          <w:p w:rsidR="00DF56DB" w:rsidRPr="001C66A7" w:rsidRDefault="00DF56DB" w:rsidP="002B6706">
            <w:pPr>
              <w:widowControl/>
              <w:suppressAutoHyphens w:val="0"/>
              <w:jc w:val="center"/>
              <w:rPr>
                <w:rFonts w:eastAsia="Times New Roman"/>
                <w:b/>
                <w:bCs/>
                <w:sz w:val="20"/>
                <w:szCs w:val="20"/>
                <w:lang w:eastAsia="ru-RU"/>
              </w:rPr>
            </w:pPr>
            <w:r w:rsidRPr="001C66A7">
              <w:rPr>
                <w:rFonts w:eastAsia="Times New Roman"/>
                <w:b/>
                <w:bCs/>
                <w:sz w:val="20"/>
                <w:szCs w:val="20"/>
                <w:lang w:eastAsia="ru-RU"/>
              </w:rPr>
              <w:t>3</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F56DB" w:rsidRPr="001C66A7" w:rsidRDefault="00DF56DB" w:rsidP="002B6706">
            <w:pPr>
              <w:widowControl/>
              <w:suppressAutoHyphens w:val="0"/>
              <w:jc w:val="center"/>
              <w:rPr>
                <w:rFonts w:eastAsia="Times New Roman"/>
                <w:b/>
                <w:bCs/>
                <w:sz w:val="20"/>
                <w:szCs w:val="20"/>
                <w:lang w:eastAsia="ru-RU"/>
              </w:rPr>
            </w:pPr>
            <w:r w:rsidRPr="001C66A7">
              <w:rPr>
                <w:rFonts w:eastAsia="Times New Roman"/>
                <w:b/>
                <w:bCs/>
                <w:sz w:val="20"/>
                <w:szCs w:val="20"/>
                <w:lang w:eastAsia="ru-RU"/>
              </w:rPr>
              <w:t>4</w:t>
            </w:r>
          </w:p>
        </w:tc>
        <w:tc>
          <w:tcPr>
            <w:tcW w:w="851" w:type="dxa"/>
            <w:tcBorders>
              <w:top w:val="nil"/>
              <w:left w:val="nil"/>
              <w:bottom w:val="single" w:sz="4" w:space="0" w:color="auto"/>
              <w:right w:val="single" w:sz="4" w:space="0" w:color="auto"/>
            </w:tcBorders>
            <w:shd w:val="clear" w:color="auto" w:fill="auto"/>
            <w:noWrap/>
            <w:vAlign w:val="bottom"/>
            <w:hideMark/>
          </w:tcPr>
          <w:p w:rsidR="00DF56DB" w:rsidRPr="001C66A7" w:rsidRDefault="00DF56DB" w:rsidP="002B6706">
            <w:pPr>
              <w:widowControl/>
              <w:suppressAutoHyphens w:val="0"/>
              <w:jc w:val="center"/>
              <w:rPr>
                <w:rFonts w:eastAsia="Times New Roman"/>
                <w:b/>
                <w:bCs/>
                <w:sz w:val="20"/>
                <w:szCs w:val="20"/>
                <w:lang w:eastAsia="ru-RU"/>
              </w:rPr>
            </w:pPr>
            <w:r w:rsidRPr="001C66A7">
              <w:rPr>
                <w:rFonts w:eastAsia="Times New Roman"/>
                <w:b/>
                <w:bCs/>
                <w:sz w:val="20"/>
                <w:szCs w:val="20"/>
                <w:lang w:eastAsia="ru-RU"/>
              </w:rPr>
              <w:t>5</w:t>
            </w:r>
          </w:p>
        </w:tc>
      </w:tr>
      <w:tr w:rsidR="00DF56DB" w:rsidRPr="001C66A7" w:rsidTr="002B6706">
        <w:trPr>
          <w:gridAfter w:val="3"/>
          <w:wAfter w:w="309" w:type="dxa"/>
          <w:trHeight w:val="255"/>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b/>
                <w:bCs/>
                <w:color w:val="000000"/>
                <w:sz w:val="20"/>
                <w:szCs w:val="20"/>
                <w:lang w:eastAsia="ru-RU"/>
              </w:rPr>
            </w:pPr>
            <w:r w:rsidRPr="001C66A7">
              <w:rPr>
                <w:rFonts w:eastAsia="Times New Roman"/>
                <w:b/>
                <w:bCs/>
                <w:color w:val="000000"/>
                <w:sz w:val="20"/>
                <w:szCs w:val="20"/>
                <w:lang w:eastAsia="ru-RU"/>
              </w:rPr>
              <w:t>2 00 00000 00 0000 000</w:t>
            </w:r>
          </w:p>
        </w:tc>
        <w:tc>
          <w:tcPr>
            <w:tcW w:w="4111" w:type="dxa"/>
            <w:gridSpan w:val="3"/>
            <w:tcBorders>
              <w:top w:val="nil"/>
              <w:left w:val="nil"/>
              <w:bottom w:val="single" w:sz="4" w:space="0" w:color="auto"/>
              <w:right w:val="single" w:sz="4" w:space="0" w:color="auto"/>
            </w:tcBorders>
            <w:shd w:val="clear" w:color="000000" w:fill="auto"/>
            <w:vAlign w:val="bottom"/>
            <w:hideMark/>
          </w:tcPr>
          <w:p w:rsidR="00DF56DB" w:rsidRPr="001C66A7" w:rsidRDefault="00DF56DB" w:rsidP="002B6706">
            <w:pPr>
              <w:widowControl/>
              <w:suppressAutoHyphens w:val="0"/>
              <w:rPr>
                <w:rFonts w:eastAsia="Times New Roman"/>
                <w:b/>
                <w:bCs/>
                <w:color w:val="000000"/>
                <w:sz w:val="20"/>
                <w:szCs w:val="20"/>
                <w:lang w:eastAsia="ru-RU"/>
              </w:rPr>
            </w:pPr>
            <w:r w:rsidRPr="001C66A7">
              <w:rPr>
                <w:rFonts w:eastAsia="Times New Roman"/>
                <w:b/>
                <w:bCs/>
                <w:color w:val="000000"/>
                <w:sz w:val="20"/>
                <w:szCs w:val="20"/>
                <w:lang w:eastAsia="ru-RU"/>
              </w:rPr>
              <w:t>БЕЗВОЗМЕЗДНЫЕ ПОСТУПЛЕНИЯ</w:t>
            </w:r>
          </w:p>
        </w:tc>
        <w:tc>
          <w:tcPr>
            <w:tcW w:w="1418"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b/>
                <w:bCs/>
                <w:sz w:val="20"/>
                <w:szCs w:val="20"/>
                <w:lang w:eastAsia="ru-RU"/>
              </w:rPr>
            </w:pPr>
            <w:r w:rsidRPr="001C66A7">
              <w:rPr>
                <w:rFonts w:eastAsia="Times New Roman"/>
                <w:b/>
                <w:bCs/>
                <w:sz w:val="20"/>
                <w:szCs w:val="20"/>
                <w:lang w:eastAsia="ru-RU"/>
              </w:rPr>
              <w:t>5 036,2</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b/>
                <w:bCs/>
                <w:sz w:val="20"/>
                <w:szCs w:val="20"/>
                <w:lang w:eastAsia="ru-RU"/>
              </w:rPr>
            </w:pPr>
            <w:r w:rsidRPr="001C66A7">
              <w:rPr>
                <w:rFonts w:eastAsia="Times New Roman"/>
                <w:b/>
                <w:bCs/>
                <w:sz w:val="20"/>
                <w:szCs w:val="20"/>
                <w:lang w:eastAsia="ru-RU"/>
              </w:rPr>
              <w:t>4 168,0</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b/>
                <w:bCs/>
                <w:sz w:val="20"/>
                <w:szCs w:val="20"/>
                <w:lang w:eastAsia="ru-RU"/>
              </w:rPr>
            </w:pPr>
            <w:r w:rsidRPr="001C66A7">
              <w:rPr>
                <w:rFonts w:eastAsia="Times New Roman"/>
                <w:b/>
                <w:bCs/>
                <w:sz w:val="20"/>
                <w:szCs w:val="20"/>
                <w:lang w:eastAsia="ru-RU"/>
              </w:rPr>
              <w:t>4 271,4</w:t>
            </w:r>
          </w:p>
        </w:tc>
      </w:tr>
      <w:tr w:rsidR="00DF56DB" w:rsidRPr="001C66A7" w:rsidTr="002B6706">
        <w:trPr>
          <w:gridAfter w:val="3"/>
          <w:wAfter w:w="309" w:type="dxa"/>
          <w:trHeight w:val="510"/>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2 02 00000 00 0000 000</w:t>
            </w:r>
          </w:p>
        </w:tc>
        <w:tc>
          <w:tcPr>
            <w:tcW w:w="4111" w:type="dxa"/>
            <w:gridSpan w:val="3"/>
            <w:tcBorders>
              <w:top w:val="nil"/>
              <w:left w:val="nil"/>
              <w:bottom w:val="single" w:sz="4" w:space="0" w:color="auto"/>
              <w:right w:val="single" w:sz="4" w:space="0" w:color="auto"/>
            </w:tcBorders>
            <w:shd w:val="clear" w:color="000000" w:fill="auto"/>
            <w:vAlign w:val="bottom"/>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Безвозмездные поступления от других бюджетов бюджетной системы Российской Федерации</w:t>
            </w:r>
          </w:p>
        </w:tc>
        <w:tc>
          <w:tcPr>
            <w:tcW w:w="1418"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 </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 </w:t>
            </w:r>
          </w:p>
        </w:tc>
      </w:tr>
      <w:tr w:rsidR="00DF56DB" w:rsidRPr="001C66A7" w:rsidTr="002B6706">
        <w:trPr>
          <w:gridAfter w:val="3"/>
          <w:wAfter w:w="309" w:type="dxa"/>
          <w:trHeight w:val="255"/>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b/>
                <w:bCs/>
                <w:color w:val="000000"/>
                <w:sz w:val="20"/>
                <w:szCs w:val="20"/>
                <w:lang w:eastAsia="ru-RU"/>
              </w:rPr>
            </w:pPr>
            <w:r w:rsidRPr="001C66A7">
              <w:rPr>
                <w:rFonts w:eastAsia="Times New Roman"/>
                <w:b/>
                <w:bCs/>
                <w:color w:val="000000"/>
                <w:sz w:val="20"/>
                <w:szCs w:val="20"/>
                <w:lang w:eastAsia="ru-RU"/>
              </w:rPr>
              <w:t>2 02 10000 00 0000 150</w:t>
            </w:r>
          </w:p>
        </w:tc>
        <w:tc>
          <w:tcPr>
            <w:tcW w:w="4111" w:type="dxa"/>
            <w:gridSpan w:val="3"/>
            <w:tcBorders>
              <w:top w:val="nil"/>
              <w:left w:val="nil"/>
              <w:bottom w:val="single" w:sz="4" w:space="0" w:color="auto"/>
              <w:right w:val="single" w:sz="4" w:space="0" w:color="auto"/>
            </w:tcBorders>
            <w:shd w:val="clear" w:color="000000" w:fill="auto"/>
            <w:vAlign w:val="bottom"/>
            <w:hideMark/>
          </w:tcPr>
          <w:p w:rsidR="00DF56DB" w:rsidRPr="001C66A7" w:rsidRDefault="00DF56DB" w:rsidP="002B6706">
            <w:pPr>
              <w:widowControl/>
              <w:suppressAutoHyphens w:val="0"/>
              <w:rPr>
                <w:rFonts w:eastAsia="Times New Roman"/>
                <w:b/>
                <w:bCs/>
                <w:color w:val="000000"/>
                <w:sz w:val="20"/>
                <w:szCs w:val="20"/>
                <w:lang w:eastAsia="ru-RU"/>
              </w:rPr>
            </w:pPr>
            <w:r w:rsidRPr="001C66A7">
              <w:rPr>
                <w:rFonts w:eastAsia="Times New Roman"/>
                <w:b/>
                <w:bCs/>
                <w:color w:val="000000"/>
                <w:sz w:val="20"/>
                <w:szCs w:val="20"/>
                <w:lang w:eastAsia="ru-RU"/>
              </w:rPr>
              <w:t>Дотации бюджетам бюджетной системы Российской Федерации</w:t>
            </w:r>
          </w:p>
        </w:tc>
        <w:tc>
          <w:tcPr>
            <w:tcW w:w="1418"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b/>
                <w:bCs/>
                <w:sz w:val="20"/>
                <w:szCs w:val="20"/>
                <w:lang w:eastAsia="ru-RU"/>
              </w:rPr>
            </w:pPr>
            <w:r w:rsidRPr="001C66A7">
              <w:rPr>
                <w:rFonts w:eastAsia="Times New Roman"/>
                <w:b/>
                <w:bCs/>
                <w:sz w:val="20"/>
                <w:szCs w:val="20"/>
                <w:lang w:eastAsia="ru-RU"/>
              </w:rPr>
              <w:t> </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b/>
                <w:bCs/>
                <w:sz w:val="20"/>
                <w:szCs w:val="20"/>
                <w:lang w:eastAsia="ru-RU"/>
              </w:rPr>
            </w:pPr>
            <w:r w:rsidRPr="001C66A7">
              <w:rPr>
                <w:rFonts w:eastAsia="Times New Roman"/>
                <w:b/>
                <w:bCs/>
                <w:sz w:val="20"/>
                <w:szCs w:val="20"/>
                <w:lang w:eastAsia="ru-RU"/>
              </w:rPr>
              <w:t> </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b/>
                <w:bCs/>
                <w:sz w:val="20"/>
                <w:szCs w:val="20"/>
                <w:lang w:eastAsia="ru-RU"/>
              </w:rPr>
            </w:pPr>
            <w:r w:rsidRPr="001C66A7">
              <w:rPr>
                <w:rFonts w:eastAsia="Times New Roman"/>
                <w:b/>
                <w:bCs/>
                <w:sz w:val="20"/>
                <w:szCs w:val="20"/>
                <w:lang w:eastAsia="ru-RU"/>
              </w:rPr>
              <w:t> </w:t>
            </w:r>
          </w:p>
        </w:tc>
      </w:tr>
      <w:tr w:rsidR="00DF56DB" w:rsidRPr="001C66A7" w:rsidTr="002B6706">
        <w:trPr>
          <w:gridAfter w:val="3"/>
          <w:wAfter w:w="309" w:type="dxa"/>
          <w:trHeight w:val="255"/>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2 02 15001 00 0000 150</w:t>
            </w:r>
          </w:p>
        </w:tc>
        <w:tc>
          <w:tcPr>
            <w:tcW w:w="4111" w:type="dxa"/>
            <w:gridSpan w:val="3"/>
            <w:tcBorders>
              <w:top w:val="nil"/>
              <w:left w:val="nil"/>
              <w:bottom w:val="single" w:sz="4" w:space="0" w:color="auto"/>
              <w:right w:val="single" w:sz="4" w:space="0" w:color="auto"/>
            </w:tcBorders>
            <w:shd w:val="clear" w:color="000000" w:fill="auto"/>
            <w:vAlign w:val="bottom"/>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Дотации на выравнивание бюджетной обеспеченности</w:t>
            </w:r>
          </w:p>
        </w:tc>
        <w:tc>
          <w:tcPr>
            <w:tcW w:w="1418"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1 584,0</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1 254,7</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1 253,7</w:t>
            </w:r>
          </w:p>
        </w:tc>
      </w:tr>
      <w:tr w:rsidR="00DF56DB" w:rsidRPr="001C66A7" w:rsidTr="002B6706">
        <w:trPr>
          <w:gridAfter w:val="3"/>
          <w:wAfter w:w="309" w:type="dxa"/>
          <w:trHeight w:val="555"/>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2 02 15001 10 0000 150</w:t>
            </w:r>
          </w:p>
        </w:tc>
        <w:tc>
          <w:tcPr>
            <w:tcW w:w="4111" w:type="dxa"/>
            <w:gridSpan w:val="3"/>
            <w:tcBorders>
              <w:top w:val="nil"/>
              <w:left w:val="nil"/>
              <w:bottom w:val="single" w:sz="4" w:space="0" w:color="auto"/>
              <w:right w:val="single" w:sz="4" w:space="0" w:color="auto"/>
            </w:tcBorders>
            <w:shd w:val="clear" w:color="000000" w:fill="auto"/>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1418"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1 584,0</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1 254,7</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1 253,7</w:t>
            </w:r>
          </w:p>
        </w:tc>
      </w:tr>
      <w:tr w:rsidR="00DF56DB" w:rsidRPr="001C66A7" w:rsidTr="002B6706">
        <w:trPr>
          <w:gridAfter w:val="3"/>
          <w:wAfter w:w="309" w:type="dxa"/>
          <w:trHeight w:val="555"/>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2 02 15002 00 0000 150</w:t>
            </w:r>
          </w:p>
        </w:tc>
        <w:tc>
          <w:tcPr>
            <w:tcW w:w="4111" w:type="dxa"/>
            <w:gridSpan w:val="3"/>
            <w:tcBorders>
              <w:top w:val="nil"/>
              <w:left w:val="nil"/>
              <w:bottom w:val="single" w:sz="4" w:space="0" w:color="auto"/>
              <w:right w:val="single" w:sz="4" w:space="0" w:color="auto"/>
            </w:tcBorders>
            <w:shd w:val="clear" w:color="000000" w:fill="auto"/>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Дотации бюджетам на поддержку мер по обеспечению сбалансированности бюджетов</w:t>
            </w:r>
          </w:p>
        </w:tc>
        <w:tc>
          <w:tcPr>
            <w:tcW w:w="1418"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 xml:space="preserve"> 854,3</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 </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 </w:t>
            </w:r>
          </w:p>
        </w:tc>
      </w:tr>
      <w:tr w:rsidR="00DF56DB" w:rsidRPr="001C66A7" w:rsidTr="002B6706">
        <w:trPr>
          <w:gridAfter w:val="3"/>
          <w:wAfter w:w="309" w:type="dxa"/>
          <w:trHeight w:val="555"/>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20 229999 00 0000150</w:t>
            </w:r>
          </w:p>
        </w:tc>
        <w:tc>
          <w:tcPr>
            <w:tcW w:w="4111" w:type="dxa"/>
            <w:gridSpan w:val="3"/>
            <w:tcBorders>
              <w:top w:val="nil"/>
              <w:left w:val="nil"/>
              <w:bottom w:val="single" w:sz="4" w:space="0" w:color="auto"/>
              <w:right w:val="single" w:sz="4" w:space="0" w:color="auto"/>
            </w:tcBorders>
            <w:shd w:val="clear" w:color="000000" w:fill="auto"/>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Прочие субсидии</w:t>
            </w:r>
          </w:p>
        </w:tc>
        <w:tc>
          <w:tcPr>
            <w:tcW w:w="1418"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 xml:space="preserve"> 381,7</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 </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 </w:t>
            </w:r>
          </w:p>
        </w:tc>
      </w:tr>
      <w:tr w:rsidR="00DF56DB" w:rsidRPr="001C66A7" w:rsidTr="002B6706">
        <w:trPr>
          <w:gridAfter w:val="3"/>
          <w:wAfter w:w="309" w:type="dxa"/>
          <w:trHeight w:val="555"/>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2 02 15002 10 0000 150</w:t>
            </w:r>
          </w:p>
        </w:tc>
        <w:tc>
          <w:tcPr>
            <w:tcW w:w="4111" w:type="dxa"/>
            <w:gridSpan w:val="3"/>
            <w:tcBorders>
              <w:top w:val="nil"/>
              <w:left w:val="nil"/>
              <w:bottom w:val="single" w:sz="4" w:space="0" w:color="auto"/>
              <w:right w:val="single" w:sz="4" w:space="0" w:color="auto"/>
            </w:tcBorders>
            <w:shd w:val="clear" w:color="000000" w:fill="auto"/>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Дотации бюджетам сельских поселений на поддержку мер по обеспечению сбалансированности бюджетов</w:t>
            </w:r>
          </w:p>
        </w:tc>
        <w:tc>
          <w:tcPr>
            <w:tcW w:w="1418"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 </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 </w:t>
            </w:r>
          </w:p>
        </w:tc>
      </w:tr>
      <w:tr w:rsidR="00DF56DB" w:rsidRPr="001C66A7" w:rsidTr="002B6706">
        <w:trPr>
          <w:gridAfter w:val="3"/>
          <w:wAfter w:w="309" w:type="dxa"/>
          <w:trHeight w:val="555"/>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2,02256E+16</w:t>
            </w:r>
          </w:p>
        </w:tc>
        <w:tc>
          <w:tcPr>
            <w:tcW w:w="4111" w:type="dxa"/>
            <w:gridSpan w:val="3"/>
            <w:tcBorders>
              <w:top w:val="nil"/>
              <w:left w:val="nil"/>
              <w:bottom w:val="single" w:sz="4" w:space="0" w:color="auto"/>
              <w:right w:val="single" w:sz="4" w:space="0" w:color="auto"/>
            </w:tcBorders>
            <w:shd w:val="clear" w:color="000000" w:fill="auto"/>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Субсидии бюджетам сельских поселений на обеспечение комплексного развития сельских территорий</w:t>
            </w:r>
          </w:p>
        </w:tc>
        <w:tc>
          <w:tcPr>
            <w:tcW w:w="1418"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 </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 </w:t>
            </w:r>
          </w:p>
        </w:tc>
      </w:tr>
      <w:tr w:rsidR="00DF56DB" w:rsidRPr="001C66A7" w:rsidTr="002B6706">
        <w:trPr>
          <w:gridAfter w:val="3"/>
          <w:wAfter w:w="309" w:type="dxa"/>
          <w:trHeight w:val="510"/>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b/>
                <w:bCs/>
                <w:color w:val="000000"/>
                <w:sz w:val="20"/>
                <w:szCs w:val="20"/>
                <w:lang w:eastAsia="ru-RU"/>
              </w:rPr>
            </w:pPr>
            <w:r w:rsidRPr="001C66A7">
              <w:rPr>
                <w:rFonts w:eastAsia="Times New Roman"/>
                <w:b/>
                <w:bCs/>
                <w:color w:val="000000"/>
                <w:sz w:val="20"/>
                <w:szCs w:val="20"/>
                <w:lang w:eastAsia="ru-RU"/>
              </w:rPr>
              <w:t>2 02 30000 00 0000 150</w:t>
            </w:r>
          </w:p>
        </w:tc>
        <w:tc>
          <w:tcPr>
            <w:tcW w:w="4111" w:type="dxa"/>
            <w:gridSpan w:val="3"/>
            <w:tcBorders>
              <w:top w:val="nil"/>
              <w:left w:val="nil"/>
              <w:bottom w:val="single" w:sz="4" w:space="0" w:color="auto"/>
              <w:right w:val="single" w:sz="4" w:space="0" w:color="auto"/>
            </w:tcBorders>
            <w:shd w:val="clear" w:color="000000" w:fill="auto"/>
            <w:vAlign w:val="bottom"/>
            <w:hideMark/>
          </w:tcPr>
          <w:p w:rsidR="00DF56DB" w:rsidRPr="001C66A7" w:rsidRDefault="00DF56DB" w:rsidP="002B6706">
            <w:pPr>
              <w:widowControl/>
              <w:suppressAutoHyphens w:val="0"/>
              <w:rPr>
                <w:rFonts w:eastAsia="Times New Roman"/>
                <w:b/>
                <w:bCs/>
                <w:color w:val="000000"/>
                <w:sz w:val="20"/>
                <w:szCs w:val="20"/>
                <w:lang w:eastAsia="ru-RU"/>
              </w:rPr>
            </w:pPr>
            <w:r w:rsidRPr="001C66A7">
              <w:rPr>
                <w:rFonts w:eastAsia="Times New Roman"/>
                <w:b/>
                <w:bCs/>
                <w:color w:val="000000"/>
                <w:sz w:val="20"/>
                <w:szCs w:val="20"/>
                <w:lang w:eastAsia="ru-RU"/>
              </w:rPr>
              <w:t>Субвенции бюджетам бюджетной системы Российской Федерации</w:t>
            </w:r>
          </w:p>
        </w:tc>
        <w:tc>
          <w:tcPr>
            <w:tcW w:w="1418"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b/>
                <w:bCs/>
                <w:sz w:val="20"/>
                <w:szCs w:val="20"/>
                <w:lang w:eastAsia="ru-RU"/>
              </w:rPr>
            </w:pPr>
            <w:r w:rsidRPr="001C66A7">
              <w:rPr>
                <w:rFonts w:eastAsia="Times New Roman"/>
                <w:b/>
                <w:bCs/>
                <w:sz w:val="20"/>
                <w:szCs w:val="20"/>
                <w:lang w:eastAsia="ru-RU"/>
              </w:rPr>
              <w:t xml:space="preserve"> 219,5</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b/>
                <w:bCs/>
                <w:sz w:val="20"/>
                <w:szCs w:val="20"/>
                <w:lang w:eastAsia="ru-RU"/>
              </w:rPr>
            </w:pPr>
            <w:r w:rsidRPr="001C66A7">
              <w:rPr>
                <w:rFonts w:eastAsia="Times New Roman"/>
                <w:b/>
                <w:bCs/>
                <w:sz w:val="20"/>
                <w:szCs w:val="20"/>
                <w:lang w:eastAsia="ru-RU"/>
              </w:rPr>
              <w:t xml:space="preserve"> 246,0</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b/>
                <w:bCs/>
                <w:sz w:val="20"/>
                <w:szCs w:val="20"/>
                <w:lang w:eastAsia="ru-RU"/>
              </w:rPr>
            </w:pPr>
            <w:r w:rsidRPr="001C66A7">
              <w:rPr>
                <w:rFonts w:eastAsia="Times New Roman"/>
                <w:b/>
                <w:bCs/>
                <w:sz w:val="20"/>
                <w:szCs w:val="20"/>
                <w:lang w:eastAsia="ru-RU"/>
              </w:rPr>
              <w:t xml:space="preserve"> 313,5</w:t>
            </w:r>
          </w:p>
        </w:tc>
      </w:tr>
      <w:tr w:rsidR="00DF56DB" w:rsidRPr="001C66A7" w:rsidTr="002B6706">
        <w:trPr>
          <w:gridAfter w:val="3"/>
          <w:wAfter w:w="309" w:type="dxa"/>
          <w:trHeight w:val="795"/>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2 02 30024 00 0000 150</w:t>
            </w:r>
          </w:p>
        </w:tc>
        <w:tc>
          <w:tcPr>
            <w:tcW w:w="4111" w:type="dxa"/>
            <w:gridSpan w:val="3"/>
            <w:tcBorders>
              <w:top w:val="nil"/>
              <w:left w:val="nil"/>
              <w:bottom w:val="single" w:sz="4" w:space="0" w:color="auto"/>
              <w:right w:val="single" w:sz="4" w:space="0" w:color="auto"/>
            </w:tcBorders>
            <w:shd w:val="clear" w:color="000000" w:fill="auto"/>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Субвенции местным бюджетам на выполнение передаваемых полномочий субъектов Российской Федерации</w:t>
            </w:r>
          </w:p>
        </w:tc>
        <w:tc>
          <w:tcPr>
            <w:tcW w:w="1418"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 xml:space="preserve"> 2,1</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 xml:space="preserve"> 2,2</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 xml:space="preserve"> 2,3</w:t>
            </w:r>
          </w:p>
        </w:tc>
      </w:tr>
      <w:tr w:rsidR="00DF56DB" w:rsidRPr="001C66A7" w:rsidTr="002B6706">
        <w:trPr>
          <w:gridAfter w:val="3"/>
          <w:wAfter w:w="309" w:type="dxa"/>
          <w:trHeight w:val="510"/>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2 02 30024 10 0000 150</w:t>
            </w:r>
          </w:p>
        </w:tc>
        <w:tc>
          <w:tcPr>
            <w:tcW w:w="4111" w:type="dxa"/>
            <w:gridSpan w:val="3"/>
            <w:tcBorders>
              <w:top w:val="nil"/>
              <w:left w:val="nil"/>
              <w:bottom w:val="single" w:sz="4" w:space="0" w:color="auto"/>
              <w:right w:val="single" w:sz="4" w:space="0" w:color="auto"/>
            </w:tcBorders>
            <w:shd w:val="clear" w:color="000000" w:fill="auto"/>
            <w:vAlign w:val="bottom"/>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Субвенции бюджетам сельских поселений на выполнение передаваемых полномочий субъектов Российской Федерации</w:t>
            </w:r>
          </w:p>
        </w:tc>
        <w:tc>
          <w:tcPr>
            <w:tcW w:w="1418"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 xml:space="preserve"> 2,1</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 xml:space="preserve"> 2,2</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 xml:space="preserve"> 2,3</w:t>
            </w:r>
          </w:p>
        </w:tc>
      </w:tr>
      <w:tr w:rsidR="00DF56DB" w:rsidRPr="001C66A7" w:rsidTr="002B6706">
        <w:trPr>
          <w:gridAfter w:val="3"/>
          <w:wAfter w:w="309" w:type="dxa"/>
          <w:trHeight w:val="765"/>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2 02 35118 10 0000 150</w:t>
            </w:r>
          </w:p>
        </w:tc>
        <w:tc>
          <w:tcPr>
            <w:tcW w:w="4111" w:type="dxa"/>
            <w:gridSpan w:val="3"/>
            <w:tcBorders>
              <w:top w:val="nil"/>
              <w:left w:val="nil"/>
              <w:bottom w:val="nil"/>
              <w:right w:val="nil"/>
            </w:tcBorders>
            <w:shd w:val="clear" w:color="auto" w:fill="auto"/>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 xml:space="preserve"> Субвенции бюджетам сельских поселений на осуществление первичного воинского учета на территориях, где отсутствуют военные комиссариаты </w:t>
            </w:r>
          </w:p>
        </w:tc>
        <w:tc>
          <w:tcPr>
            <w:tcW w:w="1418" w:type="dxa"/>
            <w:tcBorders>
              <w:top w:val="nil"/>
              <w:left w:val="single" w:sz="4" w:space="0" w:color="auto"/>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 xml:space="preserve"> 217,4</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 xml:space="preserve"> 243,8</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 xml:space="preserve"> 311,2</w:t>
            </w:r>
          </w:p>
        </w:tc>
      </w:tr>
      <w:tr w:rsidR="00DF56DB" w:rsidRPr="001C66A7" w:rsidTr="002B6706">
        <w:trPr>
          <w:gridAfter w:val="3"/>
          <w:wAfter w:w="309" w:type="dxa"/>
          <w:trHeight w:val="765"/>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2 02 35118 10 0000 150</w:t>
            </w:r>
          </w:p>
        </w:tc>
        <w:tc>
          <w:tcPr>
            <w:tcW w:w="4111" w:type="dxa"/>
            <w:gridSpan w:val="3"/>
            <w:tcBorders>
              <w:top w:val="single" w:sz="4" w:space="0" w:color="auto"/>
              <w:left w:val="nil"/>
              <w:bottom w:val="single" w:sz="4" w:space="0" w:color="auto"/>
              <w:right w:val="single" w:sz="4" w:space="0" w:color="auto"/>
            </w:tcBorders>
            <w:shd w:val="clear" w:color="000000" w:fill="auto"/>
            <w:vAlign w:val="bottom"/>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418"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 xml:space="preserve"> 217,4</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 xml:space="preserve"> 243,8</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 xml:space="preserve"> 311,2</w:t>
            </w:r>
          </w:p>
        </w:tc>
      </w:tr>
      <w:tr w:rsidR="00DF56DB" w:rsidRPr="001C66A7" w:rsidTr="002B6706">
        <w:trPr>
          <w:gridAfter w:val="3"/>
          <w:wAfter w:w="309" w:type="dxa"/>
          <w:trHeight w:val="495"/>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b/>
                <w:bCs/>
                <w:color w:val="000000"/>
                <w:sz w:val="20"/>
                <w:szCs w:val="20"/>
                <w:lang w:eastAsia="ru-RU"/>
              </w:rPr>
            </w:pPr>
            <w:r w:rsidRPr="001C66A7">
              <w:rPr>
                <w:rFonts w:eastAsia="Times New Roman"/>
                <w:b/>
                <w:bCs/>
                <w:color w:val="000000"/>
                <w:sz w:val="20"/>
                <w:szCs w:val="20"/>
                <w:lang w:eastAsia="ru-RU"/>
              </w:rPr>
              <w:lastRenderedPageBreak/>
              <w:t>2 02 40000 00 0000 150</w:t>
            </w:r>
          </w:p>
        </w:tc>
        <w:tc>
          <w:tcPr>
            <w:tcW w:w="4111" w:type="dxa"/>
            <w:gridSpan w:val="3"/>
            <w:tcBorders>
              <w:top w:val="nil"/>
              <w:left w:val="nil"/>
              <w:bottom w:val="single" w:sz="4" w:space="0" w:color="auto"/>
              <w:right w:val="single" w:sz="4" w:space="0" w:color="auto"/>
            </w:tcBorders>
            <w:shd w:val="clear" w:color="000000" w:fill="auto"/>
            <w:vAlign w:val="bottom"/>
            <w:hideMark/>
          </w:tcPr>
          <w:p w:rsidR="00DF56DB" w:rsidRPr="001C66A7" w:rsidRDefault="00DF56DB" w:rsidP="002B6706">
            <w:pPr>
              <w:widowControl/>
              <w:suppressAutoHyphens w:val="0"/>
              <w:rPr>
                <w:rFonts w:eastAsia="Times New Roman"/>
                <w:b/>
                <w:bCs/>
                <w:color w:val="000000"/>
                <w:sz w:val="20"/>
                <w:szCs w:val="20"/>
                <w:lang w:eastAsia="ru-RU"/>
              </w:rPr>
            </w:pPr>
            <w:r w:rsidRPr="001C66A7">
              <w:rPr>
                <w:rFonts w:eastAsia="Times New Roman"/>
                <w:b/>
                <w:bCs/>
                <w:color w:val="000000"/>
                <w:sz w:val="20"/>
                <w:szCs w:val="20"/>
                <w:lang w:eastAsia="ru-RU"/>
              </w:rPr>
              <w:t>Межбюджетные трансферты,</w:t>
            </w:r>
            <w:r>
              <w:rPr>
                <w:rFonts w:eastAsia="Times New Roman"/>
                <w:b/>
                <w:bCs/>
                <w:color w:val="000000"/>
                <w:sz w:val="20"/>
                <w:szCs w:val="20"/>
                <w:lang w:eastAsia="ru-RU"/>
              </w:rPr>
              <w:t xml:space="preserve"> </w:t>
            </w:r>
            <w:r w:rsidRPr="001C66A7">
              <w:rPr>
                <w:rFonts w:eastAsia="Times New Roman"/>
                <w:b/>
                <w:bCs/>
                <w:color w:val="000000"/>
                <w:sz w:val="20"/>
                <w:szCs w:val="20"/>
                <w:lang w:eastAsia="ru-RU"/>
              </w:rPr>
              <w:t>передаваемые бюджетам поселений из бюджетов муниципальных районов</w:t>
            </w:r>
          </w:p>
        </w:tc>
        <w:tc>
          <w:tcPr>
            <w:tcW w:w="1418"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b/>
                <w:bCs/>
                <w:sz w:val="20"/>
                <w:szCs w:val="20"/>
                <w:lang w:eastAsia="ru-RU"/>
              </w:rPr>
            </w:pPr>
            <w:r w:rsidRPr="001C66A7">
              <w:rPr>
                <w:rFonts w:eastAsia="Times New Roman"/>
                <w:b/>
                <w:bCs/>
                <w:sz w:val="20"/>
                <w:szCs w:val="20"/>
                <w:lang w:eastAsia="ru-RU"/>
              </w:rPr>
              <w:t> </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b/>
                <w:bCs/>
                <w:sz w:val="20"/>
                <w:szCs w:val="20"/>
                <w:lang w:eastAsia="ru-RU"/>
              </w:rPr>
            </w:pPr>
            <w:r w:rsidRPr="001C66A7">
              <w:rPr>
                <w:rFonts w:eastAsia="Times New Roman"/>
                <w:b/>
                <w:bCs/>
                <w:sz w:val="20"/>
                <w:szCs w:val="20"/>
                <w:lang w:eastAsia="ru-RU"/>
              </w:rPr>
              <w:t> </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b/>
                <w:bCs/>
                <w:sz w:val="20"/>
                <w:szCs w:val="20"/>
                <w:lang w:eastAsia="ru-RU"/>
              </w:rPr>
            </w:pPr>
            <w:r w:rsidRPr="001C66A7">
              <w:rPr>
                <w:rFonts w:eastAsia="Times New Roman"/>
                <w:b/>
                <w:bCs/>
                <w:sz w:val="20"/>
                <w:szCs w:val="20"/>
                <w:lang w:eastAsia="ru-RU"/>
              </w:rPr>
              <w:t> </w:t>
            </w:r>
          </w:p>
        </w:tc>
      </w:tr>
      <w:tr w:rsidR="00DF56DB" w:rsidRPr="001C66A7" w:rsidTr="002B6706">
        <w:trPr>
          <w:gridAfter w:val="3"/>
          <w:wAfter w:w="309" w:type="dxa"/>
          <w:trHeight w:val="1455"/>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2,025E+16</w:t>
            </w:r>
          </w:p>
        </w:tc>
        <w:tc>
          <w:tcPr>
            <w:tcW w:w="4111" w:type="dxa"/>
            <w:gridSpan w:val="3"/>
            <w:tcBorders>
              <w:top w:val="nil"/>
              <w:left w:val="nil"/>
              <w:bottom w:val="single" w:sz="4" w:space="0" w:color="auto"/>
              <w:right w:val="single" w:sz="4" w:space="0" w:color="auto"/>
            </w:tcBorders>
            <w:shd w:val="clear" w:color="000000" w:fill="auto"/>
            <w:vAlign w:val="bottom"/>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Прочие межбюджетные трансферты, передаваемые бюджетам сельских поселений</w:t>
            </w:r>
          </w:p>
        </w:tc>
        <w:tc>
          <w:tcPr>
            <w:tcW w:w="1418"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 </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 </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rPr>
                <w:rFonts w:eastAsia="Times New Roman"/>
                <w:sz w:val="20"/>
                <w:szCs w:val="20"/>
                <w:lang w:eastAsia="ru-RU"/>
              </w:rPr>
            </w:pPr>
            <w:r w:rsidRPr="001C66A7">
              <w:rPr>
                <w:rFonts w:eastAsia="Times New Roman"/>
                <w:sz w:val="20"/>
                <w:szCs w:val="20"/>
                <w:lang w:eastAsia="ru-RU"/>
              </w:rPr>
              <w:t> </w:t>
            </w:r>
          </w:p>
        </w:tc>
      </w:tr>
      <w:tr w:rsidR="00DF56DB" w:rsidRPr="001C66A7" w:rsidTr="002B6706">
        <w:trPr>
          <w:gridAfter w:val="3"/>
          <w:wAfter w:w="309" w:type="dxa"/>
          <w:trHeight w:val="1020"/>
        </w:trPr>
        <w:tc>
          <w:tcPr>
            <w:tcW w:w="2283" w:type="dxa"/>
            <w:tcBorders>
              <w:top w:val="nil"/>
              <w:left w:val="single" w:sz="4" w:space="0" w:color="auto"/>
              <w:bottom w:val="single" w:sz="4" w:space="0" w:color="auto"/>
              <w:right w:val="single" w:sz="4" w:space="0" w:color="auto"/>
            </w:tcBorders>
            <w:shd w:val="clear" w:color="000000" w:fill="auto"/>
            <w:noWrap/>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2 02 40014 10 0000 150</w:t>
            </w:r>
          </w:p>
        </w:tc>
        <w:tc>
          <w:tcPr>
            <w:tcW w:w="4111" w:type="dxa"/>
            <w:gridSpan w:val="3"/>
            <w:tcBorders>
              <w:top w:val="nil"/>
              <w:left w:val="nil"/>
              <w:bottom w:val="single" w:sz="4" w:space="0" w:color="auto"/>
              <w:right w:val="single" w:sz="4" w:space="0" w:color="auto"/>
            </w:tcBorders>
            <w:shd w:val="clear" w:color="000000" w:fill="auto"/>
            <w:vAlign w:val="bottom"/>
            <w:hideMark/>
          </w:tcPr>
          <w:p w:rsidR="00DF56DB" w:rsidRPr="001C66A7" w:rsidRDefault="00DF56DB" w:rsidP="002B6706">
            <w:pPr>
              <w:widowControl/>
              <w:suppressAutoHyphens w:val="0"/>
              <w:rPr>
                <w:rFonts w:eastAsia="Times New Roman"/>
                <w:color w:val="000000"/>
                <w:sz w:val="20"/>
                <w:szCs w:val="20"/>
                <w:lang w:eastAsia="ru-RU"/>
              </w:rPr>
            </w:pPr>
            <w:r w:rsidRPr="001C66A7">
              <w:rPr>
                <w:rFonts w:eastAsia="Times New Roman"/>
                <w:color w:val="000000"/>
                <w:sz w:val="20"/>
                <w:szCs w:val="20"/>
                <w:lang w:eastAsia="ru-RU"/>
              </w:rPr>
              <w:t>Межбюджетные трансферты,</w:t>
            </w:r>
            <w:r>
              <w:rPr>
                <w:rFonts w:eastAsia="Times New Roman"/>
                <w:color w:val="000000"/>
                <w:sz w:val="20"/>
                <w:szCs w:val="20"/>
                <w:lang w:eastAsia="ru-RU"/>
              </w:rPr>
              <w:t xml:space="preserve"> </w:t>
            </w:r>
            <w:r w:rsidRPr="001C66A7">
              <w:rPr>
                <w:rFonts w:eastAsia="Times New Roman"/>
                <w:color w:val="000000"/>
                <w:sz w:val="20"/>
                <w:szCs w:val="20"/>
                <w:lang w:eastAsia="ru-RU"/>
              </w:rPr>
              <w:t>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418"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1 996,7</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2 667,3</w:t>
            </w:r>
          </w:p>
        </w:tc>
        <w:tc>
          <w:tcPr>
            <w:tcW w:w="851" w:type="dxa"/>
            <w:tcBorders>
              <w:top w:val="nil"/>
              <w:left w:val="nil"/>
              <w:bottom w:val="single" w:sz="4" w:space="0" w:color="auto"/>
              <w:right w:val="single" w:sz="4" w:space="0" w:color="auto"/>
            </w:tcBorders>
            <w:shd w:val="clear" w:color="000000" w:fill="auto"/>
            <w:noWrap/>
            <w:vAlign w:val="bottom"/>
            <w:hideMark/>
          </w:tcPr>
          <w:p w:rsidR="00DF56DB" w:rsidRPr="001C66A7" w:rsidRDefault="00DF56DB" w:rsidP="002B6706">
            <w:pPr>
              <w:widowControl/>
              <w:suppressAutoHyphens w:val="0"/>
              <w:jc w:val="right"/>
              <w:rPr>
                <w:rFonts w:eastAsia="Times New Roman"/>
                <w:sz w:val="20"/>
                <w:szCs w:val="20"/>
                <w:lang w:eastAsia="ru-RU"/>
              </w:rPr>
            </w:pPr>
            <w:r w:rsidRPr="001C66A7">
              <w:rPr>
                <w:rFonts w:eastAsia="Times New Roman"/>
                <w:sz w:val="20"/>
                <w:szCs w:val="20"/>
                <w:lang w:eastAsia="ru-RU"/>
              </w:rPr>
              <w:t>2 704,9</w:t>
            </w:r>
          </w:p>
        </w:tc>
      </w:tr>
    </w:tbl>
    <w:p w:rsidR="00DF56DB" w:rsidRDefault="00DF56DB" w:rsidP="00DF56DB"/>
    <w:p w:rsidR="00DF56DB" w:rsidRDefault="00DF56DB" w:rsidP="00DF56DB">
      <w:bookmarkStart w:id="6" w:name="RANGE!A1:E26"/>
      <w:bookmarkEnd w:id="6"/>
    </w:p>
    <w:p w:rsidR="00DF56DB" w:rsidRDefault="00DF56DB" w:rsidP="00DF56DB"/>
    <w:p w:rsidR="00DF56DB" w:rsidRDefault="00DF56DB" w:rsidP="00DF56DB">
      <w:r>
        <w:br w:type="page"/>
      </w:r>
    </w:p>
    <w:tbl>
      <w:tblPr>
        <w:tblW w:w="10080" w:type="dxa"/>
        <w:tblInd w:w="93" w:type="dxa"/>
        <w:tblLayout w:type="fixed"/>
        <w:tblLook w:val="04A0" w:firstRow="1" w:lastRow="0" w:firstColumn="1" w:lastColumn="0" w:noHBand="0" w:noVBand="1"/>
      </w:tblPr>
      <w:tblGrid>
        <w:gridCol w:w="3456"/>
        <w:gridCol w:w="598"/>
        <w:gridCol w:w="419"/>
        <w:gridCol w:w="564"/>
        <w:gridCol w:w="396"/>
        <w:gridCol w:w="364"/>
        <w:gridCol w:w="396"/>
        <w:gridCol w:w="236"/>
        <w:gridCol w:w="532"/>
        <w:gridCol w:w="567"/>
        <w:gridCol w:w="851"/>
        <w:gridCol w:w="850"/>
        <w:gridCol w:w="851"/>
      </w:tblGrid>
      <w:tr w:rsidR="00DF56DB" w:rsidRPr="000B3DEE" w:rsidTr="002B6706">
        <w:trPr>
          <w:trHeight w:val="2580"/>
        </w:trPr>
        <w:tc>
          <w:tcPr>
            <w:tcW w:w="3456" w:type="dxa"/>
            <w:tcBorders>
              <w:top w:val="nil"/>
              <w:left w:val="nil"/>
              <w:bottom w:val="nil"/>
              <w:right w:val="nil"/>
            </w:tcBorders>
            <w:shd w:val="clear" w:color="auto" w:fill="auto"/>
            <w:hideMark/>
          </w:tcPr>
          <w:p w:rsidR="00DF56DB" w:rsidRPr="000B3DEE" w:rsidRDefault="00DF56DB" w:rsidP="002B6706">
            <w:pPr>
              <w:widowControl/>
              <w:suppressAutoHyphens w:val="0"/>
              <w:jc w:val="right"/>
              <w:rPr>
                <w:rFonts w:eastAsia="Times New Roman"/>
                <w:color w:val="000000"/>
                <w:sz w:val="20"/>
                <w:szCs w:val="20"/>
                <w:lang w:eastAsia="ru-RU"/>
              </w:rPr>
            </w:pPr>
          </w:p>
        </w:tc>
        <w:tc>
          <w:tcPr>
            <w:tcW w:w="598" w:type="dxa"/>
            <w:tcBorders>
              <w:top w:val="nil"/>
              <w:left w:val="nil"/>
              <w:bottom w:val="nil"/>
              <w:right w:val="nil"/>
            </w:tcBorders>
            <w:shd w:val="clear" w:color="auto" w:fill="auto"/>
            <w:hideMark/>
          </w:tcPr>
          <w:p w:rsidR="00DF56DB" w:rsidRPr="000B3DEE" w:rsidRDefault="00DF56DB" w:rsidP="002B6706">
            <w:pPr>
              <w:widowControl/>
              <w:suppressAutoHyphens w:val="0"/>
              <w:jc w:val="right"/>
              <w:rPr>
                <w:rFonts w:eastAsia="Times New Roman"/>
                <w:color w:val="000000"/>
                <w:sz w:val="20"/>
                <w:szCs w:val="20"/>
                <w:lang w:eastAsia="ru-RU"/>
              </w:rPr>
            </w:pPr>
          </w:p>
        </w:tc>
        <w:tc>
          <w:tcPr>
            <w:tcW w:w="419" w:type="dxa"/>
            <w:tcBorders>
              <w:top w:val="nil"/>
              <w:left w:val="nil"/>
              <w:bottom w:val="nil"/>
              <w:right w:val="nil"/>
            </w:tcBorders>
            <w:shd w:val="clear" w:color="auto" w:fill="auto"/>
            <w:hideMark/>
          </w:tcPr>
          <w:p w:rsidR="00DF56DB" w:rsidRPr="000B3DEE" w:rsidRDefault="00DF56DB" w:rsidP="002B6706">
            <w:pPr>
              <w:widowControl/>
              <w:suppressAutoHyphens w:val="0"/>
              <w:jc w:val="right"/>
              <w:rPr>
                <w:rFonts w:eastAsia="Times New Roman"/>
                <w:color w:val="000000"/>
                <w:sz w:val="20"/>
                <w:szCs w:val="20"/>
                <w:lang w:eastAsia="ru-RU"/>
              </w:rPr>
            </w:pPr>
          </w:p>
        </w:tc>
        <w:tc>
          <w:tcPr>
            <w:tcW w:w="564" w:type="dxa"/>
            <w:tcBorders>
              <w:top w:val="nil"/>
              <w:left w:val="nil"/>
              <w:bottom w:val="nil"/>
              <w:right w:val="nil"/>
            </w:tcBorders>
            <w:shd w:val="clear" w:color="auto" w:fill="auto"/>
            <w:hideMark/>
          </w:tcPr>
          <w:p w:rsidR="00DF56DB" w:rsidRPr="000B3DEE" w:rsidRDefault="00DF56DB" w:rsidP="002B6706">
            <w:pPr>
              <w:widowControl/>
              <w:suppressAutoHyphens w:val="0"/>
              <w:rPr>
                <w:rFonts w:eastAsia="Times New Roman"/>
                <w:color w:val="000000"/>
                <w:sz w:val="20"/>
                <w:szCs w:val="20"/>
                <w:lang w:eastAsia="ru-RU"/>
              </w:rPr>
            </w:pPr>
          </w:p>
        </w:tc>
        <w:tc>
          <w:tcPr>
            <w:tcW w:w="396" w:type="dxa"/>
            <w:tcBorders>
              <w:top w:val="nil"/>
              <w:left w:val="nil"/>
              <w:bottom w:val="nil"/>
              <w:right w:val="nil"/>
            </w:tcBorders>
            <w:shd w:val="clear" w:color="auto" w:fill="auto"/>
            <w:hideMark/>
          </w:tcPr>
          <w:p w:rsidR="00DF56DB" w:rsidRPr="000B3DEE" w:rsidRDefault="00DF56DB" w:rsidP="002B6706">
            <w:pPr>
              <w:widowControl/>
              <w:suppressAutoHyphens w:val="0"/>
              <w:rPr>
                <w:rFonts w:eastAsia="Times New Roman"/>
                <w:color w:val="000000"/>
                <w:sz w:val="20"/>
                <w:szCs w:val="20"/>
                <w:lang w:eastAsia="ru-RU"/>
              </w:rPr>
            </w:pPr>
          </w:p>
        </w:tc>
        <w:tc>
          <w:tcPr>
            <w:tcW w:w="364" w:type="dxa"/>
            <w:tcBorders>
              <w:top w:val="nil"/>
              <w:left w:val="nil"/>
              <w:bottom w:val="nil"/>
              <w:right w:val="nil"/>
            </w:tcBorders>
            <w:shd w:val="clear" w:color="auto" w:fill="auto"/>
            <w:hideMark/>
          </w:tcPr>
          <w:p w:rsidR="00DF56DB" w:rsidRPr="000B3DEE" w:rsidRDefault="00DF56DB" w:rsidP="002B6706">
            <w:pPr>
              <w:widowControl/>
              <w:suppressAutoHyphens w:val="0"/>
              <w:rPr>
                <w:rFonts w:eastAsia="Times New Roman"/>
                <w:color w:val="000000"/>
                <w:sz w:val="20"/>
                <w:szCs w:val="20"/>
                <w:lang w:eastAsia="ru-RU"/>
              </w:rPr>
            </w:pPr>
          </w:p>
        </w:tc>
        <w:tc>
          <w:tcPr>
            <w:tcW w:w="396" w:type="dxa"/>
            <w:tcBorders>
              <w:top w:val="nil"/>
              <w:left w:val="nil"/>
              <w:bottom w:val="nil"/>
              <w:right w:val="nil"/>
            </w:tcBorders>
            <w:shd w:val="clear" w:color="auto" w:fill="auto"/>
            <w:hideMark/>
          </w:tcPr>
          <w:p w:rsidR="00DF56DB" w:rsidRPr="000B3DEE" w:rsidRDefault="00DF56DB" w:rsidP="002B6706">
            <w:pPr>
              <w:widowControl/>
              <w:suppressAutoHyphens w:val="0"/>
              <w:rPr>
                <w:rFonts w:eastAsia="Times New Roman"/>
                <w:color w:val="000000"/>
                <w:sz w:val="20"/>
                <w:szCs w:val="20"/>
                <w:lang w:eastAsia="ru-RU"/>
              </w:rPr>
            </w:pPr>
          </w:p>
        </w:tc>
        <w:tc>
          <w:tcPr>
            <w:tcW w:w="236" w:type="dxa"/>
            <w:tcBorders>
              <w:top w:val="nil"/>
              <w:left w:val="nil"/>
              <w:bottom w:val="nil"/>
              <w:right w:val="nil"/>
            </w:tcBorders>
            <w:shd w:val="clear" w:color="auto" w:fill="auto"/>
            <w:hideMark/>
          </w:tcPr>
          <w:p w:rsidR="00DF56DB" w:rsidRPr="000B3DEE" w:rsidRDefault="00DF56DB" w:rsidP="002B6706">
            <w:pPr>
              <w:widowControl/>
              <w:suppressAutoHyphens w:val="0"/>
              <w:rPr>
                <w:rFonts w:eastAsia="Times New Roman"/>
                <w:color w:val="000000"/>
                <w:sz w:val="20"/>
                <w:szCs w:val="20"/>
                <w:lang w:eastAsia="ru-RU"/>
              </w:rPr>
            </w:pPr>
          </w:p>
        </w:tc>
        <w:tc>
          <w:tcPr>
            <w:tcW w:w="3651" w:type="dxa"/>
            <w:gridSpan w:val="5"/>
            <w:tcBorders>
              <w:top w:val="nil"/>
              <w:left w:val="nil"/>
              <w:bottom w:val="nil"/>
              <w:right w:val="nil"/>
            </w:tcBorders>
            <w:shd w:val="clear" w:color="auto" w:fill="auto"/>
            <w:hideMark/>
          </w:tcPr>
          <w:p w:rsidR="00DF56DB" w:rsidRPr="000B3DEE" w:rsidRDefault="00DF56DB" w:rsidP="002B6706">
            <w:pPr>
              <w:widowControl/>
              <w:suppressAutoHyphens w:val="0"/>
              <w:rPr>
                <w:rFonts w:eastAsia="Times New Roman"/>
                <w:color w:val="000000"/>
                <w:sz w:val="20"/>
                <w:szCs w:val="20"/>
                <w:lang w:eastAsia="ru-RU"/>
              </w:rPr>
            </w:pPr>
            <w:r w:rsidRPr="000B3DEE">
              <w:rPr>
                <w:rFonts w:eastAsia="Times New Roman"/>
                <w:color w:val="000000"/>
                <w:sz w:val="20"/>
                <w:szCs w:val="20"/>
                <w:lang w:eastAsia="ru-RU"/>
              </w:rPr>
              <w:t xml:space="preserve">Приложение </w:t>
            </w:r>
            <w:r>
              <w:rPr>
                <w:rFonts w:eastAsia="Times New Roman"/>
                <w:color w:val="000000"/>
                <w:sz w:val="20"/>
                <w:szCs w:val="20"/>
                <w:lang w:eastAsia="ru-RU"/>
              </w:rPr>
              <w:t>2</w:t>
            </w:r>
            <w:r w:rsidRPr="000B3DEE">
              <w:rPr>
                <w:rFonts w:eastAsia="Times New Roman"/>
                <w:color w:val="000000"/>
                <w:sz w:val="20"/>
                <w:szCs w:val="20"/>
                <w:lang w:eastAsia="ru-RU"/>
              </w:rPr>
              <w:br/>
              <w:t>к решению  Совета депутатов</w:t>
            </w:r>
            <w:r w:rsidRPr="000B3DEE">
              <w:rPr>
                <w:rFonts w:eastAsia="Times New Roman"/>
                <w:color w:val="000000"/>
                <w:sz w:val="20"/>
                <w:szCs w:val="20"/>
                <w:lang w:eastAsia="ru-RU"/>
              </w:rPr>
              <w:br/>
              <w:t>Редкодубского</w:t>
            </w:r>
            <w:r>
              <w:rPr>
                <w:rFonts w:eastAsia="Times New Roman"/>
                <w:color w:val="000000"/>
                <w:sz w:val="20"/>
                <w:szCs w:val="20"/>
                <w:lang w:eastAsia="ru-RU"/>
              </w:rPr>
              <w:t xml:space="preserve"> </w:t>
            </w:r>
            <w:r w:rsidRPr="000B3DEE">
              <w:rPr>
                <w:rFonts w:eastAsia="Times New Roman"/>
                <w:color w:val="000000"/>
                <w:sz w:val="20"/>
                <w:szCs w:val="20"/>
                <w:lang w:eastAsia="ru-RU"/>
              </w:rPr>
              <w:t xml:space="preserve">сельского поселения Ардатовского муниципального района Республики Мордовия «О бюджете Редкодубского сельского поселения Ардатовского муниципального района Республики Мордовия на 2026 год и на плановый период 2027 и 2028 годов» от                         </w:t>
            </w:r>
            <w:r>
              <w:rPr>
                <w:rFonts w:eastAsia="Times New Roman"/>
                <w:color w:val="000000"/>
                <w:sz w:val="20"/>
                <w:szCs w:val="20"/>
                <w:lang w:eastAsia="ru-RU"/>
              </w:rPr>
              <w:t>29 декабря 2025</w:t>
            </w:r>
            <w:r w:rsidRPr="000B3DEE">
              <w:rPr>
                <w:rFonts w:eastAsia="Times New Roman"/>
                <w:color w:val="000000"/>
                <w:sz w:val="20"/>
                <w:szCs w:val="20"/>
                <w:lang w:eastAsia="ru-RU"/>
              </w:rPr>
              <w:t xml:space="preserve">г. № </w:t>
            </w:r>
            <w:r>
              <w:rPr>
                <w:rFonts w:eastAsia="Times New Roman"/>
                <w:color w:val="000000"/>
                <w:sz w:val="20"/>
                <w:szCs w:val="20"/>
                <w:lang w:eastAsia="ru-RU"/>
              </w:rPr>
              <w:t>93</w:t>
            </w:r>
            <w:r w:rsidRPr="000B3DEE">
              <w:rPr>
                <w:rFonts w:eastAsia="Times New Roman"/>
                <w:color w:val="000000"/>
                <w:sz w:val="20"/>
                <w:szCs w:val="20"/>
                <w:lang w:eastAsia="ru-RU"/>
              </w:rPr>
              <w:t xml:space="preserve"> </w:t>
            </w:r>
          </w:p>
        </w:tc>
      </w:tr>
      <w:tr w:rsidR="00DF56DB" w:rsidRPr="000B3DEE" w:rsidTr="002B6706">
        <w:trPr>
          <w:trHeight w:val="1335"/>
        </w:trPr>
        <w:tc>
          <w:tcPr>
            <w:tcW w:w="10080" w:type="dxa"/>
            <w:gridSpan w:val="13"/>
            <w:tcBorders>
              <w:top w:val="nil"/>
              <w:left w:val="nil"/>
              <w:bottom w:val="nil"/>
              <w:right w:val="nil"/>
            </w:tcBorders>
            <w:shd w:val="clear" w:color="auto" w:fill="auto"/>
            <w:hideMark/>
          </w:tcPr>
          <w:p w:rsidR="00DF56DB" w:rsidRPr="000B3DEE" w:rsidRDefault="00DF56DB" w:rsidP="002B6706">
            <w:pPr>
              <w:widowControl/>
              <w:suppressAutoHyphens w:val="0"/>
              <w:jc w:val="center"/>
              <w:rPr>
                <w:rFonts w:eastAsia="Times New Roman"/>
                <w:b/>
                <w:bCs/>
                <w:color w:val="000000"/>
                <w:lang w:eastAsia="ru-RU"/>
              </w:rPr>
            </w:pPr>
            <w:r w:rsidRPr="000B3DEE">
              <w:rPr>
                <w:rFonts w:eastAsia="Times New Roman"/>
                <w:b/>
                <w:bCs/>
                <w:color w:val="000000"/>
                <w:lang w:eastAsia="ru-RU"/>
              </w:rPr>
              <w:t xml:space="preserve">ВЕДОМСТВЕННАЯ СТРУКТУРА </w:t>
            </w:r>
            <w:r w:rsidRPr="000B3DEE">
              <w:rPr>
                <w:rFonts w:eastAsia="Times New Roman"/>
                <w:b/>
                <w:bCs/>
                <w:color w:val="000000"/>
                <w:lang w:eastAsia="ru-RU"/>
              </w:rPr>
              <w:br/>
              <w:t>РАСХОДОВ БЮДЖЕТА РЕДКОДУБСКОГО СЕЛЬСКОГО ПОСЕЛЕНИЯ АРДАТОВСКОГО МУНИЦИПАЛЬНОГО РАЙОНА РЕСПУБЛИКИ МОРДОВИЯ НА 2026 ГОД И НА ПЛАНОВЫЙ ПЕРИОД 2027</w:t>
            </w:r>
            <w:proofErr w:type="gramStart"/>
            <w:r w:rsidRPr="000B3DEE">
              <w:rPr>
                <w:rFonts w:eastAsia="Times New Roman"/>
                <w:b/>
                <w:bCs/>
                <w:color w:val="000000"/>
                <w:lang w:eastAsia="ru-RU"/>
              </w:rPr>
              <w:t xml:space="preserve"> И</w:t>
            </w:r>
            <w:proofErr w:type="gramEnd"/>
            <w:r w:rsidRPr="000B3DEE">
              <w:rPr>
                <w:rFonts w:eastAsia="Times New Roman"/>
                <w:b/>
                <w:bCs/>
                <w:color w:val="000000"/>
                <w:lang w:eastAsia="ru-RU"/>
              </w:rPr>
              <w:t xml:space="preserve"> 2028 ГОДОВ</w:t>
            </w:r>
          </w:p>
        </w:tc>
      </w:tr>
      <w:tr w:rsidR="00DF56DB" w:rsidRPr="000B3DEE" w:rsidTr="002B6706">
        <w:trPr>
          <w:trHeight w:val="300"/>
        </w:trPr>
        <w:tc>
          <w:tcPr>
            <w:tcW w:w="3456" w:type="dxa"/>
            <w:tcBorders>
              <w:top w:val="nil"/>
              <w:left w:val="nil"/>
              <w:bottom w:val="nil"/>
              <w:right w:val="nil"/>
            </w:tcBorders>
            <w:shd w:val="clear" w:color="auto" w:fill="auto"/>
            <w:hideMark/>
          </w:tcPr>
          <w:p w:rsidR="00DF56DB" w:rsidRPr="000B3DEE" w:rsidRDefault="00DF56DB" w:rsidP="002B6706">
            <w:pPr>
              <w:widowControl/>
              <w:suppressAutoHyphens w:val="0"/>
              <w:jc w:val="center"/>
              <w:rPr>
                <w:rFonts w:eastAsia="Times New Roman"/>
                <w:b/>
                <w:bCs/>
                <w:color w:val="000000"/>
                <w:sz w:val="20"/>
                <w:szCs w:val="20"/>
                <w:lang w:eastAsia="ru-RU"/>
              </w:rPr>
            </w:pPr>
          </w:p>
        </w:tc>
        <w:tc>
          <w:tcPr>
            <w:tcW w:w="598" w:type="dxa"/>
            <w:tcBorders>
              <w:top w:val="nil"/>
              <w:left w:val="nil"/>
              <w:bottom w:val="nil"/>
              <w:right w:val="nil"/>
            </w:tcBorders>
            <w:shd w:val="clear" w:color="auto" w:fill="auto"/>
            <w:hideMark/>
          </w:tcPr>
          <w:p w:rsidR="00DF56DB" w:rsidRPr="000B3DEE" w:rsidRDefault="00DF56DB" w:rsidP="002B6706">
            <w:pPr>
              <w:widowControl/>
              <w:suppressAutoHyphens w:val="0"/>
              <w:jc w:val="center"/>
              <w:rPr>
                <w:rFonts w:eastAsia="Times New Roman"/>
                <w:b/>
                <w:bCs/>
                <w:color w:val="000000"/>
                <w:sz w:val="20"/>
                <w:szCs w:val="20"/>
                <w:lang w:eastAsia="ru-RU"/>
              </w:rPr>
            </w:pPr>
          </w:p>
        </w:tc>
        <w:tc>
          <w:tcPr>
            <w:tcW w:w="419" w:type="dxa"/>
            <w:tcBorders>
              <w:top w:val="nil"/>
              <w:left w:val="nil"/>
              <w:bottom w:val="nil"/>
              <w:right w:val="nil"/>
            </w:tcBorders>
            <w:shd w:val="clear" w:color="auto" w:fill="auto"/>
            <w:hideMark/>
          </w:tcPr>
          <w:p w:rsidR="00DF56DB" w:rsidRPr="000B3DEE" w:rsidRDefault="00DF56DB" w:rsidP="002B6706">
            <w:pPr>
              <w:widowControl/>
              <w:suppressAutoHyphens w:val="0"/>
              <w:jc w:val="center"/>
              <w:rPr>
                <w:rFonts w:eastAsia="Times New Roman"/>
                <w:b/>
                <w:bCs/>
                <w:color w:val="000000"/>
                <w:sz w:val="20"/>
                <w:szCs w:val="20"/>
                <w:lang w:eastAsia="ru-RU"/>
              </w:rPr>
            </w:pPr>
          </w:p>
        </w:tc>
        <w:tc>
          <w:tcPr>
            <w:tcW w:w="564" w:type="dxa"/>
            <w:tcBorders>
              <w:top w:val="nil"/>
              <w:left w:val="nil"/>
              <w:bottom w:val="nil"/>
              <w:right w:val="nil"/>
            </w:tcBorders>
            <w:shd w:val="clear" w:color="auto" w:fill="auto"/>
            <w:hideMark/>
          </w:tcPr>
          <w:p w:rsidR="00DF56DB" w:rsidRPr="000B3DEE" w:rsidRDefault="00DF56DB" w:rsidP="002B6706">
            <w:pPr>
              <w:widowControl/>
              <w:suppressAutoHyphens w:val="0"/>
              <w:jc w:val="center"/>
              <w:rPr>
                <w:rFonts w:eastAsia="Times New Roman"/>
                <w:b/>
                <w:bCs/>
                <w:color w:val="000000"/>
                <w:sz w:val="20"/>
                <w:szCs w:val="20"/>
                <w:lang w:eastAsia="ru-RU"/>
              </w:rPr>
            </w:pPr>
          </w:p>
        </w:tc>
        <w:tc>
          <w:tcPr>
            <w:tcW w:w="396" w:type="dxa"/>
            <w:tcBorders>
              <w:top w:val="nil"/>
              <w:left w:val="nil"/>
              <w:bottom w:val="nil"/>
              <w:right w:val="nil"/>
            </w:tcBorders>
            <w:shd w:val="clear" w:color="auto" w:fill="auto"/>
            <w:hideMark/>
          </w:tcPr>
          <w:p w:rsidR="00DF56DB" w:rsidRPr="000B3DEE" w:rsidRDefault="00DF56DB" w:rsidP="002B6706">
            <w:pPr>
              <w:widowControl/>
              <w:suppressAutoHyphens w:val="0"/>
              <w:jc w:val="center"/>
              <w:rPr>
                <w:rFonts w:eastAsia="Times New Roman"/>
                <w:b/>
                <w:bCs/>
                <w:color w:val="000000"/>
                <w:sz w:val="20"/>
                <w:szCs w:val="20"/>
                <w:lang w:eastAsia="ru-RU"/>
              </w:rPr>
            </w:pPr>
          </w:p>
        </w:tc>
        <w:tc>
          <w:tcPr>
            <w:tcW w:w="364" w:type="dxa"/>
            <w:tcBorders>
              <w:top w:val="nil"/>
              <w:left w:val="nil"/>
              <w:bottom w:val="nil"/>
              <w:right w:val="nil"/>
            </w:tcBorders>
            <w:shd w:val="clear" w:color="auto" w:fill="auto"/>
            <w:hideMark/>
          </w:tcPr>
          <w:p w:rsidR="00DF56DB" w:rsidRPr="000B3DEE" w:rsidRDefault="00DF56DB" w:rsidP="002B6706">
            <w:pPr>
              <w:widowControl/>
              <w:suppressAutoHyphens w:val="0"/>
              <w:jc w:val="center"/>
              <w:rPr>
                <w:rFonts w:eastAsia="Times New Roman"/>
                <w:b/>
                <w:bCs/>
                <w:color w:val="000000"/>
                <w:sz w:val="20"/>
                <w:szCs w:val="20"/>
                <w:lang w:eastAsia="ru-RU"/>
              </w:rPr>
            </w:pPr>
          </w:p>
        </w:tc>
        <w:tc>
          <w:tcPr>
            <w:tcW w:w="396" w:type="dxa"/>
            <w:tcBorders>
              <w:top w:val="nil"/>
              <w:left w:val="nil"/>
              <w:bottom w:val="nil"/>
              <w:right w:val="nil"/>
            </w:tcBorders>
            <w:shd w:val="clear" w:color="auto" w:fill="auto"/>
            <w:hideMark/>
          </w:tcPr>
          <w:p w:rsidR="00DF56DB" w:rsidRPr="000B3DEE" w:rsidRDefault="00DF56DB" w:rsidP="002B6706">
            <w:pPr>
              <w:widowControl/>
              <w:suppressAutoHyphens w:val="0"/>
              <w:jc w:val="center"/>
              <w:rPr>
                <w:rFonts w:eastAsia="Times New Roman"/>
                <w:b/>
                <w:bCs/>
                <w:color w:val="000000"/>
                <w:sz w:val="20"/>
                <w:szCs w:val="20"/>
                <w:lang w:eastAsia="ru-RU"/>
              </w:rPr>
            </w:pPr>
          </w:p>
        </w:tc>
        <w:tc>
          <w:tcPr>
            <w:tcW w:w="768" w:type="dxa"/>
            <w:gridSpan w:val="2"/>
            <w:tcBorders>
              <w:top w:val="nil"/>
              <w:left w:val="nil"/>
              <w:bottom w:val="nil"/>
              <w:right w:val="nil"/>
            </w:tcBorders>
            <w:shd w:val="clear" w:color="auto" w:fill="auto"/>
            <w:hideMark/>
          </w:tcPr>
          <w:p w:rsidR="00DF56DB" w:rsidRPr="000B3DEE" w:rsidRDefault="00DF56DB" w:rsidP="002B6706">
            <w:pPr>
              <w:widowControl/>
              <w:suppressAutoHyphens w:val="0"/>
              <w:jc w:val="center"/>
              <w:rPr>
                <w:rFonts w:eastAsia="Times New Roman"/>
                <w:b/>
                <w:bCs/>
                <w:color w:val="000000"/>
                <w:sz w:val="20"/>
                <w:szCs w:val="20"/>
                <w:lang w:eastAsia="ru-RU"/>
              </w:rPr>
            </w:pPr>
          </w:p>
        </w:tc>
        <w:tc>
          <w:tcPr>
            <w:tcW w:w="3119" w:type="dxa"/>
            <w:gridSpan w:val="4"/>
            <w:tcBorders>
              <w:top w:val="nil"/>
              <w:left w:val="nil"/>
              <w:bottom w:val="nil"/>
              <w:right w:val="nil"/>
            </w:tcBorders>
            <w:shd w:val="clear" w:color="auto" w:fill="auto"/>
            <w:hideMark/>
          </w:tcPr>
          <w:p w:rsidR="00DF56DB" w:rsidRPr="000B3DEE" w:rsidRDefault="00DF56DB" w:rsidP="002B6706">
            <w:pPr>
              <w:widowControl/>
              <w:suppressAutoHyphens w:val="0"/>
              <w:jc w:val="right"/>
              <w:rPr>
                <w:rFonts w:eastAsia="Times New Roman"/>
                <w:color w:val="000000"/>
                <w:sz w:val="20"/>
                <w:szCs w:val="20"/>
                <w:lang w:eastAsia="ru-RU"/>
              </w:rPr>
            </w:pPr>
            <w:r w:rsidRPr="000B3DEE">
              <w:rPr>
                <w:rFonts w:eastAsia="Times New Roman"/>
                <w:color w:val="000000"/>
                <w:sz w:val="20"/>
                <w:szCs w:val="20"/>
                <w:lang w:eastAsia="ru-RU"/>
              </w:rPr>
              <w:t>(тыс. рублей)</w:t>
            </w:r>
          </w:p>
        </w:tc>
      </w:tr>
      <w:tr w:rsidR="00DF56DB" w:rsidRPr="000B3DEE" w:rsidTr="002B6706">
        <w:trPr>
          <w:trHeight w:val="398"/>
        </w:trPr>
        <w:tc>
          <w:tcPr>
            <w:tcW w:w="34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Наименование</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0B3DEE" w:rsidRDefault="00DF56DB" w:rsidP="002B6706">
            <w:pPr>
              <w:widowControl/>
              <w:suppressAutoHyphens w:val="0"/>
              <w:jc w:val="center"/>
              <w:rPr>
                <w:rFonts w:eastAsia="Times New Roman"/>
                <w:b/>
                <w:bCs/>
                <w:color w:val="000000"/>
                <w:sz w:val="20"/>
                <w:szCs w:val="20"/>
                <w:lang w:eastAsia="ru-RU"/>
              </w:rPr>
            </w:pPr>
            <w:proofErr w:type="spellStart"/>
            <w:proofErr w:type="gramStart"/>
            <w:r w:rsidRPr="000B3DEE">
              <w:rPr>
                <w:rFonts w:eastAsia="Times New Roman"/>
                <w:b/>
                <w:bCs/>
                <w:color w:val="000000"/>
                <w:sz w:val="20"/>
                <w:szCs w:val="20"/>
                <w:lang w:eastAsia="ru-RU"/>
              </w:rPr>
              <w:t>Адм</w:t>
            </w:r>
            <w:proofErr w:type="spellEnd"/>
            <w:proofErr w:type="gramEnd"/>
          </w:p>
        </w:tc>
        <w:tc>
          <w:tcPr>
            <w:tcW w:w="4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0B3DEE" w:rsidRDefault="00DF56DB" w:rsidP="002B6706">
            <w:pPr>
              <w:widowControl/>
              <w:suppressAutoHyphens w:val="0"/>
              <w:jc w:val="center"/>
              <w:rPr>
                <w:rFonts w:eastAsia="Times New Roman"/>
                <w:b/>
                <w:bCs/>
                <w:color w:val="000000"/>
                <w:sz w:val="20"/>
                <w:szCs w:val="20"/>
                <w:lang w:eastAsia="ru-RU"/>
              </w:rPr>
            </w:pPr>
            <w:proofErr w:type="spellStart"/>
            <w:r w:rsidRPr="000B3DEE">
              <w:rPr>
                <w:rFonts w:eastAsia="Times New Roman"/>
                <w:b/>
                <w:bCs/>
                <w:color w:val="000000"/>
                <w:sz w:val="20"/>
                <w:szCs w:val="20"/>
                <w:lang w:eastAsia="ru-RU"/>
              </w:rPr>
              <w:t>Рз</w:t>
            </w:r>
            <w:proofErr w:type="spellEnd"/>
          </w:p>
        </w:tc>
        <w:tc>
          <w:tcPr>
            <w:tcW w:w="5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0B3DEE" w:rsidRDefault="00DF56DB" w:rsidP="002B6706">
            <w:pPr>
              <w:widowControl/>
              <w:suppressAutoHyphens w:val="0"/>
              <w:jc w:val="center"/>
              <w:rPr>
                <w:rFonts w:eastAsia="Times New Roman"/>
                <w:b/>
                <w:bCs/>
                <w:color w:val="000000"/>
                <w:sz w:val="20"/>
                <w:szCs w:val="20"/>
                <w:lang w:eastAsia="ru-RU"/>
              </w:rPr>
            </w:pPr>
            <w:proofErr w:type="spellStart"/>
            <w:r w:rsidRPr="000B3DEE">
              <w:rPr>
                <w:rFonts w:eastAsia="Times New Roman"/>
                <w:b/>
                <w:bCs/>
                <w:color w:val="000000"/>
                <w:sz w:val="20"/>
                <w:szCs w:val="20"/>
                <w:lang w:eastAsia="ru-RU"/>
              </w:rPr>
              <w:t>Прз</w:t>
            </w:r>
            <w:proofErr w:type="spellEnd"/>
          </w:p>
        </w:tc>
        <w:tc>
          <w:tcPr>
            <w:tcW w:w="1924"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0B3DEE" w:rsidRDefault="00DF56DB" w:rsidP="002B6706">
            <w:pPr>
              <w:widowControl/>
              <w:suppressAutoHyphens w:val="0"/>
              <w:jc w:val="center"/>
              <w:rPr>
                <w:rFonts w:eastAsia="Times New Roman"/>
                <w:b/>
                <w:bCs/>
                <w:color w:val="000000"/>
                <w:sz w:val="20"/>
                <w:szCs w:val="20"/>
                <w:lang w:eastAsia="ru-RU"/>
              </w:rPr>
            </w:pPr>
            <w:proofErr w:type="spellStart"/>
            <w:r w:rsidRPr="000B3DEE">
              <w:rPr>
                <w:rFonts w:eastAsia="Times New Roman"/>
                <w:b/>
                <w:bCs/>
                <w:color w:val="000000"/>
                <w:sz w:val="20"/>
                <w:szCs w:val="20"/>
                <w:lang w:eastAsia="ru-RU"/>
              </w:rPr>
              <w:t>Цср</w:t>
            </w:r>
            <w:proofErr w:type="spellEnd"/>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0B3DEE" w:rsidRDefault="00DF56DB" w:rsidP="002B6706">
            <w:pPr>
              <w:widowControl/>
              <w:suppressAutoHyphens w:val="0"/>
              <w:jc w:val="center"/>
              <w:rPr>
                <w:rFonts w:eastAsia="Times New Roman"/>
                <w:b/>
                <w:bCs/>
                <w:color w:val="000000"/>
                <w:sz w:val="20"/>
                <w:szCs w:val="20"/>
                <w:lang w:eastAsia="ru-RU"/>
              </w:rPr>
            </w:pPr>
            <w:proofErr w:type="spellStart"/>
            <w:r w:rsidRPr="000B3DEE">
              <w:rPr>
                <w:rFonts w:eastAsia="Times New Roman"/>
                <w:b/>
                <w:bCs/>
                <w:color w:val="000000"/>
                <w:sz w:val="20"/>
                <w:szCs w:val="20"/>
                <w:lang w:eastAsia="ru-RU"/>
              </w:rPr>
              <w:t>Вр</w:t>
            </w:r>
            <w:proofErr w:type="spellEnd"/>
          </w:p>
        </w:tc>
        <w:tc>
          <w:tcPr>
            <w:tcW w:w="2552" w:type="dxa"/>
            <w:gridSpan w:val="3"/>
            <w:tcBorders>
              <w:top w:val="single" w:sz="4" w:space="0" w:color="auto"/>
              <w:left w:val="nil"/>
              <w:bottom w:val="single" w:sz="4" w:space="0" w:color="auto"/>
              <w:right w:val="single" w:sz="4" w:space="0" w:color="auto"/>
            </w:tcBorders>
            <w:shd w:val="clear" w:color="auto" w:fill="auto"/>
            <w:vAlign w:val="center"/>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Сумма</w:t>
            </w:r>
          </w:p>
        </w:tc>
      </w:tr>
      <w:tr w:rsidR="00DF56DB" w:rsidRPr="000B3DEE" w:rsidTr="002B6706">
        <w:trPr>
          <w:trHeight w:val="327"/>
        </w:trPr>
        <w:tc>
          <w:tcPr>
            <w:tcW w:w="3456" w:type="dxa"/>
            <w:vMerge/>
            <w:tcBorders>
              <w:top w:val="single" w:sz="4" w:space="0" w:color="auto"/>
              <w:left w:val="single" w:sz="4" w:space="0" w:color="auto"/>
              <w:bottom w:val="single" w:sz="4" w:space="0" w:color="auto"/>
              <w:right w:val="single" w:sz="4" w:space="0" w:color="auto"/>
            </w:tcBorders>
            <w:vAlign w:val="center"/>
            <w:hideMark/>
          </w:tcPr>
          <w:p w:rsidR="00DF56DB" w:rsidRPr="000B3DEE" w:rsidRDefault="00DF56DB" w:rsidP="002B6706">
            <w:pPr>
              <w:widowControl/>
              <w:suppressAutoHyphens w:val="0"/>
              <w:rPr>
                <w:rFonts w:eastAsia="Times New Roman"/>
                <w:b/>
                <w:bCs/>
                <w:color w:val="000000"/>
                <w:sz w:val="20"/>
                <w:szCs w:val="20"/>
                <w:lang w:eastAsia="ru-RU"/>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DF56DB" w:rsidRPr="000B3DEE" w:rsidRDefault="00DF56DB" w:rsidP="002B6706">
            <w:pPr>
              <w:widowControl/>
              <w:suppressAutoHyphens w:val="0"/>
              <w:rPr>
                <w:rFonts w:eastAsia="Times New Roman"/>
                <w:b/>
                <w:bCs/>
                <w:color w:val="000000"/>
                <w:sz w:val="20"/>
                <w:szCs w:val="20"/>
                <w:lang w:eastAsia="ru-RU"/>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DF56DB" w:rsidRPr="000B3DEE" w:rsidRDefault="00DF56DB" w:rsidP="002B6706">
            <w:pPr>
              <w:widowControl/>
              <w:suppressAutoHyphens w:val="0"/>
              <w:rPr>
                <w:rFonts w:eastAsia="Times New Roman"/>
                <w:b/>
                <w:bCs/>
                <w:color w:val="000000"/>
                <w:sz w:val="20"/>
                <w:szCs w:val="20"/>
                <w:lang w:eastAsia="ru-RU"/>
              </w:rPr>
            </w:pPr>
          </w:p>
        </w:tc>
        <w:tc>
          <w:tcPr>
            <w:tcW w:w="564" w:type="dxa"/>
            <w:vMerge/>
            <w:tcBorders>
              <w:top w:val="single" w:sz="4" w:space="0" w:color="auto"/>
              <w:left w:val="single" w:sz="4" w:space="0" w:color="auto"/>
              <w:bottom w:val="single" w:sz="4" w:space="0" w:color="auto"/>
              <w:right w:val="single" w:sz="4" w:space="0" w:color="auto"/>
            </w:tcBorders>
            <w:vAlign w:val="center"/>
            <w:hideMark/>
          </w:tcPr>
          <w:p w:rsidR="00DF56DB" w:rsidRPr="000B3DEE" w:rsidRDefault="00DF56DB" w:rsidP="002B6706">
            <w:pPr>
              <w:widowControl/>
              <w:suppressAutoHyphens w:val="0"/>
              <w:rPr>
                <w:rFonts w:eastAsia="Times New Roman"/>
                <w:b/>
                <w:bCs/>
                <w:color w:val="000000"/>
                <w:sz w:val="20"/>
                <w:szCs w:val="20"/>
                <w:lang w:eastAsia="ru-RU"/>
              </w:rPr>
            </w:pPr>
          </w:p>
        </w:tc>
        <w:tc>
          <w:tcPr>
            <w:tcW w:w="1924" w:type="dxa"/>
            <w:gridSpan w:val="5"/>
            <w:vMerge/>
            <w:tcBorders>
              <w:top w:val="single" w:sz="4" w:space="0" w:color="auto"/>
              <w:left w:val="single" w:sz="4" w:space="0" w:color="auto"/>
              <w:bottom w:val="single" w:sz="4" w:space="0" w:color="auto"/>
              <w:right w:val="single" w:sz="4" w:space="0" w:color="auto"/>
            </w:tcBorders>
            <w:vAlign w:val="center"/>
            <w:hideMark/>
          </w:tcPr>
          <w:p w:rsidR="00DF56DB" w:rsidRPr="000B3DEE" w:rsidRDefault="00DF56DB" w:rsidP="002B6706">
            <w:pPr>
              <w:widowControl/>
              <w:suppressAutoHyphens w:val="0"/>
              <w:rPr>
                <w:rFonts w:eastAsia="Times New Roman"/>
                <w:b/>
                <w:bCs/>
                <w:color w:val="000000"/>
                <w:sz w:val="20"/>
                <w:szCs w:val="20"/>
                <w:lang w:eastAsia="ru-RU"/>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F56DB" w:rsidRPr="000B3DEE" w:rsidRDefault="00DF56DB" w:rsidP="002B6706">
            <w:pPr>
              <w:widowControl/>
              <w:suppressAutoHyphens w:val="0"/>
              <w:rPr>
                <w:rFonts w:eastAsia="Times New Roman"/>
                <w:b/>
                <w:bCs/>
                <w:color w:val="000000"/>
                <w:sz w:val="20"/>
                <w:szCs w:val="20"/>
                <w:lang w:eastAsia="ru-RU"/>
              </w:rPr>
            </w:pPr>
          </w:p>
        </w:tc>
        <w:tc>
          <w:tcPr>
            <w:tcW w:w="851" w:type="dxa"/>
            <w:tcBorders>
              <w:top w:val="nil"/>
              <w:left w:val="nil"/>
              <w:bottom w:val="single" w:sz="4" w:space="0" w:color="auto"/>
              <w:right w:val="single" w:sz="4" w:space="0" w:color="auto"/>
            </w:tcBorders>
            <w:shd w:val="clear" w:color="auto" w:fill="auto"/>
            <w:vAlign w:val="center"/>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2026 год</w:t>
            </w:r>
          </w:p>
        </w:tc>
        <w:tc>
          <w:tcPr>
            <w:tcW w:w="850" w:type="dxa"/>
            <w:tcBorders>
              <w:top w:val="nil"/>
              <w:left w:val="nil"/>
              <w:bottom w:val="single" w:sz="4" w:space="0" w:color="auto"/>
              <w:right w:val="single" w:sz="4" w:space="0" w:color="auto"/>
            </w:tcBorders>
            <w:shd w:val="clear" w:color="auto" w:fill="auto"/>
            <w:vAlign w:val="center"/>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2027 год</w:t>
            </w:r>
          </w:p>
        </w:tc>
        <w:tc>
          <w:tcPr>
            <w:tcW w:w="851" w:type="dxa"/>
            <w:tcBorders>
              <w:top w:val="nil"/>
              <w:left w:val="nil"/>
              <w:bottom w:val="single" w:sz="4" w:space="0" w:color="auto"/>
              <w:right w:val="single" w:sz="4" w:space="0" w:color="auto"/>
            </w:tcBorders>
            <w:shd w:val="clear" w:color="auto" w:fill="auto"/>
            <w:vAlign w:val="center"/>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2028 год</w:t>
            </w:r>
          </w:p>
        </w:tc>
      </w:tr>
      <w:tr w:rsidR="00DF56DB" w:rsidRPr="000B3DEE" w:rsidTr="002B6706">
        <w:trPr>
          <w:trHeight w:val="289"/>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1</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2</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3</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6</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7</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8</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9</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10</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11</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center"/>
              <w:rPr>
                <w:rFonts w:eastAsia="Times New Roman"/>
                <w:b/>
                <w:bCs/>
                <w:color w:val="000000"/>
                <w:sz w:val="20"/>
                <w:szCs w:val="20"/>
                <w:lang w:eastAsia="ru-RU"/>
              </w:rPr>
            </w:pPr>
            <w:r w:rsidRPr="000B3DEE">
              <w:rPr>
                <w:rFonts w:eastAsia="Times New Roman"/>
                <w:b/>
                <w:bCs/>
                <w:color w:val="000000"/>
                <w:sz w:val="20"/>
                <w:szCs w:val="20"/>
                <w:lang w:eastAsia="ru-RU"/>
              </w:rPr>
              <w:t> </w:t>
            </w:r>
          </w:p>
        </w:tc>
      </w:tr>
      <w:tr w:rsidR="00DF56DB" w:rsidRPr="000B3DEE" w:rsidTr="002B6706">
        <w:trPr>
          <w:trHeight w:val="289"/>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ВСЕГО</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6 261,3</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5 366,2</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5 458,0</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Администрация Редкодубского сельского поселения Ардатовского муниципального района</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6 261,3</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5 366,2</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5 458,0</w:t>
            </w:r>
          </w:p>
        </w:tc>
      </w:tr>
      <w:tr w:rsidR="00DF56DB" w:rsidRPr="000B3DEE" w:rsidTr="002B6706">
        <w:trPr>
          <w:trHeight w:val="255"/>
        </w:trPr>
        <w:tc>
          <w:tcPr>
            <w:tcW w:w="3456" w:type="dxa"/>
            <w:tcBorders>
              <w:top w:val="nil"/>
              <w:left w:val="single" w:sz="4" w:space="0" w:color="auto"/>
              <w:bottom w:val="single" w:sz="4" w:space="0" w:color="auto"/>
              <w:right w:val="single" w:sz="4" w:space="0" w:color="auto"/>
            </w:tcBorders>
            <w:shd w:val="clear" w:color="000000"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Общегосударственные вопросы</w:t>
            </w:r>
          </w:p>
        </w:tc>
        <w:tc>
          <w:tcPr>
            <w:tcW w:w="598" w:type="dxa"/>
            <w:tcBorders>
              <w:top w:val="nil"/>
              <w:left w:val="nil"/>
              <w:bottom w:val="single" w:sz="4" w:space="0" w:color="auto"/>
              <w:right w:val="single" w:sz="4" w:space="0" w:color="auto"/>
            </w:tcBorders>
            <w:shd w:val="clear" w:color="000000"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3 520,7</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1 996,2</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1 986,0</w:t>
            </w:r>
          </w:p>
        </w:tc>
      </w:tr>
      <w:tr w:rsidR="00DF56DB" w:rsidRPr="000B3DEE" w:rsidTr="002B6706">
        <w:trPr>
          <w:trHeight w:val="1215"/>
        </w:trPr>
        <w:tc>
          <w:tcPr>
            <w:tcW w:w="3456" w:type="dxa"/>
            <w:tcBorders>
              <w:top w:val="nil"/>
              <w:left w:val="single" w:sz="4" w:space="0" w:color="auto"/>
              <w:bottom w:val="single" w:sz="4" w:space="0" w:color="auto"/>
              <w:right w:val="single" w:sz="4" w:space="0" w:color="auto"/>
            </w:tcBorders>
            <w:shd w:val="clear" w:color="000000"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auto"/>
              <w:right w:val="single" w:sz="4" w:space="0" w:color="auto"/>
            </w:tcBorders>
            <w:shd w:val="clear" w:color="000000"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r>
      <w:tr w:rsidR="00DF56DB" w:rsidRPr="000B3DEE" w:rsidTr="002B6706">
        <w:trPr>
          <w:trHeight w:val="144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Муниципальная программа "Профилактика правонарушений на территории Редкодубского сельского поселения Ардатовского муниципального района республики Мордовия на 2020-202</w:t>
            </w:r>
            <w:r>
              <w:rPr>
                <w:rFonts w:eastAsia="Times New Roman"/>
                <w:color w:val="000000"/>
                <w:sz w:val="18"/>
                <w:szCs w:val="18"/>
                <w:lang w:eastAsia="ru-RU"/>
              </w:rPr>
              <w:t>6</w:t>
            </w:r>
            <w:r w:rsidRPr="000B3DEE">
              <w:rPr>
                <w:rFonts w:eastAsia="Times New Roman"/>
                <w:color w:val="000000"/>
                <w:sz w:val="18"/>
                <w:szCs w:val="18"/>
                <w:lang w:eastAsia="ru-RU"/>
              </w:rPr>
              <w:t>гг."</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2,1</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2,2</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2,3</w:t>
            </w:r>
          </w:p>
        </w:tc>
      </w:tr>
      <w:tr w:rsidR="00DF56DB" w:rsidRPr="000B3DEE" w:rsidTr="002B6706">
        <w:trPr>
          <w:trHeight w:val="19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2,1</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2,2</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2,3</w:t>
            </w:r>
          </w:p>
        </w:tc>
      </w:tr>
      <w:tr w:rsidR="00DF56DB" w:rsidRPr="000B3DEE" w:rsidTr="002B6706">
        <w:trPr>
          <w:trHeight w:val="255"/>
        </w:trPr>
        <w:tc>
          <w:tcPr>
            <w:tcW w:w="3456" w:type="dxa"/>
            <w:tcBorders>
              <w:top w:val="nil"/>
              <w:left w:val="single" w:sz="4" w:space="0" w:color="auto"/>
              <w:bottom w:val="single" w:sz="4" w:space="0" w:color="auto"/>
              <w:right w:val="single" w:sz="4" w:space="0" w:color="auto"/>
            </w:tcBorders>
            <w:shd w:val="clear" w:color="auto" w:fill="auto"/>
            <w:vAlign w:val="center"/>
            <w:hideMark/>
          </w:tcPr>
          <w:p w:rsidR="00DF56DB" w:rsidRPr="000B3DEE" w:rsidRDefault="00DF56DB" w:rsidP="002B6706">
            <w:pPr>
              <w:widowControl/>
              <w:suppressAutoHyphens w:val="0"/>
              <w:rPr>
                <w:rFonts w:eastAsia="Times New Roman"/>
                <w:color w:val="000000"/>
                <w:sz w:val="18"/>
                <w:szCs w:val="18"/>
                <w:lang w:eastAsia="ru-RU"/>
              </w:rPr>
            </w:pPr>
            <w:r w:rsidRPr="00594FEE">
              <w:rPr>
                <w:rFonts w:eastAsia="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77150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2,1</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2,2</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2,3</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77150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200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2,1</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2,2</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2,3</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lastRenderedPageBreak/>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77150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240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2,1</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2,2</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2,3</w:t>
            </w:r>
          </w:p>
        </w:tc>
      </w:tr>
      <w:tr w:rsidR="00DF56DB" w:rsidRPr="000B3DEE" w:rsidTr="002B6706">
        <w:trPr>
          <w:trHeight w:val="94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xml:space="preserve"> Обеспечение деятельности Администрации Редкодубского сельского поселения Ардатовского муниципального района Республики Мордовия </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65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686,3</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627,9</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643,6</w:t>
            </w:r>
          </w:p>
        </w:tc>
      </w:tr>
      <w:tr w:rsidR="00DF56DB" w:rsidRPr="000B3DEE" w:rsidTr="002B6706">
        <w:trPr>
          <w:trHeight w:val="48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 xml:space="preserve"> Глава Редкодубского сельского поселения </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65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686,3</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627,9</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643,6</w:t>
            </w:r>
          </w:p>
        </w:tc>
      </w:tr>
      <w:tr w:rsidR="00DF56DB" w:rsidRPr="000B3DEE" w:rsidTr="002B6706">
        <w:trPr>
          <w:trHeight w:val="120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 xml:space="preserve"> Расходы на выплаты по оплате труда Главы  Редкодубского сельского поселения Ардатовского муниципального района Республики Мордовия </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65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41150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629,8</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627,9</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643,6</w:t>
            </w:r>
          </w:p>
        </w:tc>
      </w:tr>
      <w:tr w:rsidR="00DF56DB" w:rsidRPr="000B3DEE" w:rsidTr="002B6706">
        <w:trPr>
          <w:trHeight w:val="1440"/>
        </w:trPr>
        <w:tc>
          <w:tcPr>
            <w:tcW w:w="3456" w:type="dxa"/>
            <w:tcBorders>
              <w:top w:val="nil"/>
              <w:left w:val="single" w:sz="4" w:space="0" w:color="auto"/>
              <w:bottom w:val="single" w:sz="4" w:space="0" w:color="auto"/>
              <w:right w:val="single" w:sz="4" w:space="0" w:color="auto"/>
            </w:tcBorders>
            <w:shd w:val="clear" w:color="auto" w:fill="auto"/>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65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41150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100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629,8</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627,9</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643,6</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65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41150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120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629,8</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627,9</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643,6</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65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44205</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120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56,5</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r>
      <w:tr w:rsidR="00DF56DB" w:rsidRPr="000B3DEE" w:rsidTr="002B6706">
        <w:trPr>
          <w:trHeight w:val="960"/>
        </w:trPr>
        <w:tc>
          <w:tcPr>
            <w:tcW w:w="3456" w:type="dxa"/>
            <w:tcBorders>
              <w:top w:val="nil"/>
              <w:left w:val="single" w:sz="4" w:space="0" w:color="auto"/>
              <w:bottom w:val="single" w:sz="4" w:space="0" w:color="auto"/>
              <w:right w:val="single" w:sz="4" w:space="0" w:color="auto"/>
            </w:tcBorders>
            <w:shd w:val="clear" w:color="auto" w:fill="auto"/>
            <w:vAlign w:val="center"/>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xml:space="preserve"> Деятельность администрации Редкодубского сельского поселения Ардатовского муниципального района Республики Мордовия </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65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2 832,3</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1 366,1</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1 340,1</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65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41110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1 918,5</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1 221,7</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1 195,7</w:t>
            </w:r>
          </w:p>
        </w:tc>
      </w:tr>
      <w:tr w:rsidR="00DF56DB" w:rsidRPr="000B3DEE" w:rsidTr="002B6706">
        <w:trPr>
          <w:trHeight w:val="1440"/>
        </w:trPr>
        <w:tc>
          <w:tcPr>
            <w:tcW w:w="3456" w:type="dxa"/>
            <w:tcBorders>
              <w:top w:val="nil"/>
              <w:left w:val="single" w:sz="4" w:space="0" w:color="auto"/>
              <w:bottom w:val="single" w:sz="4" w:space="0" w:color="auto"/>
              <w:right w:val="single" w:sz="4" w:space="0" w:color="auto"/>
            </w:tcBorders>
            <w:shd w:val="clear" w:color="auto" w:fill="auto"/>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65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41110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100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1 918,5</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1 221,7</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1 195,7</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65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41110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120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1 918,5</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1 221,7</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1 195,7</w:t>
            </w:r>
          </w:p>
        </w:tc>
      </w:tr>
      <w:tr w:rsidR="00DF56DB" w:rsidRPr="000B3DEE" w:rsidTr="002B6706">
        <w:trPr>
          <w:trHeight w:val="48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Расходы на обеспечение функций органов местного самоуправления</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65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41120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587,1</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142,9</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142,9</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65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41120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200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587,1</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142,9</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142,9</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65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41120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240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587,1</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142,9</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142,9</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65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44205</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240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325,2</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r>
      <w:tr w:rsidR="00DF56DB" w:rsidRPr="000B3DEE" w:rsidTr="002B6706">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Иные бюджетные ассигнования</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65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41120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800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1,5</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1,5</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1,5</w:t>
            </w:r>
          </w:p>
        </w:tc>
      </w:tr>
      <w:tr w:rsidR="00DF56DB" w:rsidRPr="000B3DEE" w:rsidTr="002B6706">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Уплата налогов, сборов и иных платежей</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65</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41120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850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1,5</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1,5</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1,5</w:t>
            </w:r>
          </w:p>
        </w:tc>
      </w:tr>
      <w:tr w:rsidR="00DF56DB" w:rsidRPr="000B3DEE" w:rsidTr="002B6706">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Резервные фонды</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r>
      <w:tr w:rsidR="00DF56DB" w:rsidRPr="000B3DEE" w:rsidTr="002B6706">
        <w:trPr>
          <w:trHeight w:val="57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Непрограммные расходы главных распорядителей средств местного бюджет</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lastRenderedPageBreak/>
              <w:t xml:space="preserve">Непрограммные расходы в рамках </w:t>
            </w:r>
            <w:proofErr w:type="gramStart"/>
            <w:r w:rsidRPr="000B3DEE">
              <w:rPr>
                <w:rFonts w:eastAsia="Times New Roman"/>
                <w:sz w:val="18"/>
                <w:szCs w:val="18"/>
                <w:lang w:eastAsia="ru-RU"/>
              </w:rPr>
              <w:t>обеспечения деятельности главных распорядителей средств местного бюджета</w:t>
            </w:r>
            <w:proofErr w:type="gramEnd"/>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r>
      <w:tr w:rsidR="00DF56DB" w:rsidRPr="000B3DEE" w:rsidTr="002B6706">
        <w:trPr>
          <w:trHeight w:val="96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Резервный фонд администрации Редкодубского сельского поселения Ардатовского муниципального района Республики Мордовия</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41180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r>
      <w:tr w:rsidR="00DF56DB" w:rsidRPr="000B3DEE" w:rsidTr="002B6706">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Иные бюджетные ассигнования</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41180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800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r>
      <w:tr w:rsidR="00DF56DB" w:rsidRPr="000B3DEE" w:rsidTr="002B6706">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Резервные средства</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41180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870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0,1</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41210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240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42370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240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r>
      <w:tr w:rsidR="00DF56DB" w:rsidRPr="000B3DEE" w:rsidTr="002B6706">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Национальная оборона</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 xml:space="preserve"> 217,4</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 xml:space="preserve"> 243,8</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 xml:space="preserve"> 311,2</w:t>
            </w:r>
          </w:p>
        </w:tc>
      </w:tr>
      <w:tr w:rsidR="00DF56DB" w:rsidRPr="000B3DEE" w:rsidTr="002B6706">
        <w:trPr>
          <w:trHeight w:val="48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Мобилизационная и вневойсковая подготовка</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169,3</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203,2</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259,4</w:t>
            </w:r>
          </w:p>
        </w:tc>
      </w:tr>
      <w:tr w:rsidR="00DF56DB" w:rsidRPr="000B3DEE" w:rsidTr="002B6706">
        <w:trPr>
          <w:trHeight w:val="144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xml:space="preserve">Муниципальная программа «Осуществление первичного воинского учета в  </w:t>
            </w:r>
            <w:proofErr w:type="spellStart"/>
            <w:r w:rsidRPr="000B3DEE">
              <w:rPr>
                <w:rFonts w:eastAsia="Times New Roman"/>
                <w:color w:val="000000"/>
                <w:sz w:val="18"/>
                <w:szCs w:val="18"/>
                <w:lang w:eastAsia="ru-RU"/>
              </w:rPr>
              <w:t>Редкодубском</w:t>
            </w:r>
            <w:proofErr w:type="spellEnd"/>
            <w:r w:rsidRPr="000B3DEE">
              <w:rPr>
                <w:rFonts w:eastAsia="Times New Roman"/>
                <w:color w:val="000000"/>
                <w:sz w:val="18"/>
                <w:szCs w:val="18"/>
                <w:lang w:eastAsia="ru-RU"/>
              </w:rPr>
              <w:t xml:space="preserve"> сельском поселении Ардатовского муниципального  района Республики Мордовия на 2024-2026 годы»</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17</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169,3</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203,2</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259,4</w:t>
            </w:r>
          </w:p>
        </w:tc>
      </w:tr>
      <w:tr w:rsidR="00DF56DB" w:rsidRPr="000B3DEE" w:rsidTr="002B6706">
        <w:trPr>
          <w:trHeight w:val="480"/>
        </w:trPr>
        <w:tc>
          <w:tcPr>
            <w:tcW w:w="3456" w:type="dxa"/>
            <w:tcBorders>
              <w:top w:val="nil"/>
              <w:left w:val="single" w:sz="4" w:space="0" w:color="auto"/>
              <w:bottom w:val="single" w:sz="4" w:space="0" w:color="auto"/>
              <w:right w:val="single" w:sz="4" w:space="0" w:color="auto"/>
            </w:tcBorders>
            <w:shd w:val="clear" w:color="000000"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Основное мероприятие «Обеспечение деятельности военно-учетного стола»</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17</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169,3</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203,2</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259,4</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17</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51180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169,3</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203,2</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259,4</w:t>
            </w:r>
          </w:p>
        </w:tc>
      </w:tr>
      <w:tr w:rsidR="00DF56DB" w:rsidRPr="000B3DEE" w:rsidTr="002B6706">
        <w:trPr>
          <w:trHeight w:val="144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17</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51180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100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169,3</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203,2</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259,4</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17</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51180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120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169,3</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203,2</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259,4</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17</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51180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200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48,1</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40,6</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51,8</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17</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02</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51180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240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48,1</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40,6</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51,8</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10</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80190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240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r>
      <w:tr w:rsidR="00DF56DB" w:rsidRPr="000B3DEE" w:rsidTr="002B6706">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Национальная экономика</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1 996,7</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2 667,3</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2 704,9</w:t>
            </w:r>
          </w:p>
        </w:tc>
      </w:tr>
      <w:tr w:rsidR="00DF56DB" w:rsidRPr="000B3DEE" w:rsidTr="002B6706">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Дорожное хозяйство</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09</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1 996,7</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2 667,3</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2 704,9</w:t>
            </w:r>
          </w:p>
        </w:tc>
      </w:tr>
      <w:tr w:rsidR="00DF56DB" w:rsidRPr="000B3DEE" w:rsidTr="002B6706">
        <w:trPr>
          <w:trHeight w:val="120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Муниципальная программа "Развитие дорожного хозяйства на территории Редкодубского сельского поселения Ардатовского муниципального района Республики Мордовия на 2020-202</w:t>
            </w:r>
            <w:r>
              <w:rPr>
                <w:rFonts w:eastAsia="Times New Roman"/>
                <w:color w:val="000000"/>
                <w:sz w:val="18"/>
                <w:szCs w:val="18"/>
                <w:lang w:eastAsia="ru-RU"/>
              </w:rPr>
              <w:t>6</w:t>
            </w:r>
            <w:r w:rsidRPr="000B3DEE">
              <w:rPr>
                <w:rFonts w:eastAsia="Times New Roman"/>
                <w:color w:val="000000"/>
                <w:sz w:val="18"/>
                <w:szCs w:val="18"/>
                <w:lang w:eastAsia="ru-RU"/>
              </w:rPr>
              <w:t xml:space="preserve"> годы"</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09</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1 996,7</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2 667,3</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2 704,9</w:t>
            </w:r>
          </w:p>
        </w:tc>
      </w:tr>
      <w:tr w:rsidR="00DF56DB" w:rsidRPr="000B3DEE" w:rsidTr="002B6706">
        <w:trPr>
          <w:trHeight w:val="94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Редкодубского сельского поселения"</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09</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1 996,7</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2 667,3</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2 704,9</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lastRenderedPageBreak/>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09</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44102</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1 996,7</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2 667,3</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2 704,9</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09</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44102</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200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1 996,7</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2 667,3</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2 704,9</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09</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44102</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240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1 996,7</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2 667,3</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2 704,9</w:t>
            </w:r>
          </w:p>
        </w:tc>
      </w:tr>
      <w:tr w:rsidR="00DF56DB" w:rsidRPr="000B3DEE" w:rsidTr="002B6706">
        <w:trPr>
          <w:trHeight w:val="33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sz w:val="18"/>
                <w:szCs w:val="18"/>
                <w:lang w:eastAsia="ru-RU"/>
              </w:rPr>
            </w:pPr>
            <w:r w:rsidRPr="000B3DEE">
              <w:rPr>
                <w:rFonts w:eastAsia="Times New Roman"/>
                <w:b/>
                <w:bCs/>
                <w:sz w:val="18"/>
                <w:szCs w:val="18"/>
                <w:lang w:eastAsia="ru-RU"/>
              </w:rPr>
              <w:t xml:space="preserve"> </w:t>
            </w:r>
            <w:proofErr w:type="spellStart"/>
            <w:r w:rsidRPr="000B3DEE">
              <w:rPr>
                <w:rFonts w:eastAsia="Times New Roman"/>
                <w:b/>
                <w:bCs/>
                <w:sz w:val="18"/>
                <w:szCs w:val="18"/>
                <w:lang w:eastAsia="ru-RU"/>
              </w:rPr>
              <w:t>Жилищно</w:t>
            </w:r>
            <w:proofErr w:type="spellEnd"/>
            <w:r w:rsidRPr="000B3DEE">
              <w:rPr>
                <w:rFonts w:eastAsia="Times New Roman"/>
                <w:b/>
                <w:bCs/>
                <w:sz w:val="18"/>
                <w:szCs w:val="18"/>
                <w:lang w:eastAsia="ru-RU"/>
              </w:rPr>
              <w:t xml:space="preserve"> -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hideMark/>
          </w:tcPr>
          <w:p w:rsidR="00DF56DB" w:rsidRPr="000B3DEE" w:rsidRDefault="00DF56DB" w:rsidP="002B6706">
            <w:pPr>
              <w:widowControl/>
              <w:suppressAutoHyphens w:val="0"/>
              <w:rPr>
                <w:rFonts w:eastAsia="Times New Roman"/>
                <w:b/>
                <w:bCs/>
                <w:sz w:val="18"/>
                <w:szCs w:val="18"/>
                <w:lang w:eastAsia="ru-RU"/>
              </w:rPr>
            </w:pPr>
            <w:r w:rsidRPr="000B3DEE">
              <w:rPr>
                <w:rFonts w:eastAsia="Times New Roman"/>
                <w:b/>
                <w:bCs/>
                <w:sz w:val="18"/>
                <w:szCs w:val="18"/>
                <w:lang w:eastAsia="ru-RU"/>
              </w:rPr>
              <w:t>931</w:t>
            </w:r>
          </w:p>
        </w:tc>
        <w:tc>
          <w:tcPr>
            <w:tcW w:w="419" w:type="dxa"/>
            <w:tcBorders>
              <w:top w:val="nil"/>
              <w:left w:val="nil"/>
              <w:bottom w:val="nil"/>
              <w:right w:val="single" w:sz="4" w:space="0" w:color="auto"/>
            </w:tcBorders>
            <w:shd w:val="clear" w:color="auto" w:fill="auto"/>
            <w:noWrap/>
            <w:vAlign w:val="bottom"/>
            <w:hideMark/>
          </w:tcPr>
          <w:p w:rsidR="00DF56DB" w:rsidRPr="000B3DEE" w:rsidRDefault="00DF56DB" w:rsidP="002B6706">
            <w:pPr>
              <w:widowControl/>
              <w:suppressAutoHyphens w:val="0"/>
              <w:rPr>
                <w:rFonts w:eastAsia="Times New Roman"/>
                <w:b/>
                <w:bCs/>
                <w:sz w:val="18"/>
                <w:szCs w:val="18"/>
                <w:lang w:eastAsia="ru-RU"/>
              </w:rPr>
            </w:pPr>
            <w:r w:rsidRPr="000B3DEE">
              <w:rPr>
                <w:rFonts w:eastAsia="Times New Roman"/>
                <w:b/>
                <w:bCs/>
                <w:sz w:val="18"/>
                <w:szCs w:val="18"/>
                <w:lang w:eastAsia="ru-RU"/>
              </w:rPr>
              <w:t>05</w:t>
            </w:r>
          </w:p>
        </w:tc>
        <w:tc>
          <w:tcPr>
            <w:tcW w:w="564" w:type="dxa"/>
            <w:tcBorders>
              <w:top w:val="nil"/>
              <w:left w:val="nil"/>
              <w:bottom w:val="nil"/>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96" w:type="dxa"/>
            <w:tcBorders>
              <w:top w:val="nil"/>
              <w:left w:val="nil"/>
              <w:bottom w:val="nil"/>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 xml:space="preserve"> 27,8</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 xml:space="preserve"> 16,0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 xml:space="preserve"> 13,0</w:t>
            </w:r>
          </w:p>
        </w:tc>
      </w:tr>
      <w:tr w:rsidR="00DF56DB" w:rsidRPr="000B3DEE" w:rsidTr="002B6706">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931</w:t>
            </w:r>
          </w:p>
        </w:tc>
        <w:tc>
          <w:tcPr>
            <w:tcW w:w="419" w:type="dxa"/>
            <w:tcBorders>
              <w:top w:val="nil"/>
              <w:left w:val="nil"/>
              <w:bottom w:val="single" w:sz="4" w:space="0" w:color="auto"/>
              <w:right w:val="single" w:sz="4" w:space="0" w:color="auto"/>
            </w:tcBorders>
            <w:shd w:val="clear" w:color="auto" w:fill="auto"/>
            <w:noWrap/>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noWrap/>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27,8</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16,0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13,0</w:t>
            </w:r>
          </w:p>
        </w:tc>
      </w:tr>
      <w:tr w:rsidR="00DF56DB" w:rsidRPr="000B3DEE" w:rsidTr="002B6706">
        <w:trPr>
          <w:trHeight w:val="144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 xml:space="preserve"> Муниципальная программа "Развитие жилищно-коммунального хозяйства и благоустройства Редкодубского сельского поселения Ардатовского муниципального района Республики Мордовия на 2020-202</w:t>
            </w:r>
            <w:r>
              <w:rPr>
                <w:rFonts w:eastAsia="Times New Roman"/>
                <w:sz w:val="18"/>
                <w:szCs w:val="18"/>
                <w:lang w:eastAsia="ru-RU"/>
              </w:rPr>
              <w:t>6</w:t>
            </w:r>
            <w:r w:rsidRPr="000B3DEE">
              <w:rPr>
                <w:rFonts w:eastAsia="Times New Roman"/>
                <w:sz w:val="18"/>
                <w:szCs w:val="18"/>
                <w:lang w:eastAsia="ru-RU"/>
              </w:rPr>
              <w:t xml:space="preserve"> </w:t>
            </w:r>
            <w:proofErr w:type="spellStart"/>
            <w:proofErr w:type="gramStart"/>
            <w:r w:rsidRPr="000B3DEE">
              <w:rPr>
                <w:rFonts w:eastAsia="Times New Roman"/>
                <w:sz w:val="18"/>
                <w:szCs w:val="18"/>
                <w:lang w:eastAsia="ru-RU"/>
              </w:rPr>
              <w:t>гг</w:t>
            </w:r>
            <w:proofErr w:type="spellEnd"/>
            <w:proofErr w:type="gramEnd"/>
            <w:r w:rsidRPr="000B3DEE">
              <w:rPr>
                <w:rFonts w:eastAsia="Times New Roman"/>
                <w:sz w:val="18"/>
                <w:szCs w:val="18"/>
                <w:lang w:eastAsia="ru-RU"/>
              </w:rPr>
              <w:t xml:space="preserve">" </w:t>
            </w:r>
          </w:p>
        </w:tc>
        <w:tc>
          <w:tcPr>
            <w:tcW w:w="598" w:type="dxa"/>
            <w:tcBorders>
              <w:top w:val="nil"/>
              <w:left w:val="nil"/>
              <w:bottom w:val="single" w:sz="4" w:space="0" w:color="auto"/>
              <w:right w:val="single" w:sz="4" w:space="0" w:color="auto"/>
            </w:tcBorders>
            <w:shd w:val="clear" w:color="auto" w:fill="auto"/>
            <w:noWrap/>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931</w:t>
            </w:r>
          </w:p>
        </w:tc>
        <w:tc>
          <w:tcPr>
            <w:tcW w:w="419" w:type="dxa"/>
            <w:tcBorders>
              <w:top w:val="nil"/>
              <w:left w:val="nil"/>
              <w:bottom w:val="single" w:sz="4" w:space="0" w:color="auto"/>
              <w:right w:val="single" w:sz="4" w:space="0" w:color="auto"/>
            </w:tcBorders>
            <w:shd w:val="clear" w:color="auto" w:fill="auto"/>
            <w:noWrap/>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noWrap/>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27,8</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16,0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13,0</w:t>
            </w:r>
          </w:p>
        </w:tc>
      </w:tr>
      <w:tr w:rsidR="00DF56DB" w:rsidRPr="000B3DEE" w:rsidTr="002B6706">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931</w:t>
            </w:r>
          </w:p>
        </w:tc>
        <w:tc>
          <w:tcPr>
            <w:tcW w:w="419" w:type="dxa"/>
            <w:tcBorders>
              <w:top w:val="nil"/>
              <w:left w:val="nil"/>
              <w:bottom w:val="single" w:sz="4" w:space="0" w:color="auto"/>
              <w:right w:val="single" w:sz="4" w:space="0" w:color="auto"/>
            </w:tcBorders>
            <w:shd w:val="clear" w:color="auto" w:fill="auto"/>
            <w:noWrap/>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noWrap/>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27,8</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16,0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13,0</w:t>
            </w:r>
          </w:p>
        </w:tc>
      </w:tr>
      <w:tr w:rsidR="00DF56DB" w:rsidRPr="000B3DEE" w:rsidTr="002B6706">
        <w:trPr>
          <w:trHeight w:val="48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xml:space="preserve">Прочие мероприятия по благоустройству </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43040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27,8</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16,0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13,0</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43040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200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27,8</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16,0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13,0</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43040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240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27,8</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16,0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13,0</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78090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240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22</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04</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L5760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240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r>
      <w:tr w:rsidR="00DF56DB" w:rsidRPr="000B3DEE" w:rsidTr="002B6706">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Социальная политика</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 xml:space="preserve"> 497,9</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 xml:space="preserve"> 442,1</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 xml:space="preserve"> 442,1</w:t>
            </w:r>
          </w:p>
        </w:tc>
      </w:tr>
      <w:tr w:rsidR="00DF56DB" w:rsidRPr="000B3DEE" w:rsidTr="002B6706">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Пенсионное обеспечение</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497,9</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442,1</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442,1</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000000"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497,9</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442,1</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442,1</w:t>
            </w:r>
          </w:p>
        </w:tc>
      </w:tr>
      <w:tr w:rsidR="00DF56DB" w:rsidRPr="000B3DEE" w:rsidTr="002B6706">
        <w:trPr>
          <w:trHeight w:val="960"/>
        </w:trPr>
        <w:tc>
          <w:tcPr>
            <w:tcW w:w="3456" w:type="dxa"/>
            <w:tcBorders>
              <w:top w:val="nil"/>
              <w:left w:val="single" w:sz="4" w:space="0" w:color="auto"/>
              <w:bottom w:val="single" w:sz="4" w:space="0" w:color="auto"/>
              <w:right w:val="single" w:sz="4" w:space="0" w:color="auto"/>
            </w:tcBorders>
            <w:shd w:val="clear" w:color="000000"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xml:space="preserve">Не программные расходы в рамках </w:t>
            </w:r>
            <w:proofErr w:type="gramStart"/>
            <w:r w:rsidRPr="000B3DEE">
              <w:rPr>
                <w:rFonts w:eastAsia="Times New Roman"/>
                <w:color w:val="000000"/>
                <w:sz w:val="18"/>
                <w:szCs w:val="18"/>
                <w:lang w:eastAsia="ru-RU"/>
              </w:rPr>
              <w:t>обеспечения деятельности главных распорядителей бюджетных средств Республики</w:t>
            </w:r>
            <w:proofErr w:type="gramEnd"/>
            <w:r w:rsidRPr="000B3DEE">
              <w:rPr>
                <w:rFonts w:eastAsia="Times New Roman"/>
                <w:color w:val="000000"/>
                <w:sz w:val="18"/>
                <w:szCs w:val="18"/>
                <w:lang w:eastAsia="ru-RU"/>
              </w:rPr>
              <w:t xml:space="preserve"> Мордовия</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497,9</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442,1</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442,1</w:t>
            </w:r>
          </w:p>
        </w:tc>
      </w:tr>
      <w:tr w:rsidR="00DF56DB" w:rsidRPr="000B3DEE" w:rsidTr="002B6706">
        <w:trPr>
          <w:trHeight w:val="48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Доплаты к пенсиям муниципальных служащих Республики Мордовия</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03010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497,9</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442,1</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442,1</w:t>
            </w:r>
          </w:p>
        </w:tc>
      </w:tr>
      <w:tr w:rsidR="00DF56DB" w:rsidRPr="000B3DEE" w:rsidTr="002B6706">
        <w:trPr>
          <w:trHeight w:val="48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Социальное обеспечение и иные выплаты населению</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03010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300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497,9</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442,1</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442,1</w:t>
            </w:r>
          </w:p>
        </w:tc>
      </w:tr>
      <w:tr w:rsidR="00DF56DB" w:rsidRPr="000B3DEE" w:rsidTr="002B6706">
        <w:trPr>
          <w:trHeight w:val="46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Публичные нормативные социальные выплаты гражданам</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03010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310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497,9</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442,1</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442,1</w:t>
            </w:r>
          </w:p>
        </w:tc>
      </w:tr>
      <w:tr w:rsidR="00DF56DB" w:rsidRPr="000B3DEE" w:rsidTr="002B6706">
        <w:trPr>
          <w:trHeight w:val="46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Публичные нормативные социальные выплаты гражданам</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44205</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310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w:t>
            </w:r>
          </w:p>
        </w:tc>
      </w:tr>
      <w:tr w:rsidR="00DF56DB" w:rsidRPr="000B3DEE" w:rsidTr="002B6706">
        <w:trPr>
          <w:trHeight w:val="48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Обслуживание государственного (муниципального) долга</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 xml:space="preserve"> 0,7</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 xml:space="preserve"> 0,7</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 xml:space="preserve"> 0,7</w:t>
            </w:r>
          </w:p>
        </w:tc>
      </w:tr>
      <w:tr w:rsidR="00DF56DB" w:rsidRPr="000B3DEE" w:rsidTr="002B6706">
        <w:trPr>
          <w:trHeight w:val="48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Обслуживание государственного (муниципального) внутреннего долга</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r>
      <w:tr w:rsidR="00DF56DB" w:rsidRPr="000B3DEE" w:rsidTr="002B6706">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r>
      <w:tr w:rsidR="00DF56DB" w:rsidRPr="000B3DEE" w:rsidTr="002B6706">
        <w:trPr>
          <w:trHeight w:val="96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sz w:val="18"/>
                <w:szCs w:val="18"/>
                <w:lang w:eastAsia="ru-RU"/>
              </w:rPr>
            </w:pPr>
            <w:r w:rsidRPr="000B3DEE">
              <w:rPr>
                <w:rFonts w:eastAsia="Times New Roman"/>
                <w:sz w:val="18"/>
                <w:szCs w:val="18"/>
                <w:lang w:eastAsia="ru-RU"/>
              </w:rPr>
              <w:lastRenderedPageBreak/>
              <w:t xml:space="preserve"> Не программные расходы в рамках </w:t>
            </w:r>
            <w:proofErr w:type="gramStart"/>
            <w:r w:rsidRPr="000B3DEE">
              <w:rPr>
                <w:rFonts w:eastAsia="Times New Roman"/>
                <w:sz w:val="18"/>
                <w:szCs w:val="18"/>
                <w:lang w:eastAsia="ru-RU"/>
              </w:rPr>
              <w:t>обеспечения деятельности главных распорядителей бюджетных средств Республики</w:t>
            </w:r>
            <w:proofErr w:type="gramEnd"/>
            <w:r w:rsidRPr="000B3DEE">
              <w:rPr>
                <w:rFonts w:eastAsia="Times New Roman"/>
                <w:sz w:val="18"/>
                <w:szCs w:val="18"/>
                <w:lang w:eastAsia="ru-RU"/>
              </w:rPr>
              <w:t xml:space="preserve"> Мордовия </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r>
      <w:tr w:rsidR="00DF56DB" w:rsidRPr="000B3DEE" w:rsidTr="002B6706">
        <w:trPr>
          <w:trHeight w:val="495"/>
        </w:trPr>
        <w:tc>
          <w:tcPr>
            <w:tcW w:w="3456" w:type="dxa"/>
            <w:tcBorders>
              <w:top w:val="nil"/>
              <w:left w:val="single" w:sz="4" w:space="0" w:color="auto"/>
              <w:bottom w:val="single" w:sz="4" w:space="0" w:color="auto"/>
              <w:right w:val="single" w:sz="4" w:space="0" w:color="auto"/>
            </w:tcBorders>
            <w:shd w:val="clear" w:color="000000"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Процентные платежи по муниципальному долгу</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41240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r>
      <w:tr w:rsidR="00DF56DB" w:rsidRPr="000B3DEE" w:rsidTr="002B6706">
        <w:trPr>
          <w:trHeight w:val="48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Обслуживание государственного (муниципального) долга</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41240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700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r>
      <w:tr w:rsidR="00DF56DB" w:rsidRPr="000B3DEE" w:rsidTr="002B6706">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Обслуживание муниципального долга</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931</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89</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41240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color w:val="000000"/>
                <w:sz w:val="18"/>
                <w:szCs w:val="18"/>
                <w:lang w:eastAsia="ru-RU"/>
              </w:rPr>
            </w:pPr>
            <w:r w:rsidRPr="000B3DEE">
              <w:rPr>
                <w:rFonts w:eastAsia="Times New Roman"/>
                <w:color w:val="000000"/>
                <w:sz w:val="18"/>
                <w:szCs w:val="18"/>
                <w:lang w:eastAsia="ru-RU"/>
              </w:rPr>
              <w:t>730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color w:val="000000"/>
                <w:sz w:val="18"/>
                <w:szCs w:val="18"/>
                <w:lang w:eastAsia="ru-RU"/>
              </w:rPr>
            </w:pPr>
            <w:r w:rsidRPr="000B3DEE">
              <w:rPr>
                <w:rFonts w:eastAsia="Times New Roman"/>
                <w:color w:val="000000"/>
                <w:sz w:val="18"/>
                <w:szCs w:val="18"/>
                <w:lang w:eastAsia="ru-RU"/>
              </w:rPr>
              <w:t xml:space="preserve"> 0,7</w:t>
            </w:r>
          </w:p>
        </w:tc>
      </w:tr>
      <w:tr w:rsidR="00DF56DB" w:rsidRPr="000B3DEE" w:rsidTr="002B6706">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Условно утвержденные расходы</w:t>
            </w:r>
          </w:p>
        </w:tc>
        <w:tc>
          <w:tcPr>
            <w:tcW w:w="598"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000</w:t>
            </w:r>
          </w:p>
        </w:tc>
        <w:tc>
          <w:tcPr>
            <w:tcW w:w="419"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00</w:t>
            </w:r>
          </w:p>
        </w:tc>
        <w:tc>
          <w:tcPr>
            <w:tcW w:w="5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00</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00</w:t>
            </w:r>
          </w:p>
        </w:tc>
        <w:tc>
          <w:tcPr>
            <w:tcW w:w="364"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00</w:t>
            </w:r>
          </w:p>
        </w:tc>
        <w:tc>
          <w:tcPr>
            <w:tcW w:w="768" w:type="dxa"/>
            <w:gridSpan w:val="2"/>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00000</w:t>
            </w:r>
          </w:p>
        </w:tc>
        <w:tc>
          <w:tcPr>
            <w:tcW w:w="567"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rPr>
                <w:rFonts w:eastAsia="Times New Roman"/>
                <w:b/>
                <w:bCs/>
                <w:color w:val="000000"/>
                <w:sz w:val="18"/>
                <w:szCs w:val="18"/>
                <w:lang w:eastAsia="ru-RU"/>
              </w:rPr>
            </w:pPr>
            <w:r w:rsidRPr="000B3DEE">
              <w:rPr>
                <w:rFonts w:eastAsia="Times New Roman"/>
                <w:b/>
                <w:bCs/>
                <w:color w:val="000000"/>
                <w:sz w:val="18"/>
                <w:szCs w:val="18"/>
                <w:lang w:eastAsia="ru-RU"/>
              </w:rPr>
              <w:t>000</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0B3DEE" w:rsidRDefault="00DF56DB" w:rsidP="002B6706">
            <w:pPr>
              <w:widowControl/>
              <w:suppressAutoHyphens w:val="0"/>
              <w:jc w:val="right"/>
              <w:rPr>
                <w:rFonts w:eastAsia="Times New Roman"/>
                <w:b/>
                <w:bCs/>
                <w:color w:val="000000"/>
                <w:sz w:val="18"/>
                <w:szCs w:val="18"/>
                <w:lang w:eastAsia="ru-RU"/>
              </w:rPr>
            </w:pPr>
            <w:r w:rsidRPr="000B3DEE">
              <w:rPr>
                <w:rFonts w:eastAsia="Times New Roman"/>
                <w:b/>
                <w:bCs/>
                <w:color w:val="000000"/>
                <w:sz w:val="18"/>
                <w:szCs w:val="18"/>
                <w:lang w:eastAsia="ru-RU"/>
              </w:rPr>
              <w:t> </w:t>
            </w:r>
          </w:p>
        </w:tc>
      </w:tr>
    </w:tbl>
    <w:p w:rsidR="00DF56DB" w:rsidRDefault="00DF56DB" w:rsidP="00DF56DB"/>
    <w:p w:rsidR="00DF56DB" w:rsidRDefault="00DF56DB" w:rsidP="00DF56DB">
      <w:r>
        <w:br w:type="page"/>
      </w:r>
    </w:p>
    <w:tbl>
      <w:tblPr>
        <w:tblW w:w="9654" w:type="dxa"/>
        <w:tblInd w:w="93" w:type="dxa"/>
        <w:tblLayout w:type="fixed"/>
        <w:tblLook w:val="04A0" w:firstRow="1" w:lastRow="0" w:firstColumn="1" w:lastColumn="0" w:noHBand="0" w:noVBand="1"/>
      </w:tblPr>
      <w:tblGrid>
        <w:gridCol w:w="3767"/>
        <w:gridCol w:w="419"/>
        <w:gridCol w:w="564"/>
        <w:gridCol w:w="396"/>
        <w:gridCol w:w="376"/>
        <w:gridCol w:w="396"/>
        <w:gridCol w:w="699"/>
        <w:gridCol w:w="486"/>
        <w:gridCol w:w="850"/>
        <w:gridCol w:w="851"/>
        <w:gridCol w:w="850"/>
      </w:tblGrid>
      <w:tr w:rsidR="00DF56DB" w:rsidRPr="00AC45ED" w:rsidTr="002B6706">
        <w:trPr>
          <w:trHeight w:val="2655"/>
        </w:trPr>
        <w:tc>
          <w:tcPr>
            <w:tcW w:w="3767" w:type="dxa"/>
            <w:tcBorders>
              <w:top w:val="nil"/>
              <w:left w:val="nil"/>
              <w:bottom w:val="nil"/>
              <w:right w:val="nil"/>
            </w:tcBorders>
            <w:shd w:val="clear" w:color="auto" w:fill="auto"/>
            <w:hideMark/>
          </w:tcPr>
          <w:p w:rsidR="00DF56DB" w:rsidRPr="00AC45ED" w:rsidRDefault="00DF56DB" w:rsidP="002B6706">
            <w:pPr>
              <w:widowControl/>
              <w:suppressAutoHyphens w:val="0"/>
              <w:jc w:val="right"/>
              <w:rPr>
                <w:rFonts w:eastAsia="Times New Roman"/>
                <w:color w:val="000000"/>
                <w:sz w:val="20"/>
                <w:szCs w:val="20"/>
                <w:lang w:eastAsia="ru-RU"/>
              </w:rPr>
            </w:pPr>
          </w:p>
        </w:tc>
        <w:tc>
          <w:tcPr>
            <w:tcW w:w="419" w:type="dxa"/>
            <w:tcBorders>
              <w:top w:val="nil"/>
              <w:left w:val="nil"/>
              <w:bottom w:val="nil"/>
              <w:right w:val="nil"/>
            </w:tcBorders>
            <w:shd w:val="clear" w:color="auto" w:fill="auto"/>
            <w:hideMark/>
          </w:tcPr>
          <w:p w:rsidR="00DF56DB" w:rsidRPr="00AC45ED" w:rsidRDefault="00DF56DB" w:rsidP="002B6706">
            <w:pPr>
              <w:widowControl/>
              <w:suppressAutoHyphens w:val="0"/>
              <w:jc w:val="right"/>
              <w:rPr>
                <w:rFonts w:eastAsia="Times New Roman"/>
                <w:color w:val="000000"/>
                <w:sz w:val="20"/>
                <w:szCs w:val="20"/>
                <w:lang w:eastAsia="ru-RU"/>
              </w:rPr>
            </w:pPr>
          </w:p>
        </w:tc>
        <w:tc>
          <w:tcPr>
            <w:tcW w:w="564" w:type="dxa"/>
            <w:tcBorders>
              <w:top w:val="nil"/>
              <w:left w:val="nil"/>
              <w:bottom w:val="nil"/>
              <w:right w:val="nil"/>
            </w:tcBorders>
            <w:shd w:val="clear" w:color="auto" w:fill="auto"/>
            <w:hideMark/>
          </w:tcPr>
          <w:p w:rsidR="00DF56DB" w:rsidRPr="00AC45ED" w:rsidRDefault="00DF56DB" w:rsidP="002B6706">
            <w:pPr>
              <w:widowControl/>
              <w:suppressAutoHyphens w:val="0"/>
              <w:rPr>
                <w:rFonts w:eastAsia="Times New Roman"/>
                <w:color w:val="000000"/>
                <w:sz w:val="20"/>
                <w:szCs w:val="20"/>
                <w:lang w:eastAsia="ru-RU"/>
              </w:rPr>
            </w:pPr>
          </w:p>
        </w:tc>
        <w:tc>
          <w:tcPr>
            <w:tcW w:w="396" w:type="dxa"/>
            <w:tcBorders>
              <w:top w:val="nil"/>
              <w:left w:val="nil"/>
              <w:bottom w:val="nil"/>
              <w:right w:val="nil"/>
            </w:tcBorders>
            <w:shd w:val="clear" w:color="auto" w:fill="auto"/>
            <w:hideMark/>
          </w:tcPr>
          <w:p w:rsidR="00DF56DB" w:rsidRPr="00AC45ED" w:rsidRDefault="00DF56DB" w:rsidP="002B6706">
            <w:pPr>
              <w:widowControl/>
              <w:suppressAutoHyphens w:val="0"/>
              <w:rPr>
                <w:rFonts w:eastAsia="Times New Roman"/>
                <w:color w:val="000000"/>
                <w:sz w:val="20"/>
                <w:szCs w:val="20"/>
                <w:lang w:eastAsia="ru-RU"/>
              </w:rPr>
            </w:pPr>
          </w:p>
        </w:tc>
        <w:tc>
          <w:tcPr>
            <w:tcW w:w="376" w:type="dxa"/>
            <w:tcBorders>
              <w:top w:val="nil"/>
              <w:left w:val="nil"/>
              <w:bottom w:val="nil"/>
              <w:right w:val="nil"/>
            </w:tcBorders>
            <w:shd w:val="clear" w:color="auto" w:fill="auto"/>
            <w:hideMark/>
          </w:tcPr>
          <w:p w:rsidR="00DF56DB" w:rsidRPr="00AC45ED" w:rsidRDefault="00DF56DB" w:rsidP="002B6706">
            <w:pPr>
              <w:widowControl/>
              <w:suppressAutoHyphens w:val="0"/>
              <w:rPr>
                <w:rFonts w:eastAsia="Times New Roman"/>
                <w:color w:val="000000"/>
                <w:sz w:val="20"/>
                <w:szCs w:val="20"/>
                <w:lang w:eastAsia="ru-RU"/>
              </w:rPr>
            </w:pPr>
          </w:p>
        </w:tc>
        <w:tc>
          <w:tcPr>
            <w:tcW w:w="396" w:type="dxa"/>
            <w:tcBorders>
              <w:top w:val="nil"/>
              <w:left w:val="nil"/>
              <w:bottom w:val="nil"/>
              <w:right w:val="nil"/>
            </w:tcBorders>
            <w:shd w:val="clear" w:color="auto" w:fill="auto"/>
            <w:hideMark/>
          </w:tcPr>
          <w:p w:rsidR="00DF56DB" w:rsidRPr="00AC45ED" w:rsidRDefault="00DF56DB" w:rsidP="002B6706">
            <w:pPr>
              <w:widowControl/>
              <w:suppressAutoHyphens w:val="0"/>
              <w:rPr>
                <w:rFonts w:eastAsia="Times New Roman"/>
                <w:color w:val="000000"/>
                <w:sz w:val="20"/>
                <w:szCs w:val="20"/>
                <w:lang w:eastAsia="ru-RU"/>
              </w:rPr>
            </w:pPr>
          </w:p>
        </w:tc>
        <w:tc>
          <w:tcPr>
            <w:tcW w:w="699" w:type="dxa"/>
            <w:tcBorders>
              <w:top w:val="nil"/>
              <w:left w:val="nil"/>
              <w:bottom w:val="nil"/>
              <w:right w:val="nil"/>
            </w:tcBorders>
            <w:shd w:val="clear" w:color="auto" w:fill="auto"/>
            <w:hideMark/>
          </w:tcPr>
          <w:p w:rsidR="00DF56DB" w:rsidRPr="00AC45ED" w:rsidRDefault="00DF56DB" w:rsidP="002B6706">
            <w:pPr>
              <w:widowControl/>
              <w:suppressAutoHyphens w:val="0"/>
              <w:rPr>
                <w:rFonts w:eastAsia="Times New Roman"/>
                <w:color w:val="000000"/>
                <w:sz w:val="20"/>
                <w:szCs w:val="20"/>
                <w:lang w:eastAsia="ru-RU"/>
              </w:rPr>
            </w:pPr>
          </w:p>
        </w:tc>
        <w:tc>
          <w:tcPr>
            <w:tcW w:w="3037" w:type="dxa"/>
            <w:gridSpan w:val="4"/>
            <w:tcBorders>
              <w:top w:val="nil"/>
              <w:left w:val="nil"/>
              <w:bottom w:val="nil"/>
              <w:right w:val="nil"/>
            </w:tcBorders>
            <w:shd w:val="clear" w:color="auto" w:fill="auto"/>
            <w:hideMark/>
          </w:tcPr>
          <w:p w:rsidR="00DF56DB" w:rsidRPr="00AC45ED" w:rsidRDefault="00DF56DB" w:rsidP="002B6706">
            <w:pPr>
              <w:widowControl/>
              <w:suppressAutoHyphens w:val="0"/>
              <w:rPr>
                <w:rFonts w:eastAsia="Times New Roman"/>
                <w:color w:val="000000"/>
                <w:sz w:val="20"/>
                <w:szCs w:val="20"/>
                <w:lang w:eastAsia="ru-RU"/>
              </w:rPr>
            </w:pPr>
            <w:r w:rsidRPr="00AC45ED">
              <w:rPr>
                <w:rFonts w:eastAsia="Times New Roman"/>
                <w:color w:val="000000"/>
                <w:sz w:val="20"/>
                <w:szCs w:val="20"/>
                <w:lang w:eastAsia="ru-RU"/>
              </w:rPr>
              <w:t xml:space="preserve">Приложение </w:t>
            </w:r>
            <w:r>
              <w:rPr>
                <w:rFonts w:eastAsia="Times New Roman"/>
                <w:color w:val="000000"/>
                <w:sz w:val="20"/>
                <w:szCs w:val="20"/>
                <w:lang w:eastAsia="ru-RU"/>
              </w:rPr>
              <w:t>3</w:t>
            </w:r>
            <w:r w:rsidRPr="00AC45ED">
              <w:rPr>
                <w:rFonts w:eastAsia="Times New Roman"/>
                <w:color w:val="000000"/>
                <w:sz w:val="20"/>
                <w:szCs w:val="20"/>
                <w:lang w:eastAsia="ru-RU"/>
              </w:rPr>
              <w:t xml:space="preserve"> </w:t>
            </w:r>
            <w:r w:rsidRPr="00AC45ED">
              <w:rPr>
                <w:rFonts w:eastAsia="Times New Roman"/>
                <w:color w:val="000000"/>
                <w:sz w:val="20"/>
                <w:szCs w:val="20"/>
                <w:lang w:eastAsia="ru-RU"/>
              </w:rPr>
              <w:br/>
              <w:t>к решению  Совета депутатов</w:t>
            </w:r>
            <w:r w:rsidRPr="00AC45ED">
              <w:rPr>
                <w:rFonts w:eastAsia="Times New Roman"/>
                <w:color w:val="000000"/>
                <w:sz w:val="20"/>
                <w:szCs w:val="20"/>
                <w:lang w:eastAsia="ru-RU"/>
              </w:rPr>
              <w:br/>
              <w:t xml:space="preserve">Редкодубского сельского поселения Ардатовского муниципального района Республики Мордовия «О бюджете Редкодубского сельского поселения Ардатовского муниципального района Республики Мордовия на 2026 год и на плановый период 2027 и 2028 годов» от                  </w:t>
            </w:r>
            <w:r>
              <w:rPr>
                <w:rFonts w:eastAsia="Times New Roman"/>
                <w:color w:val="000000"/>
                <w:sz w:val="20"/>
                <w:szCs w:val="20"/>
                <w:lang w:eastAsia="ru-RU"/>
              </w:rPr>
              <w:t>29 декабря 2025</w:t>
            </w:r>
            <w:r w:rsidRPr="00AC45ED">
              <w:rPr>
                <w:rFonts w:eastAsia="Times New Roman"/>
                <w:color w:val="000000"/>
                <w:sz w:val="20"/>
                <w:szCs w:val="20"/>
                <w:lang w:eastAsia="ru-RU"/>
              </w:rPr>
              <w:t xml:space="preserve">г. № </w:t>
            </w:r>
            <w:r>
              <w:rPr>
                <w:rFonts w:eastAsia="Times New Roman"/>
                <w:color w:val="000000"/>
                <w:sz w:val="20"/>
                <w:szCs w:val="20"/>
                <w:lang w:eastAsia="ru-RU"/>
              </w:rPr>
              <w:t>93</w:t>
            </w:r>
          </w:p>
        </w:tc>
      </w:tr>
      <w:tr w:rsidR="00DF56DB" w:rsidRPr="00AC45ED" w:rsidTr="002B6706">
        <w:trPr>
          <w:trHeight w:val="2610"/>
        </w:trPr>
        <w:tc>
          <w:tcPr>
            <w:tcW w:w="9654" w:type="dxa"/>
            <w:gridSpan w:val="11"/>
            <w:tcBorders>
              <w:top w:val="nil"/>
              <w:left w:val="nil"/>
              <w:bottom w:val="nil"/>
              <w:right w:val="nil"/>
            </w:tcBorders>
            <w:shd w:val="clear" w:color="auto" w:fill="auto"/>
            <w:hideMark/>
          </w:tcPr>
          <w:p w:rsidR="00DF56DB" w:rsidRPr="00AC45ED" w:rsidRDefault="00DF56DB" w:rsidP="002B6706">
            <w:pPr>
              <w:widowControl/>
              <w:suppressAutoHyphens w:val="0"/>
              <w:jc w:val="center"/>
              <w:rPr>
                <w:rFonts w:eastAsia="Times New Roman"/>
                <w:b/>
                <w:bCs/>
                <w:color w:val="000000"/>
                <w:lang w:eastAsia="ru-RU"/>
              </w:rPr>
            </w:pPr>
            <w:r w:rsidRPr="00AC45ED">
              <w:rPr>
                <w:rFonts w:eastAsia="Times New Roman"/>
                <w:b/>
                <w:bCs/>
                <w:color w:val="000000"/>
                <w:lang w:eastAsia="ru-RU"/>
              </w:rPr>
              <w:t xml:space="preserve">РАСПРЕДЕЛЕНИЕ </w:t>
            </w:r>
            <w:r w:rsidRPr="00AC45ED">
              <w:rPr>
                <w:rFonts w:eastAsia="Times New Roman"/>
                <w:b/>
                <w:bCs/>
                <w:color w:val="000000"/>
                <w:lang w:eastAsia="ru-RU"/>
              </w:rPr>
              <w:br/>
              <w:t>БЮДЖЕТНЫХ АССИГНОВАНИЙ БЮДЖЕТА РЕДКОДУБСКОГО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2026ГОД И НА ПЛАНОВЫЙ ПЕРИОД</w:t>
            </w:r>
            <w:r w:rsidRPr="00AC45ED">
              <w:rPr>
                <w:rFonts w:eastAsia="Times New Roman"/>
                <w:b/>
                <w:bCs/>
                <w:color w:val="000000"/>
                <w:lang w:eastAsia="ru-RU"/>
              </w:rPr>
              <w:br/>
              <w:t>2027</w:t>
            </w:r>
            <w:proofErr w:type="gramStart"/>
            <w:r w:rsidRPr="00AC45ED">
              <w:rPr>
                <w:rFonts w:eastAsia="Times New Roman"/>
                <w:b/>
                <w:bCs/>
                <w:color w:val="000000"/>
                <w:lang w:eastAsia="ru-RU"/>
              </w:rPr>
              <w:t xml:space="preserve"> И</w:t>
            </w:r>
            <w:proofErr w:type="gramEnd"/>
            <w:r w:rsidRPr="00AC45ED">
              <w:rPr>
                <w:rFonts w:eastAsia="Times New Roman"/>
                <w:b/>
                <w:bCs/>
                <w:color w:val="000000"/>
                <w:lang w:eastAsia="ru-RU"/>
              </w:rPr>
              <w:t xml:space="preserve"> 2028 ГОДОВ</w:t>
            </w:r>
          </w:p>
        </w:tc>
      </w:tr>
      <w:tr w:rsidR="00DF56DB" w:rsidRPr="00AC45ED" w:rsidTr="002B6706">
        <w:trPr>
          <w:trHeight w:val="300"/>
        </w:trPr>
        <w:tc>
          <w:tcPr>
            <w:tcW w:w="3767" w:type="dxa"/>
            <w:tcBorders>
              <w:top w:val="nil"/>
              <w:left w:val="nil"/>
              <w:bottom w:val="nil"/>
              <w:right w:val="nil"/>
            </w:tcBorders>
            <w:shd w:val="clear" w:color="auto" w:fill="auto"/>
            <w:hideMark/>
          </w:tcPr>
          <w:p w:rsidR="00DF56DB" w:rsidRPr="00AC45ED" w:rsidRDefault="00DF56DB" w:rsidP="002B6706">
            <w:pPr>
              <w:widowControl/>
              <w:suppressAutoHyphens w:val="0"/>
              <w:jc w:val="center"/>
              <w:rPr>
                <w:rFonts w:eastAsia="Times New Roman"/>
                <w:b/>
                <w:bCs/>
                <w:color w:val="000000"/>
                <w:sz w:val="20"/>
                <w:szCs w:val="20"/>
                <w:lang w:eastAsia="ru-RU"/>
              </w:rPr>
            </w:pPr>
          </w:p>
        </w:tc>
        <w:tc>
          <w:tcPr>
            <w:tcW w:w="419" w:type="dxa"/>
            <w:tcBorders>
              <w:top w:val="nil"/>
              <w:left w:val="nil"/>
              <w:bottom w:val="nil"/>
              <w:right w:val="nil"/>
            </w:tcBorders>
            <w:shd w:val="clear" w:color="auto" w:fill="auto"/>
            <w:hideMark/>
          </w:tcPr>
          <w:p w:rsidR="00DF56DB" w:rsidRPr="00AC45ED" w:rsidRDefault="00DF56DB" w:rsidP="002B6706">
            <w:pPr>
              <w:widowControl/>
              <w:suppressAutoHyphens w:val="0"/>
              <w:jc w:val="center"/>
              <w:rPr>
                <w:rFonts w:eastAsia="Times New Roman"/>
                <w:b/>
                <w:bCs/>
                <w:color w:val="000000"/>
                <w:sz w:val="20"/>
                <w:szCs w:val="20"/>
                <w:lang w:eastAsia="ru-RU"/>
              </w:rPr>
            </w:pPr>
          </w:p>
        </w:tc>
        <w:tc>
          <w:tcPr>
            <w:tcW w:w="564" w:type="dxa"/>
            <w:tcBorders>
              <w:top w:val="nil"/>
              <w:left w:val="nil"/>
              <w:bottom w:val="nil"/>
              <w:right w:val="nil"/>
            </w:tcBorders>
            <w:shd w:val="clear" w:color="auto" w:fill="auto"/>
            <w:hideMark/>
          </w:tcPr>
          <w:p w:rsidR="00DF56DB" w:rsidRPr="00AC45ED" w:rsidRDefault="00DF56DB" w:rsidP="002B6706">
            <w:pPr>
              <w:widowControl/>
              <w:suppressAutoHyphens w:val="0"/>
              <w:jc w:val="center"/>
              <w:rPr>
                <w:rFonts w:eastAsia="Times New Roman"/>
                <w:b/>
                <w:bCs/>
                <w:color w:val="000000"/>
                <w:sz w:val="20"/>
                <w:szCs w:val="20"/>
                <w:lang w:eastAsia="ru-RU"/>
              </w:rPr>
            </w:pPr>
          </w:p>
        </w:tc>
        <w:tc>
          <w:tcPr>
            <w:tcW w:w="396" w:type="dxa"/>
            <w:tcBorders>
              <w:top w:val="nil"/>
              <w:left w:val="nil"/>
              <w:bottom w:val="nil"/>
              <w:right w:val="nil"/>
            </w:tcBorders>
            <w:shd w:val="clear" w:color="auto" w:fill="auto"/>
            <w:hideMark/>
          </w:tcPr>
          <w:p w:rsidR="00DF56DB" w:rsidRPr="00AC45ED" w:rsidRDefault="00DF56DB" w:rsidP="002B6706">
            <w:pPr>
              <w:widowControl/>
              <w:suppressAutoHyphens w:val="0"/>
              <w:jc w:val="center"/>
              <w:rPr>
                <w:rFonts w:eastAsia="Times New Roman"/>
                <w:b/>
                <w:bCs/>
                <w:color w:val="000000"/>
                <w:sz w:val="20"/>
                <w:szCs w:val="20"/>
                <w:lang w:eastAsia="ru-RU"/>
              </w:rPr>
            </w:pPr>
          </w:p>
        </w:tc>
        <w:tc>
          <w:tcPr>
            <w:tcW w:w="376" w:type="dxa"/>
            <w:tcBorders>
              <w:top w:val="nil"/>
              <w:left w:val="nil"/>
              <w:bottom w:val="nil"/>
              <w:right w:val="nil"/>
            </w:tcBorders>
            <w:shd w:val="clear" w:color="auto" w:fill="auto"/>
            <w:hideMark/>
          </w:tcPr>
          <w:p w:rsidR="00DF56DB" w:rsidRPr="00AC45ED" w:rsidRDefault="00DF56DB" w:rsidP="002B6706">
            <w:pPr>
              <w:widowControl/>
              <w:suppressAutoHyphens w:val="0"/>
              <w:jc w:val="center"/>
              <w:rPr>
                <w:rFonts w:eastAsia="Times New Roman"/>
                <w:b/>
                <w:bCs/>
                <w:color w:val="000000"/>
                <w:sz w:val="20"/>
                <w:szCs w:val="20"/>
                <w:lang w:eastAsia="ru-RU"/>
              </w:rPr>
            </w:pPr>
          </w:p>
        </w:tc>
        <w:tc>
          <w:tcPr>
            <w:tcW w:w="396" w:type="dxa"/>
            <w:tcBorders>
              <w:top w:val="nil"/>
              <w:left w:val="nil"/>
              <w:bottom w:val="nil"/>
              <w:right w:val="nil"/>
            </w:tcBorders>
            <w:shd w:val="clear" w:color="auto" w:fill="auto"/>
            <w:hideMark/>
          </w:tcPr>
          <w:p w:rsidR="00DF56DB" w:rsidRPr="00AC45ED" w:rsidRDefault="00DF56DB" w:rsidP="002B6706">
            <w:pPr>
              <w:widowControl/>
              <w:suppressAutoHyphens w:val="0"/>
              <w:jc w:val="center"/>
              <w:rPr>
                <w:rFonts w:eastAsia="Times New Roman"/>
                <w:b/>
                <w:bCs/>
                <w:color w:val="000000"/>
                <w:sz w:val="20"/>
                <w:szCs w:val="20"/>
                <w:lang w:eastAsia="ru-RU"/>
              </w:rPr>
            </w:pPr>
          </w:p>
        </w:tc>
        <w:tc>
          <w:tcPr>
            <w:tcW w:w="699" w:type="dxa"/>
            <w:tcBorders>
              <w:top w:val="nil"/>
              <w:left w:val="nil"/>
              <w:bottom w:val="nil"/>
              <w:right w:val="nil"/>
            </w:tcBorders>
            <w:shd w:val="clear" w:color="auto" w:fill="auto"/>
            <w:hideMark/>
          </w:tcPr>
          <w:p w:rsidR="00DF56DB" w:rsidRPr="00AC45ED" w:rsidRDefault="00DF56DB" w:rsidP="002B6706">
            <w:pPr>
              <w:widowControl/>
              <w:suppressAutoHyphens w:val="0"/>
              <w:jc w:val="center"/>
              <w:rPr>
                <w:rFonts w:eastAsia="Times New Roman"/>
                <w:b/>
                <w:bCs/>
                <w:color w:val="000000"/>
                <w:sz w:val="20"/>
                <w:szCs w:val="20"/>
                <w:lang w:eastAsia="ru-RU"/>
              </w:rPr>
            </w:pPr>
          </w:p>
        </w:tc>
        <w:tc>
          <w:tcPr>
            <w:tcW w:w="3037" w:type="dxa"/>
            <w:gridSpan w:val="4"/>
            <w:tcBorders>
              <w:top w:val="nil"/>
              <w:left w:val="nil"/>
              <w:bottom w:val="nil"/>
              <w:right w:val="nil"/>
            </w:tcBorders>
            <w:shd w:val="clear" w:color="auto" w:fill="auto"/>
            <w:hideMark/>
          </w:tcPr>
          <w:p w:rsidR="00DF56DB" w:rsidRPr="00AC45ED" w:rsidRDefault="00DF56DB" w:rsidP="002B6706">
            <w:pPr>
              <w:widowControl/>
              <w:suppressAutoHyphens w:val="0"/>
              <w:jc w:val="right"/>
              <w:rPr>
                <w:rFonts w:eastAsia="Times New Roman"/>
                <w:color w:val="000000"/>
                <w:sz w:val="20"/>
                <w:szCs w:val="20"/>
                <w:lang w:eastAsia="ru-RU"/>
              </w:rPr>
            </w:pPr>
            <w:r w:rsidRPr="00AC45ED">
              <w:rPr>
                <w:rFonts w:eastAsia="Times New Roman"/>
                <w:color w:val="000000"/>
                <w:sz w:val="20"/>
                <w:szCs w:val="20"/>
                <w:lang w:eastAsia="ru-RU"/>
              </w:rPr>
              <w:t>(тыс. рублей)</w:t>
            </w:r>
          </w:p>
        </w:tc>
      </w:tr>
      <w:tr w:rsidR="00DF56DB" w:rsidRPr="00AC45ED" w:rsidTr="002B6706">
        <w:trPr>
          <w:trHeight w:val="409"/>
        </w:trPr>
        <w:tc>
          <w:tcPr>
            <w:tcW w:w="37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AC45ED" w:rsidRDefault="00DF56DB" w:rsidP="002B6706">
            <w:pPr>
              <w:widowControl/>
              <w:suppressAutoHyphens w:val="0"/>
              <w:jc w:val="center"/>
              <w:rPr>
                <w:rFonts w:eastAsia="Times New Roman"/>
                <w:b/>
                <w:bCs/>
                <w:color w:val="000000"/>
                <w:sz w:val="20"/>
                <w:szCs w:val="20"/>
                <w:lang w:eastAsia="ru-RU"/>
              </w:rPr>
            </w:pPr>
            <w:r w:rsidRPr="00AC45ED">
              <w:rPr>
                <w:rFonts w:eastAsia="Times New Roman"/>
                <w:b/>
                <w:bCs/>
                <w:color w:val="000000"/>
                <w:sz w:val="20"/>
                <w:szCs w:val="20"/>
                <w:lang w:eastAsia="ru-RU"/>
              </w:rPr>
              <w:t>Наименование</w:t>
            </w:r>
          </w:p>
        </w:tc>
        <w:tc>
          <w:tcPr>
            <w:tcW w:w="4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AC45ED" w:rsidRDefault="00DF56DB" w:rsidP="002B6706">
            <w:pPr>
              <w:widowControl/>
              <w:suppressAutoHyphens w:val="0"/>
              <w:jc w:val="center"/>
              <w:rPr>
                <w:rFonts w:eastAsia="Times New Roman"/>
                <w:b/>
                <w:bCs/>
                <w:color w:val="000000"/>
                <w:sz w:val="20"/>
                <w:szCs w:val="20"/>
                <w:lang w:eastAsia="ru-RU"/>
              </w:rPr>
            </w:pPr>
            <w:proofErr w:type="spellStart"/>
            <w:r w:rsidRPr="00AC45ED">
              <w:rPr>
                <w:rFonts w:eastAsia="Times New Roman"/>
                <w:b/>
                <w:bCs/>
                <w:color w:val="000000"/>
                <w:sz w:val="20"/>
                <w:szCs w:val="20"/>
                <w:lang w:eastAsia="ru-RU"/>
              </w:rPr>
              <w:t>Рз</w:t>
            </w:r>
            <w:proofErr w:type="spellEnd"/>
          </w:p>
        </w:tc>
        <w:tc>
          <w:tcPr>
            <w:tcW w:w="5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AC45ED" w:rsidRDefault="00DF56DB" w:rsidP="002B6706">
            <w:pPr>
              <w:widowControl/>
              <w:suppressAutoHyphens w:val="0"/>
              <w:jc w:val="center"/>
              <w:rPr>
                <w:rFonts w:eastAsia="Times New Roman"/>
                <w:b/>
                <w:bCs/>
                <w:color w:val="000000"/>
                <w:sz w:val="20"/>
                <w:szCs w:val="20"/>
                <w:lang w:eastAsia="ru-RU"/>
              </w:rPr>
            </w:pPr>
            <w:proofErr w:type="spellStart"/>
            <w:r w:rsidRPr="00AC45ED">
              <w:rPr>
                <w:rFonts w:eastAsia="Times New Roman"/>
                <w:b/>
                <w:bCs/>
                <w:color w:val="000000"/>
                <w:sz w:val="20"/>
                <w:szCs w:val="20"/>
                <w:lang w:eastAsia="ru-RU"/>
              </w:rPr>
              <w:t>Прз</w:t>
            </w:r>
            <w:proofErr w:type="spellEnd"/>
          </w:p>
        </w:tc>
        <w:tc>
          <w:tcPr>
            <w:tcW w:w="1867"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AC45ED" w:rsidRDefault="00DF56DB" w:rsidP="002B6706">
            <w:pPr>
              <w:widowControl/>
              <w:suppressAutoHyphens w:val="0"/>
              <w:jc w:val="center"/>
              <w:rPr>
                <w:rFonts w:eastAsia="Times New Roman"/>
                <w:b/>
                <w:bCs/>
                <w:color w:val="000000"/>
                <w:sz w:val="20"/>
                <w:szCs w:val="20"/>
                <w:lang w:eastAsia="ru-RU"/>
              </w:rPr>
            </w:pPr>
            <w:proofErr w:type="spellStart"/>
            <w:r w:rsidRPr="00AC45ED">
              <w:rPr>
                <w:rFonts w:eastAsia="Times New Roman"/>
                <w:b/>
                <w:bCs/>
                <w:color w:val="000000"/>
                <w:sz w:val="20"/>
                <w:szCs w:val="20"/>
                <w:lang w:eastAsia="ru-RU"/>
              </w:rPr>
              <w:t>Цср</w:t>
            </w:r>
            <w:proofErr w:type="spellEnd"/>
          </w:p>
        </w:tc>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AC45ED" w:rsidRDefault="00DF56DB" w:rsidP="002B6706">
            <w:pPr>
              <w:widowControl/>
              <w:suppressAutoHyphens w:val="0"/>
              <w:jc w:val="center"/>
              <w:rPr>
                <w:rFonts w:eastAsia="Times New Roman"/>
                <w:b/>
                <w:bCs/>
                <w:color w:val="000000"/>
                <w:sz w:val="20"/>
                <w:szCs w:val="20"/>
                <w:lang w:eastAsia="ru-RU"/>
              </w:rPr>
            </w:pPr>
            <w:proofErr w:type="spellStart"/>
            <w:r w:rsidRPr="00AC45ED">
              <w:rPr>
                <w:rFonts w:eastAsia="Times New Roman"/>
                <w:b/>
                <w:bCs/>
                <w:color w:val="000000"/>
                <w:sz w:val="20"/>
                <w:szCs w:val="20"/>
                <w:lang w:eastAsia="ru-RU"/>
              </w:rPr>
              <w:t>Вр</w:t>
            </w:r>
            <w:proofErr w:type="spellEnd"/>
          </w:p>
        </w:tc>
        <w:tc>
          <w:tcPr>
            <w:tcW w:w="2551" w:type="dxa"/>
            <w:gridSpan w:val="3"/>
            <w:tcBorders>
              <w:top w:val="single" w:sz="4" w:space="0" w:color="auto"/>
              <w:left w:val="nil"/>
              <w:bottom w:val="single" w:sz="4" w:space="0" w:color="auto"/>
              <w:right w:val="single" w:sz="4" w:space="0" w:color="auto"/>
            </w:tcBorders>
            <w:shd w:val="clear" w:color="auto" w:fill="auto"/>
            <w:vAlign w:val="center"/>
            <w:hideMark/>
          </w:tcPr>
          <w:p w:rsidR="00DF56DB" w:rsidRPr="00AC45ED" w:rsidRDefault="00DF56DB" w:rsidP="002B6706">
            <w:pPr>
              <w:widowControl/>
              <w:suppressAutoHyphens w:val="0"/>
              <w:jc w:val="center"/>
              <w:rPr>
                <w:rFonts w:eastAsia="Times New Roman"/>
                <w:b/>
                <w:bCs/>
                <w:color w:val="000000"/>
                <w:sz w:val="20"/>
                <w:szCs w:val="20"/>
                <w:lang w:eastAsia="ru-RU"/>
              </w:rPr>
            </w:pPr>
            <w:r w:rsidRPr="00AC45ED">
              <w:rPr>
                <w:rFonts w:eastAsia="Times New Roman"/>
                <w:b/>
                <w:bCs/>
                <w:color w:val="000000"/>
                <w:sz w:val="20"/>
                <w:szCs w:val="20"/>
                <w:lang w:eastAsia="ru-RU"/>
              </w:rPr>
              <w:t>Сумма</w:t>
            </w:r>
          </w:p>
        </w:tc>
      </w:tr>
      <w:tr w:rsidR="00DF56DB" w:rsidRPr="00AC45ED" w:rsidTr="002B6706">
        <w:trPr>
          <w:trHeight w:val="334"/>
        </w:trPr>
        <w:tc>
          <w:tcPr>
            <w:tcW w:w="3767" w:type="dxa"/>
            <w:vMerge/>
            <w:tcBorders>
              <w:top w:val="single" w:sz="4" w:space="0" w:color="auto"/>
              <w:left w:val="single" w:sz="4" w:space="0" w:color="auto"/>
              <w:bottom w:val="single" w:sz="4" w:space="0" w:color="auto"/>
              <w:right w:val="single" w:sz="4" w:space="0" w:color="auto"/>
            </w:tcBorders>
            <w:vAlign w:val="center"/>
            <w:hideMark/>
          </w:tcPr>
          <w:p w:rsidR="00DF56DB" w:rsidRPr="00AC45ED" w:rsidRDefault="00DF56DB" w:rsidP="002B6706">
            <w:pPr>
              <w:widowControl/>
              <w:suppressAutoHyphens w:val="0"/>
              <w:rPr>
                <w:rFonts w:eastAsia="Times New Roman"/>
                <w:b/>
                <w:bCs/>
                <w:color w:val="000000"/>
                <w:sz w:val="20"/>
                <w:szCs w:val="20"/>
                <w:lang w:eastAsia="ru-RU"/>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DF56DB" w:rsidRPr="00AC45ED" w:rsidRDefault="00DF56DB" w:rsidP="002B6706">
            <w:pPr>
              <w:widowControl/>
              <w:suppressAutoHyphens w:val="0"/>
              <w:rPr>
                <w:rFonts w:eastAsia="Times New Roman"/>
                <w:b/>
                <w:bCs/>
                <w:color w:val="000000"/>
                <w:sz w:val="20"/>
                <w:szCs w:val="20"/>
                <w:lang w:eastAsia="ru-RU"/>
              </w:rPr>
            </w:pPr>
          </w:p>
        </w:tc>
        <w:tc>
          <w:tcPr>
            <w:tcW w:w="564" w:type="dxa"/>
            <w:vMerge/>
            <w:tcBorders>
              <w:top w:val="single" w:sz="4" w:space="0" w:color="auto"/>
              <w:left w:val="single" w:sz="4" w:space="0" w:color="auto"/>
              <w:bottom w:val="single" w:sz="4" w:space="0" w:color="auto"/>
              <w:right w:val="single" w:sz="4" w:space="0" w:color="auto"/>
            </w:tcBorders>
            <w:vAlign w:val="center"/>
            <w:hideMark/>
          </w:tcPr>
          <w:p w:rsidR="00DF56DB" w:rsidRPr="00AC45ED" w:rsidRDefault="00DF56DB" w:rsidP="002B6706">
            <w:pPr>
              <w:widowControl/>
              <w:suppressAutoHyphens w:val="0"/>
              <w:rPr>
                <w:rFonts w:eastAsia="Times New Roman"/>
                <w:b/>
                <w:bCs/>
                <w:color w:val="000000"/>
                <w:sz w:val="20"/>
                <w:szCs w:val="20"/>
                <w:lang w:eastAsia="ru-RU"/>
              </w:rPr>
            </w:pPr>
          </w:p>
        </w:tc>
        <w:tc>
          <w:tcPr>
            <w:tcW w:w="1867" w:type="dxa"/>
            <w:gridSpan w:val="4"/>
            <w:vMerge/>
            <w:tcBorders>
              <w:top w:val="single" w:sz="4" w:space="0" w:color="auto"/>
              <w:left w:val="single" w:sz="4" w:space="0" w:color="auto"/>
              <w:bottom w:val="single" w:sz="4" w:space="0" w:color="auto"/>
              <w:right w:val="single" w:sz="4" w:space="0" w:color="auto"/>
            </w:tcBorders>
            <w:vAlign w:val="center"/>
            <w:hideMark/>
          </w:tcPr>
          <w:p w:rsidR="00DF56DB" w:rsidRPr="00AC45ED" w:rsidRDefault="00DF56DB" w:rsidP="002B6706">
            <w:pPr>
              <w:widowControl/>
              <w:suppressAutoHyphens w:val="0"/>
              <w:rPr>
                <w:rFonts w:eastAsia="Times New Roman"/>
                <w:b/>
                <w:bCs/>
                <w:color w:val="000000"/>
                <w:sz w:val="20"/>
                <w:szCs w:val="20"/>
                <w:lang w:eastAsia="ru-RU"/>
              </w:rPr>
            </w:pPr>
          </w:p>
        </w:tc>
        <w:tc>
          <w:tcPr>
            <w:tcW w:w="486" w:type="dxa"/>
            <w:vMerge/>
            <w:tcBorders>
              <w:top w:val="single" w:sz="4" w:space="0" w:color="auto"/>
              <w:left w:val="single" w:sz="4" w:space="0" w:color="auto"/>
              <w:bottom w:val="single" w:sz="4" w:space="0" w:color="auto"/>
              <w:right w:val="single" w:sz="4" w:space="0" w:color="auto"/>
            </w:tcBorders>
            <w:vAlign w:val="center"/>
            <w:hideMark/>
          </w:tcPr>
          <w:p w:rsidR="00DF56DB" w:rsidRPr="00AC45ED" w:rsidRDefault="00DF56DB" w:rsidP="002B6706">
            <w:pPr>
              <w:widowControl/>
              <w:suppressAutoHyphens w:val="0"/>
              <w:rPr>
                <w:rFonts w:eastAsia="Times New Roman"/>
                <w:b/>
                <w:bCs/>
                <w:color w:val="000000"/>
                <w:sz w:val="20"/>
                <w:szCs w:val="20"/>
                <w:lang w:eastAsia="ru-RU"/>
              </w:rPr>
            </w:pPr>
          </w:p>
        </w:tc>
        <w:tc>
          <w:tcPr>
            <w:tcW w:w="850" w:type="dxa"/>
            <w:tcBorders>
              <w:top w:val="nil"/>
              <w:left w:val="nil"/>
              <w:bottom w:val="single" w:sz="4" w:space="0" w:color="auto"/>
              <w:right w:val="single" w:sz="4" w:space="0" w:color="auto"/>
            </w:tcBorders>
            <w:shd w:val="clear" w:color="auto" w:fill="auto"/>
            <w:vAlign w:val="center"/>
            <w:hideMark/>
          </w:tcPr>
          <w:p w:rsidR="00DF56DB" w:rsidRPr="00AC45ED" w:rsidRDefault="00DF56DB" w:rsidP="002B6706">
            <w:pPr>
              <w:widowControl/>
              <w:suppressAutoHyphens w:val="0"/>
              <w:jc w:val="center"/>
              <w:rPr>
                <w:rFonts w:eastAsia="Times New Roman"/>
                <w:b/>
                <w:bCs/>
                <w:color w:val="000000"/>
                <w:sz w:val="20"/>
                <w:szCs w:val="20"/>
                <w:lang w:eastAsia="ru-RU"/>
              </w:rPr>
            </w:pPr>
            <w:r w:rsidRPr="00AC45ED">
              <w:rPr>
                <w:rFonts w:eastAsia="Times New Roman"/>
                <w:b/>
                <w:bCs/>
                <w:color w:val="000000"/>
                <w:sz w:val="20"/>
                <w:szCs w:val="20"/>
                <w:lang w:eastAsia="ru-RU"/>
              </w:rPr>
              <w:t>2026 год</w:t>
            </w:r>
          </w:p>
        </w:tc>
        <w:tc>
          <w:tcPr>
            <w:tcW w:w="851" w:type="dxa"/>
            <w:tcBorders>
              <w:top w:val="nil"/>
              <w:left w:val="nil"/>
              <w:bottom w:val="single" w:sz="4" w:space="0" w:color="auto"/>
              <w:right w:val="single" w:sz="4" w:space="0" w:color="auto"/>
            </w:tcBorders>
            <w:shd w:val="clear" w:color="auto" w:fill="auto"/>
            <w:vAlign w:val="center"/>
            <w:hideMark/>
          </w:tcPr>
          <w:p w:rsidR="00DF56DB" w:rsidRPr="00AC45ED" w:rsidRDefault="00DF56DB" w:rsidP="002B6706">
            <w:pPr>
              <w:widowControl/>
              <w:suppressAutoHyphens w:val="0"/>
              <w:jc w:val="center"/>
              <w:rPr>
                <w:rFonts w:eastAsia="Times New Roman"/>
                <w:b/>
                <w:bCs/>
                <w:color w:val="000000"/>
                <w:sz w:val="20"/>
                <w:szCs w:val="20"/>
                <w:lang w:eastAsia="ru-RU"/>
              </w:rPr>
            </w:pPr>
            <w:r w:rsidRPr="00AC45ED">
              <w:rPr>
                <w:rFonts w:eastAsia="Times New Roman"/>
                <w:b/>
                <w:bCs/>
                <w:color w:val="000000"/>
                <w:sz w:val="20"/>
                <w:szCs w:val="20"/>
                <w:lang w:eastAsia="ru-RU"/>
              </w:rPr>
              <w:t>2027 год</w:t>
            </w:r>
          </w:p>
        </w:tc>
        <w:tc>
          <w:tcPr>
            <w:tcW w:w="850" w:type="dxa"/>
            <w:tcBorders>
              <w:top w:val="nil"/>
              <w:left w:val="nil"/>
              <w:bottom w:val="single" w:sz="4" w:space="0" w:color="auto"/>
              <w:right w:val="single" w:sz="4" w:space="0" w:color="auto"/>
            </w:tcBorders>
            <w:shd w:val="clear" w:color="auto" w:fill="auto"/>
            <w:vAlign w:val="center"/>
            <w:hideMark/>
          </w:tcPr>
          <w:p w:rsidR="00DF56DB" w:rsidRPr="00AC45ED" w:rsidRDefault="00DF56DB" w:rsidP="002B6706">
            <w:pPr>
              <w:widowControl/>
              <w:suppressAutoHyphens w:val="0"/>
              <w:jc w:val="center"/>
              <w:rPr>
                <w:rFonts w:eastAsia="Times New Roman"/>
                <w:b/>
                <w:bCs/>
                <w:color w:val="000000"/>
                <w:sz w:val="20"/>
                <w:szCs w:val="20"/>
                <w:lang w:eastAsia="ru-RU"/>
              </w:rPr>
            </w:pPr>
            <w:r w:rsidRPr="00AC45ED">
              <w:rPr>
                <w:rFonts w:eastAsia="Times New Roman"/>
                <w:b/>
                <w:bCs/>
                <w:color w:val="000000"/>
                <w:sz w:val="20"/>
                <w:szCs w:val="20"/>
                <w:lang w:eastAsia="ru-RU"/>
              </w:rPr>
              <w:t>2028 год</w:t>
            </w:r>
          </w:p>
        </w:tc>
      </w:tr>
      <w:tr w:rsidR="00DF56DB" w:rsidRPr="00AC45ED" w:rsidTr="002B6706">
        <w:trPr>
          <w:trHeight w:val="274"/>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center"/>
              <w:rPr>
                <w:rFonts w:eastAsia="Times New Roman"/>
                <w:b/>
                <w:bCs/>
                <w:color w:val="000000"/>
                <w:sz w:val="20"/>
                <w:szCs w:val="20"/>
                <w:lang w:eastAsia="ru-RU"/>
              </w:rPr>
            </w:pPr>
            <w:r w:rsidRPr="00AC45ED">
              <w:rPr>
                <w:rFonts w:eastAsia="Times New Roman"/>
                <w:b/>
                <w:bCs/>
                <w:color w:val="000000"/>
                <w:sz w:val="20"/>
                <w:szCs w:val="20"/>
                <w:lang w:eastAsia="ru-RU"/>
              </w:rPr>
              <w:t>1</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center"/>
              <w:rPr>
                <w:rFonts w:eastAsia="Times New Roman"/>
                <w:b/>
                <w:bCs/>
                <w:color w:val="000000"/>
                <w:sz w:val="20"/>
                <w:szCs w:val="20"/>
                <w:lang w:eastAsia="ru-RU"/>
              </w:rPr>
            </w:pPr>
            <w:r w:rsidRPr="00AC45ED">
              <w:rPr>
                <w:rFonts w:eastAsia="Times New Roman"/>
                <w:b/>
                <w:bCs/>
                <w:color w:val="000000"/>
                <w:sz w:val="20"/>
                <w:szCs w:val="20"/>
                <w:lang w:eastAsia="ru-RU"/>
              </w:rPr>
              <w:t>2</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center"/>
              <w:rPr>
                <w:rFonts w:eastAsia="Times New Roman"/>
                <w:b/>
                <w:bCs/>
                <w:color w:val="000000"/>
                <w:sz w:val="20"/>
                <w:szCs w:val="20"/>
                <w:lang w:eastAsia="ru-RU"/>
              </w:rPr>
            </w:pPr>
            <w:r w:rsidRPr="00AC45ED">
              <w:rPr>
                <w:rFonts w:eastAsia="Times New Roman"/>
                <w:b/>
                <w:bCs/>
                <w:color w:val="000000"/>
                <w:sz w:val="20"/>
                <w:szCs w:val="20"/>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center"/>
              <w:rPr>
                <w:rFonts w:eastAsia="Times New Roman"/>
                <w:b/>
                <w:bCs/>
                <w:color w:val="000000"/>
                <w:sz w:val="20"/>
                <w:szCs w:val="20"/>
                <w:lang w:eastAsia="ru-RU"/>
              </w:rPr>
            </w:pPr>
            <w:r w:rsidRPr="00AC45ED">
              <w:rPr>
                <w:rFonts w:eastAsia="Times New Roman"/>
                <w:b/>
                <w:bCs/>
                <w:color w:val="000000"/>
                <w:sz w:val="20"/>
                <w:szCs w:val="20"/>
                <w:lang w:eastAsia="ru-RU"/>
              </w:rPr>
              <w:t>4</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center"/>
              <w:rPr>
                <w:rFonts w:eastAsia="Times New Roman"/>
                <w:b/>
                <w:bCs/>
                <w:color w:val="000000"/>
                <w:sz w:val="20"/>
                <w:szCs w:val="20"/>
                <w:lang w:eastAsia="ru-RU"/>
              </w:rPr>
            </w:pPr>
            <w:r w:rsidRPr="00AC45ED">
              <w:rPr>
                <w:rFonts w:eastAsia="Times New Roman"/>
                <w:b/>
                <w:bCs/>
                <w:color w:val="000000"/>
                <w:sz w:val="20"/>
                <w:szCs w:val="20"/>
                <w:lang w:eastAsia="ru-RU"/>
              </w:rPr>
              <w:t>5</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center"/>
              <w:rPr>
                <w:rFonts w:eastAsia="Times New Roman"/>
                <w:b/>
                <w:bCs/>
                <w:color w:val="000000"/>
                <w:sz w:val="20"/>
                <w:szCs w:val="20"/>
                <w:lang w:eastAsia="ru-RU"/>
              </w:rPr>
            </w:pPr>
            <w:r w:rsidRPr="00AC45ED">
              <w:rPr>
                <w:rFonts w:eastAsia="Times New Roman"/>
                <w:b/>
                <w:bCs/>
                <w:color w:val="000000"/>
                <w:sz w:val="20"/>
                <w:szCs w:val="20"/>
                <w:lang w:eastAsia="ru-RU"/>
              </w:rPr>
              <w:t>6</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center"/>
              <w:rPr>
                <w:rFonts w:eastAsia="Times New Roman"/>
                <w:b/>
                <w:bCs/>
                <w:color w:val="000000"/>
                <w:sz w:val="20"/>
                <w:szCs w:val="20"/>
                <w:lang w:eastAsia="ru-RU"/>
              </w:rPr>
            </w:pPr>
            <w:r w:rsidRPr="00AC45ED">
              <w:rPr>
                <w:rFonts w:eastAsia="Times New Roman"/>
                <w:b/>
                <w:bCs/>
                <w:color w:val="000000"/>
                <w:sz w:val="20"/>
                <w:szCs w:val="20"/>
                <w:lang w:eastAsia="ru-RU"/>
              </w:rPr>
              <w:t>7</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center"/>
              <w:rPr>
                <w:rFonts w:eastAsia="Times New Roman"/>
                <w:b/>
                <w:bCs/>
                <w:color w:val="000000"/>
                <w:sz w:val="20"/>
                <w:szCs w:val="20"/>
                <w:lang w:eastAsia="ru-RU"/>
              </w:rPr>
            </w:pPr>
            <w:r w:rsidRPr="00AC45ED">
              <w:rPr>
                <w:rFonts w:eastAsia="Times New Roman"/>
                <w:b/>
                <w:bCs/>
                <w:color w:val="000000"/>
                <w:sz w:val="20"/>
                <w:szCs w:val="20"/>
                <w:lang w:eastAsia="ru-RU"/>
              </w:rPr>
              <w:t>8</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center"/>
              <w:rPr>
                <w:rFonts w:eastAsia="Times New Roman"/>
                <w:b/>
                <w:bCs/>
                <w:color w:val="000000"/>
                <w:sz w:val="20"/>
                <w:szCs w:val="20"/>
                <w:lang w:eastAsia="ru-RU"/>
              </w:rPr>
            </w:pPr>
            <w:r w:rsidRPr="00AC45ED">
              <w:rPr>
                <w:rFonts w:eastAsia="Times New Roman"/>
                <w:b/>
                <w:bCs/>
                <w:color w:val="000000"/>
                <w:sz w:val="20"/>
                <w:szCs w:val="20"/>
                <w:lang w:eastAsia="ru-RU"/>
              </w:rPr>
              <w:t>9</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center"/>
              <w:rPr>
                <w:rFonts w:eastAsia="Times New Roman"/>
                <w:b/>
                <w:bCs/>
                <w:color w:val="000000"/>
                <w:sz w:val="20"/>
                <w:szCs w:val="20"/>
                <w:lang w:eastAsia="ru-RU"/>
              </w:rPr>
            </w:pPr>
            <w:r w:rsidRPr="00AC45ED">
              <w:rPr>
                <w:rFonts w:eastAsia="Times New Roman"/>
                <w:b/>
                <w:bCs/>
                <w:color w:val="000000"/>
                <w:sz w:val="20"/>
                <w:szCs w:val="20"/>
                <w:lang w:eastAsia="ru-RU"/>
              </w:rPr>
              <w:t>10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center"/>
              <w:rPr>
                <w:rFonts w:eastAsia="Times New Roman"/>
                <w:b/>
                <w:bCs/>
                <w:color w:val="000000"/>
                <w:sz w:val="20"/>
                <w:szCs w:val="20"/>
                <w:lang w:eastAsia="ru-RU"/>
              </w:rPr>
            </w:pPr>
            <w:r w:rsidRPr="00AC45ED">
              <w:rPr>
                <w:rFonts w:eastAsia="Times New Roman"/>
                <w:b/>
                <w:bCs/>
                <w:color w:val="000000"/>
                <w:sz w:val="20"/>
                <w:szCs w:val="20"/>
                <w:lang w:eastAsia="ru-RU"/>
              </w:rPr>
              <w:t>11</w:t>
            </w:r>
          </w:p>
        </w:tc>
      </w:tr>
      <w:tr w:rsidR="00DF56DB" w:rsidRPr="00AC45ED" w:rsidTr="002B6706">
        <w:trPr>
          <w:trHeight w:val="289"/>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ВСЕГО</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6 261,3</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5 366,2</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5 458,0</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Общегосударственные вопросы</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3 520,7</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1 996,2</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1 986,0</w:t>
            </w:r>
          </w:p>
        </w:tc>
      </w:tr>
      <w:tr w:rsidR="00DF56DB" w:rsidRPr="00AC45ED" w:rsidTr="002B6706">
        <w:trPr>
          <w:trHeight w:val="960"/>
        </w:trPr>
        <w:tc>
          <w:tcPr>
            <w:tcW w:w="3767" w:type="dxa"/>
            <w:tcBorders>
              <w:top w:val="nil"/>
              <w:left w:val="single" w:sz="4" w:space="0" w:color="auto"/>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2 834,4</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1 368,3</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1 342,4</w:t>
            </w:r>
          </w:p>
        </w:tc>
      </w:tr>
      <w:tr w:rsidR="00DF56DB" w:rsidRPr="00AC45ED" w:rsidTr="002B6706">
        <w:trPr>
          <w:trHeight w:val="120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Муниципальная программа "Профилактика правонарушений на территории Редкодубского сельского поселения Ардатовского муниципального района республики Мордовия на 2020-202</w:t>
            </w:r>
            <w:r>
              <w:rPr>
                <w:rFonts w:eastAsia="Times New Roman"/>
                <w:color w:val="000000"/>
                <w:sz w:val="18"/>
                <w:szCs w:val="18"/>
                <w:lang w:eastAsia="ru-RU"/>
              </w:rPr>
              <w:t>6</w:t>
            </w:r>
            <w:r w:rsidRPr="00AC45ED">
              <w:rPr>
                <w:rFonts w:eastAsia="Times New Roman"/>
                <w:color w:val="000000"/>
                <w:sz w:val="18"/>
                <w:szCs w:val="18"/>
                <w:lang w:eastAsia="ru-RU"/>
              </w:rPr>
              <w:t>гг."</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2,1</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2,2</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2,3</w:t>
            </w:r>
          </w:p>
        </w:tc>
      </w:tr>
      <w:tr w:rsidR="00DF56DB" w:rsidRPr="00AC45ED" w:rsidTr="002B6706">
        <w:trPr>
          <w:trHeight w:val="171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2,1</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2,2</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2,3</w:t>
            </w:r>
          </w:p>
        </w:tc>
      </w:tr>
      <w:tr w:rsidR="00DF56DB" w:rsidRPr="00AC45ED" w:rsidTr="002B6706">
        <w:trPr>
          <w:trHeight w:val="19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77150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2,1</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2,2</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2,3</w:t>
            </w:r>
          </w:p>
        </w:tc>
      </w:tr>
      <w:tr w:rsidR="00DF56DB" w:rsidRPr="00AC45ED" w:rsidTr="002B6706">
        <w:trPr>
          <w:trHeight w:val="54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77150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200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2,1</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2,2</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2,3</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77150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240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2,1</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2,2</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2,3</w:t>
            </w:r>
          </w:p>
        </w:tc>
      </w:tr>
      <w:tr w:rsidR="00DF56DB" w:rsidRPr="00AC45ED" w:rsidTr="002B6706">
        <w:trPr>
          <w:trHeight w:val="96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Обеспечение деятельности Администрации Редкодубского сельского поселения Ардатовского муниципального района Республики Мордовия</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65</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686,3</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627,9</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643,6</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Глава Редкодубского сельского поселения</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02</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65</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686,3</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627,9</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643,6</w:t>
            </w:r>
          </w:p>
        </w:tc>
      </w:tr>
      <w:tr w:rsidR="00DF56DB" w:rsidRPr="00AC45ED" w:rsidTr="002B6706">
        <w:trPr>
          <w:trHeight w:val="96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sz w:val="18"/>
                <w:szCs w:val="18"/>
                <w:lang w:eastAsia="ru-RU"/>
              </w:rPr>
            </w:pPr>
            <w:r w:rsidRPr="00AC45ED">
              <w:rPr>
                <w:rFonts w:eastAsia="Times New Roman"/>
                <w:sz w:val="18"/>
                <w:szCs w:val="18"/>
                <w:lang w:eastAsia="ru-RU"/>
              </w:rPr>
              <w:t xml:space="preserve"> Расходы на выплаты по оплате труда Главы  Редкодубского сельского поселения Ардатовского муниципального района Республики Мордовия </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02</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65</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629,8</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627,9</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643,6</w:t>
            </w:r>
          </w:p>
        </w:tc>
      </w:tr>
      <w:tr w:rsidR="00DF56DB" w:rsidRPr="00AC45ED" w:rsidTr="002B6706">
        <w:trPr>
          <w:trHeight w:val="124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02</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65</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100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629,8</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627,9</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643,6</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02</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65</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120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629,8</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627,9</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643,6</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02</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65</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44205</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120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56,5</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Деятельность администрации Редкодубского сельского</w:t>
            </w:r>
            <w:r>
              <w:rPr>
                <w:rFonts w:eastAsia="Times New Roman"/>
                <w:color w:val="000000"/>
                <w:sz w:val="18"/>
                <w:szCs w:val="18"/>
                <w:lang w:eastAsia="ru-RU"/>
              </w:rPr>
              <w:t xml:space="preserve"> </w:t>
            </w:r>
            <w:r w:rsidRPr="00AC45ED">
              <w:rPr>
                <w:rFonts w:eastAsia="Times New Roman"/>
                <w:color w:val="000000"/>
                <w:sz w:val="18"/>
                <w:szCs w:val="18"/>
                <w:lang w:eastAsia="ru-RU"/>
              </w:rPr>
              <w:t>поселения Ардатовского муниципального района Республики Мордовия</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65</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2 832,3</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1 366,1</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1 340,1</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65</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41110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1 918,5</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1 221,7</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1 195,7</w:t>
            </w:r>
          </w:p>
        </w:tc>
      </w:tr>
      <w:tr w:rsidR="00DF56DB" w:rsidRPr="00AC45ED" w:rsidTr="002B6706">
        <w:trPr>
          <w:trHeight w:val="11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65</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41110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100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1 918,5</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1 221,7</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1 195,7</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65</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41110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120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1 918,5</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1 221,7</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1 195,7</w:t>
            </w:r>
          </w:p>
        </w:tc>
      </w:tr>
      <w:tr w:rsidR="00DF56DB" w:rsidRPr="00AC45ED" w:rsidTr="002B6706">
        <w:trPr>
          <w:trHeight w:val="46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65</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41120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200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587,1</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142,9</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142,9</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65</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41120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240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587,1</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142,9</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142,9</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Иные бюджетные ассигнования</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65</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41120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800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1,5</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1,5</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1,5</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Уплата налогов, сборов и иных платежей</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65</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41120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850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1,5</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1,5</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1,5</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65</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44205</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200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325,2</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Резервные фонды</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Непрограммные расходы главных распорядителей средств местного бюджет</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xml:space="preserve">Непрограммные расходы в рамках </w:t>
            </w:r>
            <w:proofErr w:type="gramStart"/>
            <w:r w:rsidRPr="00AC45ED">
              <w:rPr>
                <w:rFonts w:eastAsia="Times New Roman"/>
                <w:color w:val="000000"/>
                <w:sz w:val="18"/>
                <w:szCs w:val="18"/>
                <w:lang w:eastAsia="ru-RU"/>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Резервный фонд администрации Редкодубского сельского поселения Ардатовского муниципального района Республики Мордовия</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Иные бюджетные ассигнования</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800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Резервные средства</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870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0,1</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41210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240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42370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Национальная оборона</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 xml:space="preserve"> 217,4</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 xml:space="preserve"> 243,8</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 xml:space="preserve"> 311,2</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Мобилизационная и вневойсковая подготовка</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217,4</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243,8</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311,2</w:t>
            </w:r>
          </w:p>
        </w:tc>
      </w:tr>
      <w:tr w:rsidR="00DF56DB" w:rsidRPr="00AC45ED" w:rsidTr="002B6706">
        <w:trPr>
          <w:trHeight w:val="120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xml:space="preserve">Муниципальная программа «Осуществление первичного воинского учета в  </w:t>
            </w:r>
            <w:proofErr w:type="spellStart"/>
            <w:r w:rsidRPr="00AC45ED">
              <w:rPr>
                <w:rFonts w:eastAsia="Times New Roman"/>
                <w:color w:val="000000"/>
                <w:sz w:val="18"/>
                <w:szCs w:val="18"/>
                <w:lang w:eastAsia="ru-RU"/>
              </w:rPr>
              <w:t>Редкодубском</w:t>
            </w:r>
            <w:proofErr w:type="spellEnd"/>
            <w:r>
              <w:rPr>
                <w:rFonts w:eastAsia="Times New Roman"/>
                <w:color w:val="000000"/>
                <w:sz w:val="18"/>
                <w:szCs w:val="18"/>
                <w:lang w:eastAsia="ru-RU"/>
              </w:rPr>
              <w:t xml:space="preserve"> </w:t>
            </w:r>
            <w:r w:rsidRPr="00AC45ED">
              <w:rPr>
                <w:rFonts w:eastAsia="Times New Roman"/>
                <w:color w:val="000000"/>
                <w:sz w:val="18"/>
                <w:szCs w:val="18"/>
                <w:lang w:eastAsia="ru-RU"/>
              </w:rPr>
              <w:t>сельском поселении Ардатовского муниципального  района Республики Мордовия на 2020-202</w:t>
            </w:r>
            <w:r>
              <w:rPr>
                <w:rFonts w:eastAsia="Times New Roman"/>
                <w:color w:val="000000"/>
                <w:sz w:val="18"/>
                <w:szCs w:val="18"/>
                <w:lang w:eastAsia="ru-RU"/>
              </w:rPr>
              <w:t>6</w:t>
            </w:r>
            <w:r w:rsidRPr="00AC45ED">
              <w:rPr>
                <w:rFonts w:eastAsia="Times New Roman"/>
                <w:color w:val="000000"/>
                <w:sz w:val="18"/>
                <w:szCs w:val="18"/>
                <w:lang w:eastAsia="ru-RU"/>
              </w:rPr>
              <w:t xml:space="preserve"> годы»</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17</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217,4</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243,8</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311,2</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Основное мероприятие «Обеспечение деятельности военно-учетного стола»</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17</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217,4</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243,8</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311,2</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17</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51180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217,4</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243,8</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311,2</w:t>
            </w:r>
          </w:p>
        </w:tc>
      </w:tr>
      <w:tr w:rsidR="00DF56DB" w:rsidRPr="00AC45ED" w:rsidTr="002B6706">
        <w:trPr>
          <w:trHeight w:val="121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17</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51180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100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169,3</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203,2</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259,4</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17</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51180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120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169,3</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203,2</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259,4</w:t>
            </w:r>
          </w:p>
        </w:tc>
      </w:tr>
      <w:tr w:rsidR="00DF56DB" w:rsidRPr="00AC45ED" w:rsidTr="002B6706">
        <w:trPr>
          <w:trHeight w:val="45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17</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51180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200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48,1</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40,6</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51,8</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17</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51180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240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48,1</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40,6</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51,8</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10</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80190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240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Национальная экономика</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1 996,7</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2 667,3</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2 704,9</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Дорожное хозяйство</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09</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1 996,7</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2 667,3</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2 704,9</w:t>
            </w:r>
          </w:p>
        </w:tc>
      </w:tr>
      <w:tr w:rsidR="00DF56DB" w:rsidRPr="00AC45ED" w:rsidTr="002B6706">
        <w:trPr>
          <w:trHeight w:val="120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Муниципальная программа "Развитие дорожного хозяйства на территории Редкодубского сельского поселения Ардатовского муниципального района Республики Мордовия на 2020-202</w:t>
            </w:r>
            <w:r>
              <w:rPr>
                <w:rFonts w:eastAsia="Times New Roman"/>
                <w:color w:val="000000"/>
                <w:sz w:val="18"/>
                <w:szCs w:val="18"/>
                <w:lang w:eastAsia="ru-RU"/>
              </w:rPr>
              <w:t>6</w:t>
            </w:r>
            <w:r w:rsidRPr="00AC45ED">
              <w:rPr>
                <w:rFonts w:eastAsia="Times New Roman"/>
                <w:color w:val="000000"/>
                <w:sz w:val="18"/>
                <w:szCs w:val="18"/>
                <w:lang w:eastAsia="ru-RU"/>
              </w:rPr>
              <w:t xml:space="preserve"> годы"</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09</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1 996,7</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2 667,3</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2 704,9</w:t>
            </w:r>
          </w:p>
        </w:tc>
      </w:tr>
      <w:tr w:rsidR="00DF56DB" w:rsidRPr="00AC45ED" w:rsidTr="002B6706">
        <w:trPr>
          <w:trHeight w:val="96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Редкодубского сельского поселения"</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09</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1 996,7</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2 667,3</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2 704,9</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09</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44102</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1 996,7</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2 667,3</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2 704,9</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09</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44102</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200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1 996,7</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2 667,3</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2 704,9</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09</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44102</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240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1 996,7</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2 667,3</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2 704,9</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proofErr w:type="spellStart"/>
            <w:r w:rsidRPr="00AC45ED">
              <w:rPr>
                <w:rFonts w:eastAsia="Times New Roman"/>
                <w:b/>
                <w:bCs/>
                <w:color w:val="000000"/>
                <w:sz w:val="18"/>
                <w:szCs w:val="18"/>
                <w:lang w:eastAsia="ru-RU"/>
              </w:rPr>
              <w:t>Жилищно</w:t>
            </w:r>
            <w:proofErr w:type="spellEnd"/>
            <w:r w:rsidRPr="00AC45ED">
              <w:rPr>
                <w:rFonts w:eastAsia="Times New Roman"/>
                <w:b/>
                <w:bCs/>
                <w:color w:val="000000"/>
                <w:sz w:val="18"/>
                <w:szCs w:val="18"/>
                <w:lang w:eastAsia="ru-RU"/>
              </w:rPr>
              <w:t xml:space="preserve"> - коммунальное хозяйство</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 xml:space="preserve"> 27,8</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 xml:space="preserve"> 16,0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 xml:space="preserve"> 13,0</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Благоустройство</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27,8</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16,0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13,0</w:t>
            </w:r>
          </w:p>
        </w:tc>
      </w:tr>
      <w:tr w:rsidR="00DF56DB" w:rsidRPr="00AC45ED" w:rsidTr="002B6706">
        <w:trPr>
          <w:trHeight w:val="120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Муниципальная программа "Развитие жилищно-коммунального хозяйства и благоустройства Редкодубского сельского поселения Ардатовского муниципального района Республики Мордовия на 2020-202</w:t>
            </w:r>
            <w:r>
              <w:rPr>
                <w:rFonts w:eastAsia="Times New Roman"/>
                <w:color w:val="000000"/>
                <w:sz w:val="18"/>
                <w:szCs w:val="18"/>
                <w:lang w:eastAsia="ru-RU"/>
              </w:rPr>
              <w:t>6</w:t>
            </w:r>
            <w:r w:rsidRPr="00AC45ED">
              <w:rPr>
                <w:rFonts w:eastAsia="Times New Roman"/>
                <w:color w:val="000000"/>
                <w:sz w:val="18"/>
                <w:szCs w:val="18"/>
                <w:lang w:eastAsia="ru-RU"/>
              </w:rPr>
              <w:t xml:space="preserve"> </w:t>
            </w:r>
            <w:proofErr w:type="spellStart"/>
            <w:proofErr w:type="gramStart"/>
            <w:r w:rsidRPr="00AC45ED">
              <w:rPr>
                <w:rFonts w:eastAsia="Times New Roman"/>
                <w:color w:val="000000"/>
                <w:sz w:val="18"/>
                <w:szCs w:val="18"/>
                <w:lang w:eastAsia="ru-RU"/>
              </w:rPr>
              <w:t>гг</w:t>
            </w:r>
            <w:proofErr w:type="spellEnd"/>
            <w:proofErr w:type="gramEnd"/>
            <w:r w:rsidRPr="00AC45ED">
              <w:rPr>
                <w:rFonts w:eastAsia="Times New Roman"/>
                <w:color w:val="000000"/>
                <w:sz w:val="18"/>
                <w:szCs w:val="18"/>
                <w:lang w:eastAsia="ru-RU"/>
              </w:rPr>
              <w:t>"</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854,3</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16,0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13,0</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Подпрограмма "Благоустройство"</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854,3</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16,0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13,0</w:t>
            </w:r>
          </w:p>
        </w:tc>
      </w:tr>
      <w:tr w:rsidR="00DF56DB" w:rsidRPr="00AC45ED" w:rsidTr="002B6706">
        <w:trPr>
          <w:trHeight w:val="76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lastRenderedPageBreak/>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854,3</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16,0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13,0</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xml:space="preserve">Прочие мероприятия по благоустройству </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43040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154,3</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16,0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13,0</w:t>
            </w:r>
          </w:p>
        </w:tc>
      </w:tr>
      <w:tr w:rsidR="00DF56DB" w:rsidRPr="00AC45ED" w:rsidTr="002B6706">
        <w:trPr>
          <w:trHeight w:val="45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43040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200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27,8</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16,0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13,0</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43040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240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27,8</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16,0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13,0</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22</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04</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L5760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240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78090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240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Социальная политика</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 xml:space="preserve"> 497,9</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 xml:space="preserve"> 442,1</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 xml:space="preserve"> 442,1</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Пенсионное обеспечение</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497,9</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442,1</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442,1</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497,9</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442,1</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442,1</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xml:space="preserve">Не программные расходы в рамках </w:t>
            </w:r>
            <w:proofErr w:type="gramStart"/>
            <w:r w:rsidRPr="00AC45ED">
              <w:rPr>
                <w:rFonts w:eastAsia="Times New Roman"/>
                <w:color w:val="000000"/>
                <w:sz w:val="18"/>
                <w:szCs w:val="18"/>
                <w:lang w:eastAsia="ru-RU"/>
              </w:rPr>
              <w:t>обеспечения деятельности главных распорядителей бюджетных средств Республики</w:t>
            </w:r>
            <w:proofErr w:type="gramEnd"/>
            <w:r w:rsidRPr="00AC45ED">
              <w:rPr>
                <w:rFonts w:eastAsia="Times New Roman"/>
                <w:color w:val="000000"/>
                <w:sz w:val="18"/>
                <w:szCs w:val="18"/>
                <w:lang w:eastAsia="ru-RU"/>
              </w:rPr>
              <w:t xml:space="preserve"> Мордовия</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497,9</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442,1</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442,1</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Доплаты к пенсиям муниципальных служащих Республики Мордовия</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03010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497,9</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442,1</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442,1</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Социальное обеспечение и иные выплаты населению</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03010</w:t>
            </w:r>
          </w:p>
        </w:tc>
        <w:tc>
          <w:tcPr>
            <w:tcW w:w="486" w:type="dxa"/>
            <w:tcBorders>
              <w:top w:val="nil"/>
              <w:left w:val="nil"/>
              <w:bottom w:val="single" w:sz="4" w:space="0" w:color="auto"/>
              <w:right w:val="single" w:sz="4" w:space="0" w:color="auto"/>
            </w:tcBorders>
            <w:shd w:val="clear" w:color="auto" w:fill="auto"/>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300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497,9</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442,1</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442,1</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Публичные нормативные социальные выплаты гражданам</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03010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310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497,9</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442,1</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442,1</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Социальное обеспечение и иные выплаты населению</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44205</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300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 xml:space="preserve"> 0,7</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 xml:space="preserve"> 0,7</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 xml:space="preserve"> 0,7</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Обслуживание государственного (муниципального) внутреннего долга</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r>
      <w:tr w:rsidR="00DF56DB" w:rsidRPr="00AC45ED" w:rsidTr="002B6706">
        <w:trPr>
          <w:trHeight w:val="72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xml:space="preserve">Не программные расходы в рамках </w:t>
            </w:r>
            <w:proofErr w:type="gramStart"/>
            <w:r w:rsidRPr="00AC45ED">
              <w:rPr>
                <w:rFonts w:eastAsia="Times New Roman"/>
                <w:color w:val="000000"/>
                <w:sz w:val="18"/>
                <w:szCs w:val="18"/>
                <w:lang w:eastAsia="ru-RU"/>
              </w:rPr>
              <w:t>обеспечения деятельности главных распорядителей бюджетных средств Республики</w:t>
            </w:r>
            <w:proofErr w:type="gramEnd"/>
            <w:r w:rsidRPr="00AC45ED">
              <w:rPr>
                <w:rFonts w:eastAsia="Times New Roman"/>
                <w:color w:val="000000"/>
                <w:sz w:val="18"/>
                <w:szCs w:val="18"/>
                <w:lang w:eastAsia="ru-RU"/>
              </w:rPr>
              <w:t xml:space="preserve"> Мордовия</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Процентные платежи по муниципальному долгу</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41240</w:t>
            </w:r>
          </w:p>
        </w:tc>
        <w:tc>
          <w:tcPr>
            <w:tcW w:w="486" w:type="dxa"/>
            <w:tcBorders>
              <w:top w:val="nil"/>
              <w:left w:val="nil"/>
              <w:bottom w:val="single" w:sz="4" w:space="0" w:color="auto"/>
              <w:right w:val="single" w:sz="4" w:space="0" w:color="auto"/>
            </w:tcBorders>
            <w:shd w:val="clear" w:color="auto" w:fill="auto"/>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r>
      <w:tr w:rsidR="00DF56DB" w:rsidRPr="00AC45ED" w:rsidTr="002B6706">
        <w:trPr>
          <w:trHeight w:val="480"/>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41240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700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Обслуживание муниципального долга</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89</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41240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color w:val="000000"/>
                <w:sz w:val="18"/>
                <w:szCs w:val="18"/>
                <w:lang w:eastAsia="ru-RU"/>
              </w:rPr>
            </w:pPr>
            <w:r w:rsidRPr="00AC45ED">
              <w:rPr>
                <w:rFonts w:eastAsia="Times New Roman"/>
                <w:color w:val="000000"/>
                <w:sz w:val="18"/>
                <w:szCs w:val="18"/>
                <w:lang w:eastAsia="ru-RU"/>
              </w:rPr>
              <w:t>730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color w:val="000000"/>
                <w:sz w:val="18"/>
                <w:szCs w:val="18"/>
                <w:lang w:eastAsia="ru-RU"/>
              </w:rPr>
            </w:pPr>
            <w:r w:rsidRPr="00AC45ED">
              <w:rPr>
                <w:rFonts w:eastAsia="Times New Roman"/>
                <w:color w:val="000000"/>
                <w:sz w:val="18"/>
                <w:szCs w:val="18"/>
                <w:lang w:eastAsia="ru-RU"/>
              </w:rPr>
              <w:t xml:space="preserve"> 0,7</w:t>
            </w:r>
          </w:p>
        </w:tc>
      </w:tr>
      <w:tr w:rsidR="00DF56DB" w:rsidRPr="00AC45ED" w:rsidTr="002B6706">
        <w:trPr>
          <w:trHeight w:val="255"/>
        </w:trPr>
        <w:tc>
          <w:tcPr>
            <w:tcW w:w="3767" w:type="dxa"/>
            <w:tcBorders>
              <w:top w:val="nil"/>
              <w:left w:val="single" w:sz="4" w:space="0" w:color="auto"/>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Условно утвержденные расходы</w:t>
            </w:r>
          </w:p>
        </w:tc>
        <w:tc>
          <w:tcPr>
            <w:tcW w:w="419"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00</w:t>
            </w:r>
          </w:p>
        </w:tc>
        <w:tc>
          <w:tcPr>
            <w:tcW w:w="564"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00</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00</w:t>
            </w:r>
          </w:p>
        </w:tc>
        <w:tc>
          <w:tcPr>
            <w:tcW w:w="37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00</w:t>
            </w:r>
          </w:p>
        </w:tc>
        <w:tc>
          <w:tcPr>
            <w:tcW w:w="699" w:type="dxa"/>
            <w:tcBorders>
              <w:top w:val="nil"/>
              <w:left w:val="nil"/>
              <w:bottom w:val="single" w:sz="4" w:space="0" w:color="auto"/>
              <w:right w:val="single" w:sz="4" w:space="0" w:color="auto"/>
            </w:tcBorders>
            <w:shd w:val="clear" w:color="000000"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00000</w:t>
            </w:r>
          </w:p>
        </w:tc>
        <w:tc>
          <w:tcPr>
            <w:tcW w:w="486"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rPr>
                <w:rFonts w:eastAsia="Times New Roman"/>
                <w:b/>
                <w:bCs/>
                <w:color w:val="000000"/>
                <w:sz w:val="18"/>
                <w:szCs w:val="18"/>
                <w:lang w:eastAsia="ru-RU"/>
              </w:rPr>
            </w:pPr>
            <w:r w:rsidRPr="00AC45ED">
              <w:rPr>
                <w:rFonts w:eastAsia="Times New Roman"/>
                <w:b/>
                <w:bCs/>
                <w:color w:val="000000"/>
                <w:sz w:val="18"/>
                <w:szCs w:val="18"/>
                <w:lang w:eastAsia="ru-RU"/>
              </w:rPr>
              <w:t>000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 xml:space="preserve"> 0,0</w:t>
            </w:r>
          </w:p>
        </w:tc>
        <w:tc>
          <w:tcPr>
            <w:tcW w:w="850" w:type="dxa"/>
            <w:tcBorders>
              <w:top w:val="nil"/>
              <w:left w:val="nil"/>
              <w:bottom w:val="single" w:sz="4" w:space="0" w:color="auto"/>
              <w:right w:val="single" w:sz="4" w:space="0" w:color="auto"/>
            </w:tcBorders>
            <w:shd w:val="clear" w:color="auto" w:fill="auto"/>
            <w:vAlign w:val="bottom"/>
            <w:hideMark/>
          </w:tcPr>
          <w:p w:rsidR="00DF56DB" w:rsidRPr="00AC45ED" w:rsidRDefault="00DF56DB" w:rsidP="002B6706">
            <w:pPr>
              <w:widowControl/>
              <w:suppressAutoHyphens w:val="0"/>
              <w:jc w:val="right"/>
              <w:rPr>
                <w:rFonts w:eastAsia="Times New Roman"/>
                <w:b/>
                <w:bCs/>
                <w:color w:val="000000"/>
                <w:sz w:val="18"/>
                <w:szCs w:val="18"/>
                <w:lang w:eastAsia="ru-RU"/>
              </w:rPr>
            </w:pPr>
            <w:r w:rsidRPr="00AC45ED">
              <w:rPr>
                <w:rFonts w:eastAsia="Times New Roman"/>
                <w:b/>
                <w:bCs/>
                <w:color w:val="000000"/>
                <w:sz w:val="18"/>
                <w:szCs w:val="18"/>
                <w:lang w:eastAsia="ru-RU"/>
              </w:rPr>
              <w:t xml:space="preserve"> 0,0</w:t>
            </w:r>
          </w:p>
        </w:tc>
      </w:tr>
    </w:tbl>
    <w:p w:rsidR="00DF56DB" w:rsidRDefault="00DF56DB" w:rsidP="00DF56DB">
      <w:r>
        <w:br w:type="page"/>
      </w:r>
      <w:bookmarkStart w:id="7" w:name="RANGE!A1:E31"/>
      <w:bookmarkEnd w:id="7"/>
    </w:p>
    <w:tbl>
      <w:tblPr>
        <w:tblW w:w="10080" w:type="dxa"/>
        <w:tblInd w:w="93" w:type="dxa"/>
        <w:tblLook w:val="04A0" w:firstRow="1" w:lastRow="0" w:firstColumn="1" w:lastColumn="0" w:noHBand="0" w:noVBand="1"/>
      </w:tblPr>
      <w:tblGrid>
        <w:gridCol w:w="3173"/>
        <w:gridCol w:w="396"/>
        <w:gridCol w:w="359"/>
        <w:gridCol w:w="396"/>
        <w:gridCol w:w="686"/>
        <w:gridCol w:w="486"/>
        <w:gridCol w:w="419"/>
        <w:gridCol w:w="564"/>
        <w:gridCol w:w="598"/>
        <w:gridCol w:w="1048"/>
        <w:gridCol w:w="821"/>
        <w:gridCol w:w="1134"/>
      </w:tblGrid>
      <w:tr w:rsidR="00DF56DB" w:rsidRPr="00AF6A7D" w:rsidTr="002B6706">
        <w:trPr>
          <w:trHeight w:val="2370"/>
        </w:trPr>
        <w:tc>
          <w:tcPr>
            <w:tcW w:w="3173" w:type="dxa"/>
            <w:tcBorders>
              <w:top w:val="nil"/>
              <w:left w:val="nil"/>
              <w:bottom w:val="nil"/>
              <w:right w:val="nil"/>
            </w:tcBorders>
            <w:shd w:val="clear" w:color="auto" w:fill="auto"/>
            <w:hideMark/>
          </w:tcPr>
          <w:p w:rsidR="00DF56DB" w:rsidRPr="00AF6A7D" w:rsidRDefault="00DF56DB" w:rsidP="002B6706">
            <w:pPr>
              <w:widowControl/>
              <w:suppressAutoHyphens w:val="0"/>
              <w:jc w:val="right"/>
              <w:rPr>
                <w:rFonts w:eastAsia="Times New Roman"/>
                <w:color w:val="000000"/>
                <w:sz w:val="20"/>
                <w:szCs w:val="20"/>
                <w:lang w:eastAsia="ru-RU"/>
              </w:rPr>
            </w:pPr>
          </w:p>
        </w:tc>
        <w:tc>
          <w:tcPr>
            <w:tcW w:w="396" w:type="dxa"/>
            <w:tcBorders>
              <w:top w:val="nil"/>
              <w:left w:val="nil"/>
              <w:bottom w:val="nil"/>
              <w:right w:val="nil"/>
            </w:tcBorders>
            <w:shd w:val="clear" w:color="auto" w:fill="auto"/>
            <w:hideMark/>
          </w:tcPr>
          <w:p w:rsidR="00DF56DB" w:rsidRPr="00AF6A7D" w:rsidRDefault="00DF56DB" w:rsidP="002B6706">
            <w:pPr>
              <w:widowControl/>
              <w:suppressAutoHyphens w:val="0"/>
              <w:rPr>
                <w:rFonts w:eastAsia="Times New Roman"/>
                <w:color w:val="000000"/>
                <w:sz w:val="20"/>
                <w:szCs w:val="20"/>
                <w:lang w:eastAsia="ru-RU"/>
              </w:rPr>
            </w:pPr>
          </w:p>
        </w:tc>
        <w:tc>
          <w:tcPr>
            <w:tcW w:w="359" w:type="dxa"/>
            <w:tcBorders>
              <w:top w:val="nil"/>
              <w:left w:val="nil"/>
              <w:bottom w:val="nil"/>
              <w:right w:val="nil"/>
            </w:tcBorders>
            <w:shd w:val="clear" w:color="auto" w:fill="auto"/>
            <w:hideMark/>
          </w:tcPr>
          <w:p w:rsidR="00DF56DB" w:rsidRPr="00AF6A7D" w:rsidRDefault="00DF56DB" w:rsidP="002B6706">
            <w:pPr>
              <w:widowControl/>
              <w:suppressAutoHyphens w:val="0"/>
              <w:rPr>
                <w:rFonts w:eastAsia="Times New Roman"/>
                <w:color w:val="000000"/>
                <w:sz w:val="20"/>
                <w:szCs w:val="20"/>
                <w:lang w:eastAsia="ru-RU"/>
              </w:rPr>
            </w:pPr>
          </w:p>
        </w:tc>
        <w:tc>
          <w:tcPr>
            <w:tcW w:w="396" w:type="dxa"/>
            <w:tcBorders>
              <w:top w:val="nil"/>
              <w:left w:val="nil"/>
              <w:bottom w:val="nil"/>
              <w:right w:val="nil"/>
            </w:tcBorders>
            <w:shd w:val="clear" w:color="auto" w:fill="auto"/>
            <w:hideMark/>
          </w:tcPr>
          <w:p w:rsidR="00DF56DB" w:rsidRPr="00AF6A7D" w:rsidRDefault="00DF56DB" w:rsidP="002B6706">
            <w:pPr>
              <w:widowControl/>
              <w:suppressAutoHyphens w:val="0"/>
              <w:rPr>
                <w:rFonts w:eastAsia="Times New Roman"/>
                <w:color w:val="000000"/>
                <w:sz w:val="20"/>
                <w:szCs w:val="20"/>
                <w:lang w:eastAsia="ru-RU"/>
              </w:rPr>
            </w:pPr>
          </w:p>
        </w:tc>
        <w:tc>
          <w:tcPr>
            <w:tcW w:w="686" w:type="dxa"/>
            <w:tcBorders>
              <w:top w:val="nil"/>
              <w:left w:val="nil"/>
              <w:bottom w:val="nil"/>
              <w:right w:val="nil"/>
            </w:tcBorders>
            <w:shd w:val="clear" w:color="auto" w:fill="auto"/>
            <w:hideMark/>
          </w:tcPr>
          <w:p w:rsidR="00DF56DB" w:rsidRPr="00AF6A7D" w:rsidRDefault="00DF56DB" w:rsidP="002B6706">
            <w:pPr>
              <w:widowControl/>
              <w:suppressAutoHyphens w:val="0"/>
              <w:rPr>
                <w:rFonts w:eastAsia="Times New Roman"/>
                <w:color w:val="000000"/>
                <w:sz w:val="20"/>
                <w:szCs w:val="20"/>
                <w:lang w:eastAsia="ru-RU"/>
              </w:rPr>
            </w:pPr>
          </w:p>
        </w:tc>
        <w:tc>
          <w:tcPr>
            <w:tcW w:w="486" w:type="dxa"/>
            <w:tcBorders>
              <w:top w:val="nil"/>
              <w:left w:val="nil"/>
              <w:bottom w:val="nil"/>
              <w:right w:val="nil"/>
            </w:tcBorders>
            <w:shd w:val="clear" w:color="auto" w:fill="auto"/>
            <w:hideMark/>
          </w:tcPr>
          <w:p w:rsidR="00DF56DB" w:rsidRPr="00AF6A7D" w:rsidRDefault="00DF56DB" w:rsidP="002B6706">
            <w:pPr>
              <w:widowControl/>
              <w:suppressAutoHyphens w:val="0"/>
              <w:rPr>
                <w:rFonts w:eastAsia="Times New Roman"/>
                <w:color w:val="000000"/>
                <w:sz w:val="20"/>
                <w:szCs w:val="20"/>
                <w:lang w:eastAsia="ru-RU"/>
              </w:rPr>
            </w:pPr>
          </w:p>
        </w:tc>
        <w:tc>
          <w:tcPr>
            <w:tcW w:w="419" w:type="dxa"/>
            <w:tcBorders>
              <w:top w:val="nil"/>
              <w:left w:val="nil"/>
              <w:bottom w:val="nil"/>
              <w:right w:val="nil"/>
            </w:tcBorders>
            <w:shd w:val="clear" w:color="auto" w:fill="auto"/>
            <w:hideMark/>
          </w:tcPr>
          <w:p w:rsidR="00DF56DB" w:rsidRPr="00AF6A7D" w:rsidRDefault="00DF56DB" w:rsidP="002B6706">
            <w:pPr>
              <w:widowControl/>
              <w:suppressAutoHyphens w:val="0"/>
              <w:rPr>
                <w:rFonts w:eastAsia="Times New Roman"/>
                <w:color w:val="000000"/>
                <w:sz w:val="20"/>
                <w:szCs w:val="20"/>
                <w:lang w:eastAsia="ru-RU"/>
              </w:rPr>
            </w:pPr>
          </w:p>
        </w:tc>
        <w:tc>
          <w:tcPr>
            <w:tcW w:w="564" w:type="dxa"/>
            <w:tcBorders>
              <w:top w:val="nil"/>
              <w:left w:val="nil"/>
              <w:bottom w:val="nil"/>
              <w:right w:val="nil"/>
            </w:tcBorders>
            <w:shd w:val="clear" w:color="auto" w:fill="auto"/>
            <w:hideMark/>
          </w:tcPr>
          <w:p w:rsidR="00DF56DB" w:rsidRPr="00AF6A7D" w:rsidRDefault="00DF56DB" w:rsidP="002B6706">
            <w:pPr>
              <w:widowControl/>
              <w:suppressAutoHyphens w:val="0"/>
              <w:rPr>
                <w:rFonts w:eastAsia="Times New Roman"/>
                <w:color w:val="000000"/>
                <w:sz w:val="20"/>
                <w:szCs w:val="20"/>
                <w:lang w:eastAsia="ru-RU"/>
              </w:rPr>
            </w:pPr>
          </w:p>
        </w:tc>
        <w:tc>
          <w:tcPr>
            <w:tcW w:w="3601" w:type="dxa"/>
            <w:gridSpan w:val="4"/>
            <w:tcBorders>
              <w:top w:val="nil"/>
              <w:left w:val="nil"/>
              <w:bottom w:val="nil"/>
              <w:right w:val="nil"/>
            </w:tcBorders>
            <w:shd w:val="clear" w:color="auto" w:fill="auto"/>
            <w:hideMark/>
          </w:tcPr>
          <w:p w:rsidR="00DF56DB" w:rsidRPr="00AF6A7D" w:rsidRDefault="00DF56DB" w:rsidP="002B6706">
            <w:pPr>
              <w:widowControl/>
              <w:suppressAutoHyphens w:val="0"/>
              <w:rPr>
                <w:rFonts w:eastAsia="Times New Roman"/>
                <w:color w:val="000000"/>
                <w:sz w:val="20"/>
                <w:szCs w:val="20"/>
                <w:lang w:eastAsia="ru-RU"/>
              </w:rPr>
            </w:pPr>
            <w:r w:rsidRPr="00AF6A7D">
              <w:rPr>
                <w:rFonts w:eastAsia="Times New Roman"/>
                <w:color w:val="000000"/>
                <w:sz w:val="20"/>
                <w:szCs w:val="20"/>
                <w:lang w:eastAsia="ru-RU"/>
              </w:rPr>
              <w:t xml:space="preserve">Приложение </w:t>
            </w:r>
            <w:r>
              <w:rPr>
                <w:rFonts w:eastAsia="Times New Roman"/>
                <w:color w:val="000000"/>
                <w:sz w:val="20"/>
                <w:szCs w:val="20"/>
                <w:lang w:eastAsia="ru-RU"/>
              </w:rPr>
              <w:t>4</w:t>
            </w:r>
            <w:r w:rsidRPr="00AF6A7D">
              <w:rPr>
                <w:rFonts w:eastAsia="Times New Roman"/>
                <w:color w:val="000000"/>
                <w:sz w:val="20"/>
                <w:szCs w:val="20"/>
                <w:lang w:eastAsia="ru-RU"/>
              </w:rPr>
              <w:br/>
              <w:t>к решению  Совета депутатов</w:t>
            </w:r>
            <w:r w:rsidRPr="00AF6A7D">
              <w:rPr>
                <w:rFonts w:eastAsia="Times New Roman"/>
                <w:color w:val="000000"/>
                <w:sz w:val="20"/>
                <w:szCs w:val="20"/>
                <w:lang w:eastAsia="ru-RU"/>
              </w:rPr>
              <w:br/>
              <w:t xml:space="preserve">Редкодубского сельского поселения Ардатовского муниципального района Республики Мордовия «О бюджете Редкодубского сельского поселения Ардатовского муниципального района Республики Мордовия на 2026 год и на плановый период 2027и 2028годов» от                     </w:t>
            </w:r>
            <w:r>
              <w:rPr>
                <w:rFonts w:eastAsia="Times New Roman"/>
                <w:color w:val="000000"/>
                <w:sz w:val="20"/>
                <w:szCs w:val="20"/>
                <w:lang w:eastAsia="ru-RU"/>
              </w:rPr>
              <w:t>29 декабря 2025</w:t>
            </w:r>
            <w:r w:rsidRPr="00AF6A7D">
              <w:rPr>
                <w:rFonts w:eastAsia="Times New Roman"/>
                <w:color w:val="000000"/>
                <w:sz w:val="20"/>
                <w:szCs w:val="20"/>
                <w:lang w:eastAsia="ru-RU"/>
              </w:rPr>
              <w:t xml:space="preserve">г. № </w:t>
            </w:r>
            <w:r>
              <w:rPr>
                <w:rFonts w:eastAsia="Times New Roman"/>
                <w:color w:val="000000"/>
                <w:sz w:val="20"/>
                <w:szCs w:val="20"/>
                <w:lang w:eastAsia="ru-RU"/>
              </w:rPr>
              <w:t>93</w:t>
            </w:r>
            <w:r w:rsidRPr="00AF6A7D">
              <w:rPr>
                <w:rFonts w:eastAsia="Times New Roman"/>
                <w:color w:val="000000"/>
                <w:sz w:val="20"/>
                <w:szCs w:val="20"/>
                <w:lang w:eastAsia="ru-RU"/>
              </w:rPr>
              <w:t xml:space="preserve">  </w:t>
            </w:r>
          </w:p>
        </w:tc>
      </w:tr>
      <w:tr w:rsidR="00DF56DB" w:rsidRPr="00AF6A7D" w:rsidTr="002B6706">
        <w:trPr>
          <w:trHeight w:val="2595"/>
        </w:trPr>
        <w:tc>
          <w:tcPr>
            <w:tcW w:w="10080" w:type="dxa"/>
            <w:gridSpan w:val="12"/>
            <w:tcBorders>
              <w:top w:val="nil"/>
              <w:left w:val="nil"/>
              <w:bottom w:val="nil"/>
              <w:right w:val="nil"/>
            </w:tcBorders>
            <w:shd w:val="clear" w:color="auto" w:fill="auto"/>
            <w:hideMark/>
          </w:tcPr>
          <w:p w:rsidR="00DF56DB" w:rsidRPr="00AF6A7D" w:rsidRDefault="00DF56DB" w:rsidP="002B6706">
            <w:pPr>
              <w:widowControl/>
              <w:suppressAutoHyphens w:val="0"/>
              <w:jc w:val="center"/>
              <w:rPr>
                <w:rFonts w:eastAsia="Times New Roman"/>
                <w:b/>
                <w:bCs/>
                <w:color w:val="000000"/>
                <w:lang w:eastAsia="ru-RU"/>
              </w:rPr>
            </w:pPr>
            <w:r w:rsidRPr="00AF6A7D">
              <w:rPr>
                <w:rFonts w:eastAsia="Times New Roman"/>
                <w:b/>
                <w:bCs/>
                <w:color w:val="000000"/>
                <w:lang w:eastAsia="ru-RU"/>
              </w:rPr>
              <w:t xml:space="preserve">РАСПРЕДЕЛЕНИЕ </w:t>
            </w:r>
            <w:r w:rsidRPr="00AF6A7D">
              <w:rPr>
                <w:rFonts w:eastAsia="Times New Roman"/>
                <w:b/>
                <w:bCs/>
                <w:color w:val="000000"/>
                <w:lang w:eastAsia="ru-RU"/>
              </w:rPr>
              <w:br/>
              <w:t>БЮДЖЕТНЫХ АССИГНОВАНИЙ БЮДЖЕТА РЕДКОДУБСКОГО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2026 ГОД И НА ПЛАНОВЫЙ ПЕРИОД 2027</w:t>
            </w:r>
            <w:proofErr w:type="gramStart"/>
            <w:r w:rsidRPr="00AF6A7D">
              <w:rPr>
                <w:rFonts w:eastAsia="Times New Roman"/>
                <w:b/>
                <w:bCs/>
                <w:color w:val="000000"/>
                <w:lang w:eastAsia="ru-RU"/>
              </w:rPr>
              <w:t xml:space="preserve"> И</w:t>
            </w:r>
            <w:proofErr w:type="gramEnd"/>
            <w:r w:rsidRPr="00AF6A7D">
              <w:rPr>
                <w:rFonts w:eastAsia="Times New Roman"/>
                <w:b/>
                <w:bCs/>
                <w:color w:val="000000"/>
                <w:lang w:eastAsia="ru-RU"/>
              </w:rPr>
              <w:t xml:space="preserve"> 2028 ГОДОВ</w:t>
            </w:r>
          </w:p>
        </w:tc>
      </w:tr>
      <w:tr w:rsidR="00DF56DB" w:rsidRPr="00AF6A7D" w:rsidTr="002B6706">
        <w:trPr>
          <w:trHeight w:val="300"/>
        </w:trPr>
        <w:tc>
          <w:tcPr>
            <w:tcW w:w="3173" w:type="dxa"/>
            <w:tcBorders>
              <w:top w:val="nil"/>
              <w:left w:val="nil"/>
              <w:bottom w:val="nil"/>
              <w:right w:val="nil"/>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p>
        </w:tc>
        <w:tc>
          <w:tcPr>
            <w:tcW w:w="396" w:type="dxa"/>
            <w:tcBorders>
              <w:top w:val="nil"/>
              <w:left w:val="nil"/>
              <w:bottom w:val="nil"/>
              <w:right w:val="nil"/>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p>
        </w:tc>
        <w:tc>
          <w:tcPr>
            <w:tcW w:w="359" w:type="dxa"/>
            <w:tcBorders>
              <w:top w:val="nil"/>
              <w:left w:val="nil"/>
              <w:bottom w:val="nil"/>
              <w:right w:val="nil"/>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p>
        </w:tc>
        <w:tc>
          <w:tcPr>
            <w:tcW w:w="396" w:type="dxa"/>
            <w:tcBorders>
              <w:top w:val="nil"/>
              <w:left w:val="nil"/>
              <w:bottom w:val="nil"/>
              <w:right w:val="nil"/>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p>
        </w:tc>
        <w:tc>
          <w:tcPr>
            <w:tcW w:w="686" w:type="dxa"/>
            <w:tcBorders>
              <w:top w:val="nil"/>
              <w:left w:val="nil"/>
              <w:bottom w:val="nil"/>
              <w:right w:val="nil"/>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p>
        </w:tc>
        <w:tc>
          <w:tcPr>
            <w:tcW w:w="486" w:type="dxa"/>
            <w:tcBorders>
              <w:top w:val="nil"/>
              <w:left w:val="nil"/>
              <w:bottom w:val="nil"/>
              <w:right w:val="nil"/>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p>
        </w:tc>
        <w:tc>
          <w:tcPr>
            <w:tcW w:w="419" w:type="dxa"/>
            <w:tcBorders>
              <w:top w:val="nil"/>
              <w:left w:val="nil"/>
              <w:bottom w:val="nil"/>
              <w:right w:val="nil"/>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p>
        </w:tc>
        <w:tc>
          <w:tcPr>
            <w:tcW w:w="564" w:type="dxa"/>
            <w:tcBorders>
              <w:top w:val="nil"/>
              <w:left w:val="nil"/>
              <w:bottom w:val="nil"/>
              <w:right w:val="nil"/>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p>
        </w:tc>
        <w:tc>
          <w:tcPr>
            <w:tcW w:w="3601" w:type="dxa"/>
            <w:gridSpan w:val="4"/>
            <w:tcBorders>
              <w:top w:val="nil"/>
              <w:left w:val="nil"/>
              <w:bottom w:val="nil"/>
              <w:right w:val="nil"/>
            </w:tcBorders>
            <w:shd w:val="clear" w:color="auto" w:fill="auto"/>
            <w:hideMark/>
          </w:tcPr>
          <w:p w:rsidR="00DF56DB" w:rsidRPr="00AF6A7D" w:rsidRDefault="00DF56DB" w:rsidP="002B6706">
            <w:pPr>
              <w:widowControl/>
              <w:suppressAutoHyphens w:val="0"/>
              <w:jc w:val="right"/>
              <w:rPr>
                <w:rFonts w:eastAsia="Times New Roman"/>
                <w:color w:val="000000"/>
                <w:sz w:val="20"/>
                <w:szCs w:val="20"/>
                <w:lang w:eastAsia="ru-RU"/>
              </w:rPr>
            </w:pPr>
            <w:r w:rsidRPr="00AF6A7D">
              <w:rPr>
                <w:rFonts w:eastAsia="Times New Roman"/>
                <w:color w:val="000000"/>
                <w:sz w:val="20"/>
                <w:szCs w:val="20"/>
                <w:lang w:eastAsia="ru-RU"/>
              </w:rPr>
              <w:t>(тыс. рублей)</w:t>
            </w:r>
          </w:p>
        </w:tc>
      </w:tr>
      <w:tr w:rsidR="00DF56DB" w:rsidRPr="00AF6A7D" w:rsidTr="002B6706">
        <w:trPr>
          <w:trHeight w:val="390"/>
        </w:trPr>
        <w:tc>
          <w:tcPr>
            <w:tcW w:w="31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Наименование</w:t>
            </w:r>
          </w:p>
        </w:tc>
        <w:tc>
          <w:tcPr>
            <w:tcW w:w="1837"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AF6A7D" w:rsidRDefault="00DF56DB" w:rsidP="002B6706">
            <w:pPr>
              <w:widowControl/>
              <w:suppressAutoHyphens w:val="0"/>
              <w:jc w:val="center"/>
              <w:rPr>
                <w:rFonts w:eastAsia="Times New Roman"/>
                <w:b/>
                <w:bCs/>
                <w:color w:val="000000"/>
                <w:sz w:val="20"/>
                <w:szCs w:val="20"/>
                <w:lang w:eastAsia="ru-RU"/>
              </w:rPr>
            </w:pPr>
            <w:proofErr w:type="spellStart"/>
            <w:r w:rsidRPr="00AF6A7D">
              <w:rPr>
                <w:rFonts w:eastAsia="Times New Roman"/>
                <w:b/>
                <w:bCs/>
                <w:color w:val="000000"/>
                <w:sz w:val="20"/>
                <w:szCs w:val="20"/>
                <w:lang w:eastAsia="ru-RU"/>
              </w:rPr>
              <w:t>Цср</w:t>
            </w:r>
            <w:proofErr w:type="spellEnd"/>
          </w:p>
        </w:tc>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ВР</w:t>
            </w:r>
          </w:p>
        </w:tc>
        <w:tc>
          <w:tcPr>
            <w:tcW w:w="4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AF6A7D" w:rsidRDefault="00DF56DB" w:rsidP="002B6706">
            <w:pPr>
              <w:widowControl/>
              <w:suppressAutoHyphens w:val="0"/>
              <w:jc w:val="center"/>
              <w:rPr>
                <w:rFonts w:eastAsia="Times New Roman"/>
                <w:b/>
                <w:bCs/>
                <w:color w:val="000000"/>
                <w:sz w:val="20"/>
                <w:szCs w:val="20"/>
                <w:lang w:eastAsia="ru-RU"/>
              </w:rPr>
            </w:pPr>
            <w:proofErr w:type="spellStart"/>
            <w:r w:rsidRPr="00AF6A7D">
              <w:rPr>
                <w:rFonts w:eastAsia="Times New Roman"/>
                <w:b/>
                <w:bCs/>
                <w:color w:val="000000"/>
                <w:sz w:val="20"/>
                <w:szCs w:val="20"/>
                <w:lang w:eastAsia="ru-RU"/>
              </w:rPr>
              <w:t>Рз</w:t>
            </w:r>
            <w:proofErr w:type="spellEnd"/>
          </w:p>
        </w:tc>
        <w:tc>
          <w:tcPr>
            <w:tcW w:w="5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AF6A7D" w:rsidRDefault="00DF56DB" w:rsidP="002B6706">
            <w:pPr>
              <w:widowControl/>
              <w:suppressAutoHyphens w:val="0"/>
              <w:jc w:val="center"/>
              <w:rPr>
                <w:rFonts w:eastAsia="Times New Roman"/>
                <w:b/>
                <w:bCs/>
                <w:color w:val="000000"/>
                <w:sz w:val="20"/>
                <w:szCs w:val="20"/>
                <w:lang w:eastAsia="ru-RU"/>
              </w:rPr>
            </w:pPr>
            <w:proofErr w:type="spellStart"/>
            <w:r w:rsidRPr="00AF6A7D">
              <w:rPr>
                <w:rFonts w:eastAsia="Times New Roman"/>
                <w:b/>
                <w:bCs/>
                <w:color w:val="000000"/>
                <w:sz w:val="20"/>
                <w:szCs w:val="20"/>
                <w:lang w:eastAsia="ru-RU"/>
              </w:rPr>
              <w:t>Прз</w:t>
            </w:r>
            <w:proofErr w:type="spellEnd"/>
          </w:p>
        </w:tc>
        <w:tc>
          <w:tcPr>
            <w:tcW w:w="5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AF6A7D" w:rsidRDefault="00DF56DB" w:rsidP="002B6706">
            <w:pPr>
              <w:widowControl/>
              <w:suppressAutoHyphens w:val="0"/>
              <w:jc w:val="center"/>
              <w:rPr>
                <w:rFonts w:eastAsia="Times New Roman"/>
                <w:b/>
                <w:bCs/>
                <w:color w:val="000000"/>
                <w:sz w:val="20"/>
                <w:szCs w:val="20"/>
                <w:lang w:eastAsia="ru-RU"/>
              </w:rPr>
            </w:pPr>
            <w:proofErr w:type="spellStart"/>
            <w:proofErr w:type="gramStart"/>
            <w:r w:rsidRPr="00AF6A7D">
              <w:rPr>
                <w:rFonts w:eastAsia="Times New Roman"/>
                <w:b/>
                <w:bCs/>
                <w:color w:val="000000"/>
                <w:sz w:val="20"/>
                <w:szCs w:val="20"/>
                <w:lang w:eastAsia="ru-RU"/>
              </w:rPr>
              <w:t>Адм</w:t>
            </w:r>
            <w:proofErr w:type="spellEnd"/>
            <w:proofErr w:type="gramEnd"/>
          </w:p>
        </w:tc>
        <w:tc>
          <w:tcPr>
            <w:tcW w:w="3003" w:type="dxa"/>
            <w:gridSpan w:val="3"/>
            <w:tcBorders>
              <w:top w:val="single" w:sz="4" w:space="0" w:color="auto"/>
              <w:left w:val="nil"/>
              <w:bottom w:val="single" w:sz="4" w:space="0" w:color="auto"/>
              <w:right w:val="single" w:sz="4" w:space="0" w:color="auto"/>
            </w:tcBorders>
            <w:shd w:val="clear" w:color="auto" w:fill="auto"/>
            <w:vAlign w:val="center"/>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Сумма</w:t>
            </w:r>
          </w:p>
        </w:tc>
      </w:tr>
      <w:tr w:rsidR="00DF56DB" w:rsidRPr="00AF6A7D" w:rsidTr="002B6706">
        <w:trPr>
          <w:trHeight w:val="297"/>
        </w:trPr>
        <w:tc>
          <w:tcPr>
            <w:tcW w:w="3173" w:type="dxa"/>
            <w:vMerge/>
            <w:tcBorders>
              <w:top w:val="single" w:sz="4" w:space="0" w:color="auto"/>
              <w:left w:val="single" w:sz="4" w:space="0" w:color="auto"/>
              <w:bottom w:val="single" w:sz="4" w:space="0" w:color="auto"/>
              <w:right w:val="single" w:sz="4" w:space="0" w:color="auto"/>
            </w:tcBorders>
            <w:vAlign w:val="center"/>
            <w:hideMark/>
          </w:tcPr>
          <w:p w:rsidR="00DF56DB" w:rsidRPr="00AF6A7D" w:rsidRDefault="00DF56DB" w:rsidP="002B6706">
            <w:pPr>
              <w:widowControl/>
              <w:suppressAutoHyphens w:val="0"/>
              <w:rPr>
                <w:rFonts w:eastAsia="Times New Roman"/>
                <w:b/>
                <w:bCs/>
                <w:color w:val="000000"/>
                <w:sz w:val="20"/>
                <w:szCs w:val="20"/>
                <w:lang w:eastAsia="ru-RU"/>
              </w:rPr>
            </w:pPr>
          </w:p>
        </w:tc>
        <w:tc>
          <w:tcPr>
            <w:tcW w:w="1837" w:type="dxa"/>
            <w:gridSpan w:val="4"/>
            <w:vMerge/>
            <w:tcBorders>
              <w:top w:val="single" w:sz="4" w:space="0" w:color="auto"/>
              <w:left w:val="single" w:sz="4" w:space="0" w:color="auto"/>
              <w:bottom w:val="single" w:sz="4" w:space="0" w:color="auto"/>
              <w:right w:val="single" w:sz="4" w:space="0" w:color="auto"/>
            </w:tcBorders>
            <w:vAlign w:val="center"/>
            <w:hideMark/>
          </w:tcPr>
          <w:p w:rsidR="00DF56DB" w:rsidRPr="00AF6A7D" w:rsidRDefault="00DF56DB" w:rsidP="002B6706">
            <w:pPr>
              <w:widowControl/>
              <w:suppressAutoHyphens w:val="0"/>
              <w:rPr>
                <w:rFonts w:eastAsia="Times New Roman"/>
                <w:b/>
                <w:bCs/>
                <w:color w:val="000000"/>
                <w:sz w:val="20"/>
                <w:szCs w:val="20"/>
                <w:lang w:eastAsia="ru-RU"/>
              </w:rPr>
            </w:pPr>
          </w:p>
        </w:tc>
        <w:tc>
          <w:tcPr>
            <w:tcW w:w="486" w:type="dxa"/>
            <w:vMerge/>
            <w:tcBorders>
              <w:top w:val="single" w:sz="4" w:space="0" w:color="auto"/>
              <w:left w:val="single" w:sz="4" w:space="0" w:color="auto"/>
              <w:bottom w:val="single" w:sz="4" w:space="0" w:color="auto"/>
              <w:right w:val="single" w:sz="4" w:space="0" w:color="auto"/>
            </w:tcBorders>
            <w:vAlign w:val="center"/>
            <w:hideMark/>
          </w:tcPr>
          <w:p w:rsidR="00DF56DB" w:rsidRPr="00AF6A7D" w:rsidRDefault="00DF56DB" w:rsidP="002B6706">
            <w:pPr>
              <w:widowControl/>
              <w:suppressAutoHyphens w:val="0"/>
              <w:rPr>
                <w:rFonts w:eastAsia="Times New Roman"/>
                <w:b/>
                <w:bCs/>
                <w:color w:val="000000"/>
                <w:sz w:val="20"/>
                <w:szCs w:val="20"/>
                <w:lang w:eastAsia="ru-RU"/>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DF56DB" w:rsidRPr="00AF6A7D" w:rsidRDefault="00DF56DB" w:rsidP="002B6706">
            <w:pPr>
              <w:widowControl/>
              <w:suppressAutoHyphens w:val="0"/>
              <w:rPr>
                <w:rFonts w:eastAsia="Times New Roman"/>
                <w:b/>
                <w:bCs/>
                <w:color w:val="000000"/>
                <w:sz w:val="20"/>
                <w:szCs w:val="20"/>
                <w:lang w:eastAsia="ru-RU"/>
              </w:rPr>
            </w:pPr>
          </w:p>
        </w:tc>
        <w:tc>
          <w:tcPr>
            <w:tcW w:w="564" w:type="dxa"/>
            <w:vMerge/>
            <w:tcBorders>
              <w:top w:val="single" w:sz="4" w:space="0" w:color="auto"/>
              <w:left w:val="single" w:sz="4" w:space="0" w:color="auto"/>
              <w:bottom w:val="single" w:sz="4" w:space="0" w:color="auto"/>
              <w:right w:val="single" w:sz="4" w:space="0" w:color="auto"/>
            </w:tcBorders>
            <w:vAlign w:val="center"/>
            <w:hideMark/>
          </w:tcPr>
          <w:p w:rsidR="00DF56DB" w:rsidRPr="00AF6A7D" w:rsidRDefault="00DF56DB" w:rsidP="002B6706">
            <w:pPr>
              <w:widowControl/>
              <w:suppressAutoHyphens w:val="0"/>
              <w:rPr>
                <w:rFonts w:eastAsia="Times New Roman"/>
                <w:b/>
                <w:bCs/>
                <w:color w:val="000000"/>
                <w:sz w:val="20"/>
                <w:szCs w:val="20"/>
                <w:lang w:eastAsia="ru-RU"/>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DF56DB" w:rsidRPr="00AF6A7D" w:rsidRDefault="00DF56DB" w:rsidP="002B6706">
            <w:pPr>
              <w:widowControl/>
              <w:suppressAutoHyphens w:val="0"/>
              <w:rPr>
                <w:rFonts w:eastAsia="Times New Roman"/>
                <w:b/>
                <w:bCs/>
                <w:color w:val="000000"/>
                <w:sz w:val="20"/>
                <w:szCs w:val="20"/>
                <w:lang w:eastAsia="ru-RU"/>
              </w:rPr>
            </w:pPr>
          </w:p>
        </w:tc>
        <w:tc>
          <w:tcPr>
            <w:tcW w:w="1048" w:type="dxa"/>
            <w:tcBorders>
              <w:top w:val="nil"/>
              <w:left w:val="nil"/>
              <w:bottom w:val="single" w:sz="4" w:space="0" w:color="auto"/>
              <w:right w:val="single" w:sz="4" w:space="0" w:color="auto"/>
            </w:tcBorders>
            <w:shd w:val="clear" w:color="auto" w:fill="auto"/>
            <w:vAlign w:val="center"/>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2026 год</w:t>
            </w:r>
          </w:p>
        </w:tc>
        <w:tc>
          <w:tcPr>
            <w:tcW w:w="821" w:type="dxa"/>
            <w:tcBorders>
              <w:top w:val="nil"/>
              <w:left w:val="nil"/>
              <w:bottom w:val="single" w:sz="4" w:space="0" w:color="auto"/>
              <w:right w:val="single" w:sz="4" w:space="0" w:color="auto"/>
            </w:tcBorders>
            <w:shd w:val="clear" w:color="auto" w:fill="auto"/>
            <w:vAlign w:val="center"/>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2027 год</w:t>
            </w:r>
          </w:p>
        </w:tc>
        <w:tc>
          <w:tcPr>
            <w:tcW w:w="1134" w:type="dxa"/>
            <w:tcBorders>
              <w:top w:val="nil"/>
              <w:left w:val="nil"/>
              <w:bottom w:val="single" w:sz="4" w:space="0" w:color="auto"/>
              <w:right w:val="single" w:sz="4" w:space="0" w:color="auto"/>
            </w:tcBorders>
            <w:shd w:val="clear" w:color="auto" w:fill="auto"/>
            <w:vAlign w:val="center"/>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2028год</w:t>
            </w:r>
          </w:p>
        </w:tc>
      </w:tr>
      <w:tr w:rsidR="00DF56DB" w:rsidRPr="00AF6A7D" w:rsidTr="002B6706">
        <w:trPr>
          <w:trHeight w:val="274"/>
        </w:trPr>
        <w:tc>
          <w:tcPr>
            <w:tcW w:w="3173" w:type="dxa"/>
            <w:tcBorders>
              <w:top w:val="nil"/>
              <w:left w:val="single" w:sz="4" w:space="0" w:color="auto"/>
              <w:bottom w:val="single" w:sz="4" w:space="0" w:color="auto"/>
              <w:right w:val="single" w:sz="4" w:space="0" w:color="auto"/>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1</w:t>
            </w:r>
          </w:p>
        </w:tc>
        <w:tc>
          <w:tcPr>
            <w:tcW w:w="396"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2</w:t>
            </w:r>
          </w:p>
        </w:tc>
        <w:tc>
          <w:tcPr>
            <w:tcW w:w="35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3</w:t>
            </w:r>
          </w:p>
        </w:tc>
        <w:tc>
          <w:tcPr>
            <w:tcW w:w="396"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4</w:t>
            </w:r>
          </w:p>
        </w:tc>
        <w:tc>
          <w:tcPr>
            <w:tcW w:w="686"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5</w:t>
            </w:r>
          </w:p>
        </w:tc>
        <w:tc>
          <w:tcPr>
            <w:tcW w:w="486"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6</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7</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8</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9</w:t>
            </w:r>
          </w:p>
        </w:tc>
        <w:tc>
          <w:tcPr>
            <w:tcW w:w="104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10</w:t>
            </w:r>
          </w:p>
        </w:tc>
        <w:tc>
          <w:tcPr>
            <w:tcW w:w="821"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11</w:t>
            </w:r>
          </w:p>
        </w:tc>
        <w:tc>
          <w:tcPr>
            <w:tcW w:w="113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jc w:val="center"/>
              <w:rPr>
                <w:rFonts w:eastAsia="Times New Roman"/>
                <w:b/>
                <w:bCs/>
                <w:color w:val="000000"/>
                <w:sz w:val="20"/>
                <w:szCs w:val="20"/>
                <w:lang w:eastAsia="ru-RU"/>
              </w:rPr>
            </w:pPr>
            <w:r w:rsidRPr="00AF6A7D">
              <w:rPr>
                <w:rFonts w:eastAsia="Times New Roman"/>
                <w:b/>
                <w:bCs/>
                <w:color w:val="000000"/>
                <w:sz w:val="20"/>
                <w:szCs w:val="20"/>
                <w:lang w:eastAsia="ru-RU"/>
              </w:rPr>
              <w:t>12</w:t>
            </w:r>
          </w:p>
        </w:tc>
      </w:tr>
      <w:tr w:rsidR="00DF56DB" w:rsidRPr="00AF6A7D" w:rsidTr="002B6706">
        <w:trPr>
          <w:trHeight w:val="274"/>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ВСЕГО</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6 261,3</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5 366,2</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5 458,0</w:t>
            </w:r>
          </w:p>
        </w:tc>
      </w:tr>
      <w:tr w:rsidR="00DF56DB" w:rsidRPr="00AF6A7D" w:rsidTr="002B6706">
        <w:trPr>
          <w:trHeight w:val="118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Муниципальная программа "Развитие дорожного хозяйства на территории Редкодубского сельского поселения Ардатовского муниципального района Республики Мордовия на 2020-202</w:t>
            </w:r>
            <w:r>
              <w:rPr>
                <w:rFonts w:eastAsia="Times New Roman"/>
                <w:b/>
                <w:bCs/>
                <w:color w:val="000000"/>
                <w:sz w:val="18"/>
                <w:szCs w:val="18"/>
                <w:lang w:eastAsia="ru-RU"/>
              </w:rPr>
              <w:t>6</w:t>
            </w:r>
            <w:r w:rsidRPr="00AF6A7D">
              <w:rPr>
                <w:rFonts w:eastAsia="Times New Roman"/>
                <w:b/>
                <w:bCs/>
                <w:color w:val="000000"/>
                <w:sz w:val="18"/>
                <w:szCs w:val="18"/>
                <w:lang w:eastAsia="ru-RU"/>
              </w:rPr>
              <w:t xml:space="preserve"> годы"</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1 996,7</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2 667,3</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2 704,9</w:t>
            </w:r>
          </w:p>
        </w:tc>
      </w:tr>
      <w:tr w:rsidR="00DF56DB" w:rsidRPr="00AF6A7D" w:rsidTr="002B6706">
        <w:trPr>
          <w:trHeight w:val="97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Редкодубского сельского</w:t>
            </w:r>
            <w:r>
              <w:rPr>
                <w:rFonts w:eastAsia="Times New Roman"/>
                <w:color w:val="000000"/>
                <w:sz w:val="18"/>
                <w:szCs w:val="18"/>
                <w:lang w:eastAsia="ru-RU"/>
              </w:rPr>
              <w:t xml:space="preserve"> </w:t>
            </w:r>
            <w:r w:rsidRPr="00AF6A7D">
              <w:rPr>
                <w:rFonts w:eastAsia="Times New Roman"/>
                <w:color w:val="000000"/>
                <w:sz w:val="18"/>
                <w:szCs w:val="18"/>
                <w:lang w:eastAsia="ru-RU"/>
              </w:rPr>
              <w:t>поселения"</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1 996,7</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2 667,3</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2 704,9</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44102</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1 996,7</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2 667,3</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2 704,9</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44102</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200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1 996,7</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2 667,3</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2 704,9</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44102</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1 996,7</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2 667,3</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2 704,9</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Национальная экономика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44102</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1 996,7</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2 667,3</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2 704,9</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Дорожное хозяйство</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44102</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09</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1 996,7</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2 667,3</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2 704,9</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44102</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09</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1 996,7</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2 667,3</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2 704,9</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80190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10</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r>
      <w:tr w:rsidR="00DF56DB" w:rsidRPr="00AF6A7D" w:rsidTr="002B6706">
        <w:trPr>
          <w:trHeight w:val="144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lastRenderedPageBreak/>
              <w:t xml:space="preserve">Муниципальная программа «Осуществление первичного воинского учета в  </w:t>
            </w:r>
            <w:proofErr w:type="spellStart"/>
            <w:r w:rsidRPr="00AF6A7D">
              <w:rPr>
                <w:rFonts w:eastAsia="Times New Roman"/>
                <w:b/>
                <w:bCs/>
                <w:color w:val="000000"/>
                <w:sz w:val="18"/>
                <w:szCs w:val="18"/>
                <w:lang w:eastAsia="ru-RU"/>
              </w:rPr>
              <w:t>Редкодубском</w:t>
            </w:r>
            <w:proofErr w:type="spellEnd"/>
            <w:r w:rsidRPr="00AF6A7D">
              <w:rPr>
                <w:rFonts w:eastAsia="Times New Roman"/>
                <w:b/>
                <w:bCs/>
                <w:color w:val="000000"/>
                <w:sz w:val="18"/>
                <w:szCs w:val="18"/>
                <w:lang w:eastAsia="ru-RU"/>
              </w:rPr>
              <w:t xml:space="preserve"> сельском поселении Ардатовского муниципального  района Республики Мордовия на 2020-202</w:t>
            </w:r>
            <w:r>
              <w:rPr>
                <w:rFonts w:eastAsia="Times New Roman"/>
                <w:b/>
                <w:bCs/>
                <w:color w:val="000000"/>
                <w:sz w:val="18"/>
                <w:szCs w:val="18"/>
                <w:lang w:eastAsia="ru-RU"/>
              </w:rPr>
              <w:t>6</w:t>
            </w:r>
            <w:r w:rsidRPr="00AF6A7D">
              <w:rPr>
                <w:rFonts w:eastAsia="Times New Roman"/>
                <w:b/>
                <w:bCs/>
                <w:color w:val="000000"/>
                <w:sz w:val="18"/>
                <w:szCs w:val="18"/>
                <w:lang w:eastAsia="ru-RU"/>
              </w:rPr>
              <w:t xml:space="preserve"> годы»</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17</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 xml:space="preserve"> 217,4</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 xml:space="preserve"> 243,8</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 xml:space="preserve"> 311,2</w:t>
            </w:r>
          </w:p>
        </w:tc>
      </w:tr>
      <w:tr w:rsidR="00DF56DB" w:rsidRPr="00AF6A7D" w:rsidTr="002B6706">
        <w:trPr>
          <w:trHeight w:val="48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Основное мероприятие «Обеспечение деятельности военно-учетного стола»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17</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217,4</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243,8</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311,2</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17</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51180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217,4</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243,8</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311,2</w:t>
            </w:r>
          </w:p>
        </w:tc>
      </w:tr>
      <w:tr w:rsidR="00DF56DB" w:rsidRPr="00AF6A7D" w:rsidTr="002B6706">
        <w:trPr>
          <w:trHeight w:val="144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17</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51180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100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169,3</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203,2</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259,4</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17</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51180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120</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169,3</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203,2</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259,4</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Национальная оборона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17</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51180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120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169,3</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203,2</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259,4</w:t>
            </w:r>
          </w:p>
        </w:tc>
      </w:tr>
      <w:tr w:rsidR="00DF56DB" w:rsidRPr="00AF6A7D" w:rsidTr="002B6706">
        <w:trPr>
          <w:trHeight w:val="480"/>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Мобилизационная и вневойсковая подготовка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17</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51180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120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169,3</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203,2</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259,4</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17</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51180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120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169,3</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203,2</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259,4</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17</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51180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200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48,1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40,6</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51,8</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17</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51180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48,1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40,6</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51,8</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Национальная оборона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17</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51180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48,1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40,6</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51,8</w:t>
            </w:r>
          </w:p>
        </w:tc>
      </w:tr>
      <w:tr w:rsidR="00DF56DB" w:rsidRPr="00AF6A7D" w:rsidTr="002B6706">
        <w:trPr>
          <w:trHeight w:val="480"/>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Мобилизационная и вневойсковая подготовка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17</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51180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48,1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40,6</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51,8</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17</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51180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48,1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40,6</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51,8</w:t>
            </w:r>
          </w:p>
        </w:tc>
      </w:tr>
      <w:tr w:rsidR="00DF56DB" w:rsidRPr="00AF6A7D" w:rsidTr="002B6706">
        <w:trPr>
          <w:trHeight w:val="144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Муниципальная программа "Профилактика правонарушений на территории Редкодубского сельского поселения Ардатовского муниципального района республики Мордовия на 2020-202</w:t>
            </w:r>
            <w:r>
              <w:rPr>
                <w:rFonts w:eastAsia="Times New Roman"/>
                <w:b/>
                <w:bCs/>
                <w:color w:val="000000"/>
                <w:sz w:val="18"/>
                <w:szCs w:val="18"/>
                <w:lang w:eastAsia="ru-RU"/>
              </w:rPr>
              <w:t>6</w:t>
            </w:r>
            <w:r w:rsidRPr="00AF6A7D">
              <w:rPr>
                <w:rFonts w:eastAsia="Times New Roman"/>
                <w:b/>
                <w:bCs/>
                <w:color w:val="000000"/>
                <w:sz w:val="18"/>
                <w:szCs w:val="18"/>
                <w:lang w:eastAsia="ru-RU"/>
              </w:rPr>
              <w:t>гг."</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19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 xml:space="preserve"> 2,1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 xml:space="preserve"> 2,2</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 xml:space="preserve"> 2,3</w:t>
            </w:r>
          </w:p>
        </w:tc>
      </w:tr>
      <w:tr w:rsidR="00DF56DB" w:rsidRPr="00AF6A7D" w:rsidTr="002B6706">
        <w:trPr>
          <w:trHeight w:val="19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2,2</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2,3</w:t>
            </w:r>
          </w:p>
        </w:tc>
      </w:tr>
      <w:tr w:rsidR="00DF56DB" w:rsidRPr="00AF6A7D" w:rsidTr="002B6706">
        <w:trPr>
          <w:trHeight w:val="216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77150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2,2</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2,3</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77150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200</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2,2</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2,3</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77150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2,2</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2,3</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77150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2,2</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2,3</w:t>
            </w:r>
          </w:p>
        </w:tc>
      </w:tr>
      <w:tr w:rsidR="00DF56DB" w:rsidRPr="00AF6A7D" w:rsidTr="002B6706">
        <w:trPr>
          <w:trHeight w:val="126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77150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04</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2,2</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2,3</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77150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04</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2,2</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2,3</w:t>
            </w:r>
          </w:p>
        </w:tc>
      </w:tr>
      <w:tr w:rsidR="00DF56DB" w:rsidRPr="00AF6A7D" w:rsidTr="002B6706">
        <w:trPr>
          <w:trHeight w:val="480"/>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xml:space="preserve">Прочие мероприятия по благоустройству </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43040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27,8</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16,0</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13,0</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43040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200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27,8</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16,0</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13,0</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43040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27,8</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16,0</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13,0</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proofErr w:type="spellStart"/>
            <w:r w:rsidRPr="00AF6A7D">
              <w:rPr>
                <w:rFonts w:eastAsia="Times New Roman"/>
                <w:color w:val="000000"/>
                <w:sz w:val="18"/>
                <w:szCs w:val="18"/>
                <w:lang w:eastAsia="ru-RU"/>
              </w:rPr>
              <w:t>Жилищно</w:t>
            </w:r>
            <w:proofErr w:type="spellEnd"/>
            <w:r w:rsidRPr="00AF6A7D">
              <w:rPr>
                <w:rFonts w:eastAsia="Times New Roman"/>
                <w:color w:val="000000"/>
                <w:sz w:val="18"/>
                <w:szCs w:val="18"/>
                <w:lang w:eastAsia="ru-RU"/>
              </w:rPr>
              <w:t xml:space="preserve"> - коммунальное хозяйство</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43040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27,8</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16,0</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13,0</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Благоустройство</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43040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27,8</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16,0</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13,0</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43040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27,8</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16,0</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13,0</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78090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22</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04</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L5760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r>
      <w:tr w:rsidR="00DF56DB" w:rsidRPr="00AF6A7D" w:rsidTr="002B6706">
        <w:trPr>
          <w:trHeight w:val="94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Обеспечение деятельности Администрации Редкодубского сельского поселения Ардатовского муниципального района Республики Мордовия</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3 253,3</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 xml:space="preserve"> 344,5</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 xml:space="preserve"> 344,5</w:t>
            </w:r>
          </w:p>
        </w:tc>
      </w:tr>
      <w:tr w:rsidR="00DF56DB" w:rsidRPr="00AF6A7D" w:rsidTr="002B6706">
        <w:trPr>
          <w:trHeight w:val="48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Глава Редкодубского сельского поселения</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686,3</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627,9</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643,6</w:t>
            </w:r>
          </w:p>
        </w:tc>
      </w:tr>
      <w:tr w:rsidR="00DF56DB" w:rsidRPr="00AF6A7D" w:rsidTr="002B6706">
        <w:trPr>
          <w:trHeight w:val="120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sz w:val="18"/>
                <w:szCs w:val="18"/>
                <w:lang w:eastAsia="ru-RU"/>
              </w:rPr>
            </w:pPr>
            <w:r w:rsidRPr="00AF6A7D">
              <w:rPr>
                <w:rFonts w:eastAsia="Times New Roman"/>
                <w:sz w:val="18"/>
                <w:szCs w:val="18"/>
                <w:lang w:eastAsia="ru-RU"/>
              </w:rPr>
              <w:t xml:space="preserve"> Расходы на выплаты по оплате труда Главы  Редкодубского сельского поселения Ардатовского муниципального района Республики Мордовия </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629,8</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627,9</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643,6</w:t>
            </w:r>
          </w:p>
        </w:tc>
      </w:tr>
      <w:tr w:rsidR="00DF56DB" w:rsidRPr="00AF6A7D" w:rsidTr="002B6706">
        <w:trPr>
          <w:trHeight w:val="144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100</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629,8</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627,9</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643,6</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120</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629,8</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627,9</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643,6</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120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629,8</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627,9</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643,6</w:t>
            </w:r>
          </w:p>
        </w:tc>
      </w:tr>
      <w:tr w:rsidR="00DF56DB" w:rsidRPr="00AF6A7D" w:rsidTr="002B6706">
        <w:trPr>
          <w:trHeight w:val="1215"/>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120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629,8</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627,9</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643,6</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41150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120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629,8</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627,9</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643,6</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44205</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120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02</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56,5</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r>
      <w:tr w:rsidR="00DF56DB" w:rsidRPr="00AF6A7D" w:rsidTr="002B6706">
        <w:trPr>
          <w:trHeight w:val="96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Деятельность администрации Редкодубского сельского поселения Ардатовского муниципального района Республики Мордовия</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2 832,3</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1 366,1</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1 340,1</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Расходы на выплаты по оплате труда работников органов местного самоуправления</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41110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1 918,5</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1 221,7</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1 195,7</w:t>
            </w:r>
          </w:p>
        </w:tc>
      </w:tr>
      <w:tr w:rsidR="00DF56DB" w:rsidRPr="00AF6A7D" w:rsidTr="002B6706">
        <w:trPr>
          <w:trHeight w:val="144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41110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100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1 918,5</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1 221,7</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1 195,7</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41110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120</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1 918,5</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1 221,7</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1 195,7</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41110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120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1 918,5</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1 221,7</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1 195,7</w:t>
            </w:r>
          </w:p>
        </w:tc>
      </w:tr>
      <w:tr w:rsidR="00DF56DB" w:rsidRPr="00AF6A7D" w:rsidTr="002B6706">
        <w:trPr>
          <w:trHeight w:val="1185"/>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41110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120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04</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1 918,5</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1 221,7</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1 195,7</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41110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120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04</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1 918,5</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1 221,7</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1 195,7</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41120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200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587,1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142,9</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142,9</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41120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587,1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142,9</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142,9</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41120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587,1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142,9</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142,9</w:t>
            </w:r>
          </w:p>
        </w:tc>
      </w:tr>
      <w:tr w:rsidR="00DF56DB" w:rsidRPr="00AF6A7D" w:rsidTr="002B6706">
        <w:trPr>
          <w:trHeight w:val="123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41120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04</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587,1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142,9</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142,9</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lastRenderedPageBreak/>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41120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04</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587,1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142,9</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142,9</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Иные бюджетные ассигнования</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41120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800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1,5</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1,5</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1,5</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Уплата налогов, сборов и иных платежей</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41120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850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1,5</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1,5</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1,5</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41120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850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1,5</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1,5</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1,5</w:t>
            </w:r>
          </w:p>
        </w:tc>
      </w:tr>
      <w:tr w:rsidR="00DF56DB" w:rsidRPr="00AF6A7D" w:rsidTr="002B6706">
        <w:trPr>
          <w:trHeight w:val="124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41120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850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04</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1,5</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1,5</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1,5</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41120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850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04</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1,5</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1,5</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1,5</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65</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44205</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120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04</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325,2</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Непрограммные расходы главных распорядителей средств местного бюджет</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 xml:space="preserve"> 497,9</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 xml:space="preserve"> 442,9</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 xml:space="preserve"> 442,9</w:t>
            </w:r>
          </w:p>
        </w:tc>
      </w:tr>
      <w:tr w:rsidR="00DF56DB" w:rsidRPr="00AF6A7D" w:rsidTr="002B6706">
        <w:trPr>
          <w:trHeight w:val="705"/>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xml:space="preserve">Непрограммные расходы в рамках </w:t>
            </w:r>
            <w:proofErr w:type="gramStart"/>
            <w:r w:rsidRPr="00AF6A7D">
              <w:rPr>
                <w:rFonts w:eastAsia="Times New Roman"/>
                <w:color w:val="000000"/>
                <w:sz w:val="18"/>
                <w:szCs w:val="18"/>
                <w:lang w:eastAsia="ru-RU"/>
              </w:rPr>
              <w:t>обеспечения деятельности главных распорядителей средств местного бюджета</w:t>
            </w:r>
            <w:proofErr w:type="gramEnd"/>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497,9</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442,9</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442,9</w:t>
            </w:r>
          </w:p>
        </w:tc>
      </w:tr>
      <w:tr w:rsidR="00DF56DB" w:rsidRPr="00AF6A7D" w:rsidTr="002B6706">
        <w:trPr>
          <w:trHeight w:val="48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Доплаты к пенсиям муниципальных служащих Республики Мордовия</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03010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497,9</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442,1</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442,1</w:t>
            </w:r>
          </w:p>
        </w:tc>
      </w:tr>
      <w:tr w:rsidR="00DF56DB" w:rsidRPr="00AF6A7D" w:rsidTr="002B6706">
        <w:trPr>
          <w:trHeight w:val="48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Социальное обеспечение и иные выплаты населению</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03010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300</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497,9</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442,1</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442,1</w:t>
            </w:r>
          </w:p>
        </w:tc>
      </w:tr>
      <w:tr w:rsidR="00DF56DB" w:rsidRPr="00AF6A7D" w:rsidTr="002B6706">
        <w:trPr>
          <w:trHeight w:val="48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Публичные нормативные социальные выплаты гражданам</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03010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310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497,9</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442,1</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442,1</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Социальная политика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03010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310</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497,9</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442,1</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442,1</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Пенсионное обеспечение</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03010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310</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497,9</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442,1</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442,1</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03010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310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497,9</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442,1</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442,1</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44205</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310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r>
      <w:tr w:rsidR="00DF56DB" w:rsidRPr="00AF6A7D" w:rsidTr="002B6706">
        <w:trPr>
          <w:trHeight w:val="96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Резервный фонд администрации Редкодубского сельского поселения Ардатовского муниципального района Республики Мордовия</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Иные бюджетные ассигнования</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800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Резервные средства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870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870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Резервные фонды</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870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11</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41180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870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11</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0,1</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41210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13</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42370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240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13</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w:t>
            </w:r>
          </w:p>
        </w:tc>
      </w:tr>
      <w:tr w:rsidR="00DF56DB" w:rsidRPr="00AF6A7D" w:rsidTr="002B6706">
        <w:trPr>
          <w:trHeight w:val="52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Процентные платежи по муниципальному долгу</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41240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r>
      <w:tr w:rsidR="00DF56DB" w:rsidRPr="00AF6A7D" w:rsidTr="002B6706">
        <w:trPr>
          <w:trHeight w:val="48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lastRenderedPageBreak/>
              <w:t>Обслуживание государственного (муниципального) долга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41240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700</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Обслуживание муниципального долга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41240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730</w:t>
            </w:r>
          </w:p>
        </w:tc>
        <w:tc>
          <w:tcPr>
            <w:tcW w:w="419"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r>
      <w:tr w:rsidR="00DF56DB" w:rsidRPr="00AF6A7D" w:rsidTr="002B6706">
        <w:trPr>
          <w:trHeight w:val="48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Обслуживание государственного (муниципального) долга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41240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730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r>
      <w:tr w:rsidR="00DF56DB" w:rsidRPr="00AF6A7D" w:rsidTr="002B6706">
        <w:trPr>
          <w:trHeight w:val="480"/>
        </w:trPr>
        <w:tc>
          <w:tcPr>
            <w:tcW w:w="3173" w:type="dxa"/>
            <w:tcBorders>
              <w:top w:val="nil"/>
              <w:left w:val="single" w:sz="4" w:space="0" w:color="auto"/>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Обслуживание государственного (муниципального) внутреннего долга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41240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730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 </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r>
      <w:tr w:rsidR="00DF56DB" w:rsidRPr="00AF6A7D" w:rsidTr="002B6706">
        <w:trPr>
          <w:trHeight w:val="720"/>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89</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41240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730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01</w:t>
            </w:r>
          </w:p>
        </w:tc>
        <w:tc>
          <w:tcPr>
            <w:tcW w:w="59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color w:val="000000"/>
                <w:sz w:val="18"/>
                <w:szCs w:val="18"/>
                <w:lang w:eastAsia="ru-RU"/>
              </w:rPr>
            </w:pPr>
            <w:r w:rsidRPr="00AF6A7D">
              <w:rPr>
                <w:rFonts w:eastAsia="Times New Roman"/>
                <w:color w:val="000000"/>
                <w:sz w:val="18"/>
                <w:szCs w:val="18"/>
                <w:lang w:eastAsia="ru-RU"/>
              </w:rPr>
              <w:t>931</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color w:val="000000"/>
                <w:sz w:val="18"/>
                <w:szCs w:val="18"/>
                <w:lang w:eastAsia="ru-RU"/>
              </w:rPr>
            </w:pPr>
            <w:r w:rsidRPr="00AF6A7D">
              <w:rPr>
                <w:rFonts w:eastAsia="Times New Roman"/>
                <w:color w:val="000000"/>
                <w:sz w:val="18"/>
                <w:szCs w:val="18"/>
                <w:lang w:eastAsia="ru-RU"/>
              </w:rPr>
              <w:t xml:space="preserve"> 0,7</w:t>
            </w:r>
          </w:p>
        </w:tc>
      </w:tr>
      <w:tr w:rsidR="00DF56DB" w:rsidRPr="00AF6A7D" w:rsidTr="002B6706">
        <w:trPr>
          <w:trHeight w:val="255"/>
        </w:trPr>
        <w:tc>
          <w:tcPr>
            <w:tcW w:w="3173" w:type="dxa"/>
            <w:tcBorders>
              <w:top w:val="nil"/>
              <w:left w:val="single" w:sz="4" w:space="0" w:color="auto"/>
              <w:bottom w:val="single" w:sz="4" w:space="0" w:color="auto"/>
              <w:right w:val="single" w:sz="4" w:space="0" w:color="auto"/>
            </w:tcBorders>
            <w:shd w:val="clear" w:color="000000"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Условно утвержденные расходы</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00</w:t>
            </w:r>
          </w:p>
        </w:tc>
        <w:tc>
          <w:tcPr>
            <w:tcW w:w="35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0</w:t>
            </w:r>
          </w:p>
        </w:tc>
        <w:tc>
          <w:tcPr>
            <w:tcW w:w="39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00</w:t>
            </w:r>
          </w:p>
        </w:tc>
        <w:tc>
          <w:tcPr>
            <w:tcW w:w="6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00000</w:t>
            </w:r>
          </w:p>
        </w:tc>
        <w:tc>
          <w:tcPr>
            <w:tcW w:w="486"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000</w:t>
            </w:r>
          </w:p>
        </w:tc>
        <w:tc>
          <w:tcPr>
            <w:tcW w:w="419"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00</w:t>
            </w:r>
          </w:p>
        </w:tc>
        <w:tc>
          <w:tcPr>
            <w:tcW w:w="564"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00</w:t>
            </w:r>
          </w:p>
        </w:tc>
        <w:tc>
          <w:tcPr>
            <w:tcW w:w="598" w:type="dxa"/>
            <w:tcBorders>
              <w:top w:val="nil"/>
              <w:left w:val="nil"/>
              <w:bottom w:val="single" w:sz="4" w:space="0" w:color="auto"/>
              <w:right w:val="single" w:sz="4" w:space="0" w:color="auto"/>
            </w:tcBorders>
            <w:shd w:val="clear" w:color="auto" w:fill="auto"/>
            <w:hideMark/>
          </w:tcPr>
          <w:p w:rsidR="00DF56DB" w:rsidRPr="00AF6A7D" w:rsidRDefault="00DF56DB" w:rsidP="002B6706">
            <w:pPr>
              <w:widowControl/>
              <w:suppressAutoHyphens w:val="0"/>
              <w:rPr>
                <w:rFonts w:eastAsia="Times New Roman"/>
                <w:b/>
                <w:bCs/>
                <w:color w:val="000000"/>
                <w:sz w:val="18"/>
                <w:szCs w:val="18"/>
                <w:lang w:eastAsia="ru-RU"/>
              </w:rPr>
            </w:pPr>
            <w:r w:rsidRPr="00AF6A7D">
              <w:rPr>
                <w:rFonts w:eastAsia="Times New Roman"/>
                <w:b/>
                <w:bCs/>
                <w:color w:val="000000"/>
                <w:sz w:val="18"/>
                <w:szCs w:val="18"/>
                <w:lang w:eastAsia="ru-RU"/>
              </w:rPr>
              <w:t>000</w:t>
            </w:r>
          </w:p>
        </w:tc>
        <w:tc>
          <w:tcPr>
            <w:tcW w:w="1048"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 </w:t>
            </w:r>
          </w:p>
        </w:tc>
        <w:tc>
          <w:tcPr>
            <w:tcW w:w="821"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 xml:space="preserve"> 0,0</w:t>
            </w:r>
          </w:p>
        </w:tc>
        <w:tc>
          <w:tcPr>
            <w:tcW w:w="1134" w:type="dxa"/>
            <w:tcBorders>
              <w:top w:val="nil"/>
              <w:left w:val="nil"/>
              <w:bottom w:val="single" w:sz="4" w:space="0" w:color="auto"/>
              <w:right w:val="single" w:sz="4" w:space="0" w:color="auto"/>
            </w:tcBorders>
            <w:shd w:val="clear" w:color="auto" w:fill="auto"/>
            <w:vAlign w:val="bottom"/>
            <w:hideMark/>
          </w:tcPr>
          <w:p w:rsidR="00DF56DB" w:rsidRPr="00AF6A7D" w:rsidRDefault="00DF56DB" w:rsidP="002B6706">
            <w:pPr>
              <w:widowControl/>
              <w:suppressAutoHyphens w:val="0"/>
              <w:jc w:val="right"/>
              <w:rPr>
                <w:rFonts w:eastAsia="Times New Roman"/>
                <w:b/>
                <w:bCs/>
                <w:color w:val="000000"/>
                <w:sz w:val="18"/>
                <w:szCs w:val="18"/>
                <w:lang w:eastAsia="ru-RU"/>
              </w:rPr>
            </w:pPr>
            <w:r w:rsidRPr="00AF6A7D">
              <w:rPr>
                <w:rFonts w:eastAsia="Times New Roman"/>
                <w:b/>
                <w:bCs/>
                <w:color w:val="000000"/>
                <w:sz w:val="18"/>
                <w:szCs w:val="18"/>
                <w:lang w:eastAsia="ru-RU"/>
              </w:rPr>
              <w:t xml:space="preserve"> 0,0</w:t>
            </w:r>
          </w:p>
        </w:tc>
      </w:tr>
    </w:tbl>
    <w:p w:rsidR="00DF56DB" w:rsidRPr="00712FDB" w:rsidRDefault="00DF56DB" w:rsidP="00DF56DB">
      <w:r>
        <w:br w:type="page"/>
      </w:r>
    </w:p>
    <w:tbl>
      <w:tblPr>
        <w:tblW w:w="10080" w:type="dxa"/>
        <w:tblInd w:w="93" w:type="dxa"/>
        <w:tblLayout w:type="fixed"/>
        <w:tblLook w:val="04A0" w:firstRow="1" w:lastRow="0" w:firstColumn="1" w:lastColumn="0" w:noHBand="0" w:noVBand="1"/>
      </w:tblPr>
      <w:tblGrid>
        <w:gridCol w:w="3134"/>
        <w:gridCol w:w="206"/>
        <w:gridCol w:w="3338"/>
        <w:gridCol w:w="425"/>
        <w:gridCol w:w="850"/>
        <w:gridCol w:w="546"/>
        <w:gridCol w:w="588"/>
        <w:gridCol w:w="993"/>
      </w:tblGrid>
      <w:tr w:rsidR="00DF56DB" w:rsidRPr="00712FDB" w:rsidTr="002B6706">
        <w:trPr>
          <w:trHeight w:val="315"/>
        </w:trPr>
        <w:tc>
          <w:tcPr>
            <w:tcW w:w="3340" w:type="dxa"/>
            <w:gridSpan w:val="2"/>
            <w:tcBorders>
              <w:top w:val="nil"/>
              <w:left w:val="nil"/>
              <w:bottom w:val="nil"/>
              <w:right w:val="nil"/>
            </w:tcBorders>
            <w:shd w:val="clear" w:color="auto" w:fill="auto"/>
            <w:noWrap/>
            <w:vAlign w:val="bottom"/>
            <w:hideMark/>
          </w:tcPr>
          <w:p w:rsidR="00DF56DB" w:rsidRPr="00712FDB" w:rsidRDefault="00DF56DB" w:rsidP="002B6706">
            <w:pPr>
              <w:rPr>
                <w:sz w:val="18"/>
                <w:szCs w:val="18"/>
              </w:rPr>
            </w:pPr>
          </w:p>
        </w:tc>
        <w:tc>
          <w:tcPr>
            <w:tcW w:w="3763" w:type="dxa"/>
            <w:gridSpan w:val="2"/>
            <w:tcBorders>
              <w:top w:val="nil"/>
              <w:left w:val="nil"/>
              <w:bottom w:val="nil"/>
              <w:right w:val="nil"/>
            </w:tcBorders>
            <w:shd w:val="clear" w:color="auto" w:fill="auto"/>
            <w:noWrap/>
            <w:vAlign w:val="bottom"/>
            <w:hideMark/>
          </w:tcPr>
          <w:p w:rsidR="00DF56DB" w:rsidRPr="00712FDB" w:rsidRDefault="00DF56DB" w:rsidP="002B6706">
            <w:pPr>
              <w:rPr>
                <w:sz w:val="18"/>
                <w:szCs w:val="18"/>
              </w:rPr>
            </w:pPr>
          </w:p>
        </w:tc>
        <w:tc>
          <w:tcPr>
            <w:tcW w:w="2977" w:type="dxa"/>
            <w:gridSpan w:val="4"/>
            <w:vMerge w:val="restart"/>
            <w:tcBorders>
              <w:top w:val="nil"/>
              <w:left w:val="nil"/>
              <w:bottom w:val="nil"/>
              <w:right w:val="nil"/>
            </w:tcBorders>
            <w:shd w:val="clear" w:color="auto" w:fill="auto"/>
            <w:hideMark/>
          </w:tcPr>
          <w:p w:rsidR="00DF56DB" w:rsidRPr="00712FDB" w:rsidRDefault="00DF56DB" w:rsidP="002B6706">
            <w:pPr>
              <w:rPr>
                <w:sz w:val="18"/>
                <w:szCs w:val="18"/>
              </w:rPr>
            </w:pPr>
            <w:r w:rsidRPr="00712FDB">
              <w:rPr>
                <w:sz w:val="18"/>
                <w:szCs w:val="18"/>
              </w:rPr>
              <w:t>Приложение 5</w:t>
            </w:r>
            <w:r w:rsidRPr="00712FDB">
              <w:rPr>
                <w:sz w:val="18"/>
                <w:szCs w:val="18"/>
              </w:rPr>
              <w:br/>
              <w:t>к решению  Совета депутатов</w:t>
            </w:r>
            <w:r w:rsidRPr="00712FDB">
              <w:rPr>
                <w:sz w:val="18"/>
                <w:szCs w:val="18"/>
              </w:rPr>
              <w:br/>
              <w:t>Редкодубского сельского поселения Ардатовского муниципального района Республики Мордовия «О бюджете Редкодубского сельского поселения Ардатовского муниципального района Республики Мордовия на 2026 год и на плановый период 2027</w:t>
            </w:r>
            <w:r>
              <w:rPr>
                <w:sz w:val="18"/>
                <w:szCs w:val="18"/>
              </w:rPr>
              <w:t xml:space="preserve"> и 2028 годов» от </w:t>
            </w:r>
            <w:r w:rsidRPr="00712FDB">
              <w:rPr>
                <w:sz w:val="18"/>
                <w:szCs w:val="18"/>
              </w:rPr>
              <w:t xml:space="preserve">29 декабря 2025г. № 93 </w:t>
            </w:r>
          </w:p>
        </w:tc>
      </w:tr>
      <w:tr w:rsidR="00DF56DB" w:rsidRPr="00712FDB" w:rsidTr="002B6706">
        <w:trPr>
          <w:trHeight w:val="315"/>
        </w:trPr>
        <w:tc>
          <w:tcPr>
            <w:tcW w:w="3340" w:type="dxa"/>
            <w:gridSpan w:val="2"/>
            <w:tcBorders>
              <w:top w:val="nil"/>
              <w:left w:val="nil"/>
              <w:bottom w:val="nil"/>
              <w:right w:val="nil"/>
            </w:tcBorders>
            <w:shd w:val="clear" w:color="auto" w:fill="auto"/>
            <w:vAlign w:val="bottom"/>
            <w:hideMark/>
          </w:tcPr>
          <w:p w:rsidR="00DF56DB" w:rsidRPr="00712FDB" w:rsidRDefault="00DF56DB" w:rsidP="002B6706">
            <w:pPr>
              <w:rPr>
                <w:sz w:val="18"/>
                <w:szCs w:val="18"/>
              </w:rPr>
            </w:pPr>
          </w:p>
        </w:tc>
        <w:tc>
          <w:tcPr>
            <w:tcW w:w="3763" w:type="dxa"/>
            <w:gridSpan w:val="2"/>
            <w:tcBorders>
              <w:top w:val="nil"/>
              <w:left w:val="nil"/>
              <w:bottom w:val="nil"/>
              <w:right w:val="nil"/>
            </w:tcBorders>
            <w:shd w:val="clear" w:color="auto" w:fill="auto"/>
            <w:noWrap/>
            <w:vAlign w:val="bottom"/>
            <w:hideMark/>
          </w:tcPr>
          <w:p w:rsidR="00DF56DB" w:rsidRPr="00712FDB" w:rsidRDefault="00DF56DB" w:rsidP="002B6706">
            <w:pPr>
              <w:rPr>
                <w:b/>
                <w:bCs/>
                <w:sz w:val="18"/>
                <w:szCs w:val="18"/>
              </w:rPr>
            </w:pPr>
          </w:p>
        </w:tc>
        <w:tc>
          <w:tcPr>
            <w:tcW w:w="2977" w:type="dxa"/>
            <w:gridSpan w:val="4"/>
            <w:vMerge/>
            <w:tcBorders>
              <w:top w:val="nil"/>
              <w:left w:val="nil"/>
              <w:bottom w:val="nil"/>
              <w:right w:val="nil"/>
            </w:tcBorders>
            <w:vAlign w:val="center"/>
            <w:hideMark/>
          </w:tcPr>
          <w:p w:rsidR="00DF56DB" w:rsidRPr="00712FDB" w:rsidRDefault="00DF56DB" w:rsidP="002B6706">
            <w:pPr>
              <w:rPr>
                <w:sz w:val="18"/>
                <w:szCs w:val="18"/>
              </w:rPr>
            </w:pPr>
          </w:p>
        </w:tc>
      </w:tr>
      <w:tr w:rsidR="00DF56DB" w:rsidRPr="00712FDB" w:rsidTr="002B6706">
        <w:trPr>
          <w:trHeight w:val="315"/>
        </w:trPr>
        <w:tc>
          <w:tcPr>
            <w:tcW w:w="3340" w:type="dxa"/>
            <w:gridSpan w:val="2"/>
            <w:tcBorders>
              <w:top w:val="nil"/>
              <w:left w:val="nil"/>
              <w:bottom w:val="nil"/>
              <w:right w:val="nil"/>
            </w:tcBorders>
            <w:shd w:val="clear" w:color="auto" w:fill="auto"/>
            <w:noWrap/>
            <w:vAlign w:val="bottom"/>
            <w:hideMark/>
          </w:tcPr>
          <w:p w:rsidR="00DF56DB" w:rsidRPr="00712FDB" w:rsidRDefault="00DF56DB" w:rsidP="002B6706">
            <w:pPr>
              <w:rPr>
                <w:sz w:val="18"/>
                <w:szCs w:val="18"/>
              </w:rPr>
            </w:pPr>
          </w:p>
        </w:tc>
        <w:tc>
          <w:tcPr>
            <w:tcW w:w="3763" w:type="dxa"/>
            <w:gridSpan w:val="2"/>
            <w:tcBorders>
              <w:top w:val="nil"/>
              <w:left w:val="nil"/>
              <w:bottom w:val="nil"/>
              <w:right w:val="nil"/>
            </w:tcBorders>
            <w:shd w:val="clear" w:color="auto" w:fill="auto"/>
            <w:noWrap/>
            <w:vAlign w:val="bottom"/>
            <w:hideMark/>
          </w:tcPr>
          <w:p w:rsidR="00DF56DB" w:rsidRPr="00712FDB" w:rsidRDefault="00DF56DB" w:rsidP="002B6706">
            <w:pPr>
              <w:rPr>
                <w:b/>
                <w:bCs/>
                <w:sz w:val="18"/>
                <w:szCs w:val="18"/>
              </w:rPr>
            </w:pPr>
          </w:p>
        </w:tc>
        <w:tc>
          <w:tcPr>
            <w:tcW w:w="2977" w:type="dxa"/>
            <w:gridSpan w:val="4"/>
            <w:vMerge/>
            <w:tcBorders>
              <w:top w:val="nil"/>
              <w:left w:val="nil"/>
              <w:bottom w:val="nil"/>
              <w:right w:val="nil"/>
            </w:tcBorders>
            <w:vAlign w:val="center"/>
            <w:hideMark/>
          </w:tcPr>
          <w:p w:rsidR="00DF56DB" w:rsidRPr="00712FDB" w:rsidRDefault="00DF56DB" w:rsidP="002B6706">
            <w:pPr>
              <w:rPr>
                <w:sz w:val="18"/>
                <w:szCs w:val="18"/>
              </w:rPr>
            </w:pPr>
          </w:p>
        </w:tc>
      </w:tr>
      <w:tr w:rsidR="00DF56DB" w:rsidRPr="00712FDB" w:rsidTr="002B6706">
        <w:trPr>
          <w:trHeight w:val="315"/>
        </w:trPr>
        <w:tc>
          <w:tcPr>
            <w:tcW w:w="3340" w:type="dxa"/>
            <w:gridSpan w:val="2"/>
            <w:tcBorders>
              <w:top w:val="nil"/>
              <w:left w:val="nil"/>
              <w:bottom w:val="nil"/>
              <w:right w:val="nil"/>
            </w:tcBorders>
            <w:shd w:val="clear" w:color="auto" w:fill="auto"/>
            <w:noWrap/>
            <w:vAlign w:val="bottom"/>
            <w:hideMark/>
          </w:tcPr>
          <w:p w:rsidR="00DF56DB" w:rsidRPr="00712FDB" w:rsidRDefault="00DF56DB" w:rsidP="002B6706">
            <w:pPr>
              <w:rPr>
                <w:sz w:val="18"/>
                <w:szCs w:val="18"/>
              </w:rPr>
            </w:pPr>
          </w:p>
        </w:tc>
        <w:tc>
          <w:tcPr>
            <w:tcW w:w="3763" w:type="dxa"/>
            <w:gridSpan w:val="2"/>
            <w:tcBorders>
              <w:top w:val="nil"/>
              <w:left w:val="nil"/>
              <w:bottom w:val="nil"/>
              <w:right w:val="nil"/>
            </w:tcBorders>
            <w:shd w:val="clear" w:color="auto" w:fill="auto"/>
            <w:vAlign w:val="bottom"/>
            <w:hideMark/>
          </w:tcPr>
          <w:p w:rsidR="00DF56DB" w:rsidRPr="00712FDB" w:rsidRDefault="00DF56DB" w:rsidP="002B6706">
            <w:pPr>
              <w:rPr>
                <w:sz w:val="18"/>
                <w:szCs w:val="18"/>
              </w:rPr>
            </w:pPr>
          </w:p>
        </w:tc>
        <w:tc>
          <w:tcPr>
            <w:tcW w:w="2977" w:type="dxa"/>
            <w:gridSpan w:val="4"/>
            <w:vMerge/>
            <w:tcBorders>
              <w:top w:val="nil"/>
              <w:left w:val="nil"/>
              <w:bottom w:val="nil"/>
              <w:right w:val="nil"/>
            </w:tcBorders>
            <w:vAlign w:val="center"/>
            <w:hideMark/>
          </w:tcPr>
          <w:p w:rsidR="00DF56DB" w:rsidRPr="00712FDB" w:rsidRDefault="00DF56DB" w:rsidP="002B6706">
            <w:pPr>
              <w:rPr>
                <w:sz w:val="18"/>
                <w:szCs w:val="18"/>
              </w:rPr>
            </w:pPr>
          </w:p>
        </w:tc>
      </w:tr>
      <w:tr w:rsidR="00DF56DB" w:rsidRPr="00712FDB" w:rsidTr="002B6706">
        <w:trPr>
          <w:trHeight w:val="1770"/>
        </w:trPr>
        <w:tc>
          <w:tcPr>
            <w:tcW w:w="3340" w:type="dxa"/>
            <w:gridSpan w:val="2"/>
            <w:tcBorders>
              <w:top w:val="nil"/>
              <w:left w:val="nil"/>
              <w:bottom w:val="nil"/>
              <w:right w:val="nil"/>
            </w:tcBorders>
            <w:shd w:val="clear" w:color="auto" w:fill="auto"/>
            <w:noWrap/>
            <w:vAlign w:val="bottom"/>
            <w:hideMark/>
          </w:tcPr>
          <w:p w:rsidR="00DF56DB" w:rsidRPr="00712FDB" w:rsidRDefault="00DF56DB" w:rsidP="002B6706">
            <w:pPr>
              <w:rPr>
                <w:sz w:val="18"/>
                <w:szCs w:val="18"/>
              </w:rPr>
            </w:pPr>
          </w:p>
        </w:tc>
        <w:tc>
          <w:tcPr>
            <w:tcW w:w="3763" w:type="dxa"/>
            <w:gridSpan w:val="2"/>
            <w:tcBorders>
              <w:top w:val="nil"/>
              <w:left w:val="nil"/>
              <w:bottom w:val="nil"/>
              <w:right w:val="nil"/>
            </w:tcBorders>
            <w:shd w:val="clear" w:color="auto" w:fill="auto"/>
            <w:vAlign w:val="bottom"/>
            <w:hideMark/>
          </w:tcPr>
          <w:p w:rsidR="00DF56DB" w:rsidRPr="00712FDB" w:rsidRDefault="00DF56DB" w:rsidP="002B6706">
            <w:pPr>
              <w:rPr>
                <w:sz w:val="18"/>
                <w:szCs w:val="18"/>
              </w:rPr>
            </w:pPr>
          </w:p>
        </w:tc>
        <w:tc>
          <w:tcPr>
            <w:tcW w:w="2977" w:type="dxa"/>
            <w:gridSpan w:val="4"/>
            <w:vMerge/>
            <w:tcBorders>
              <w:top w:val="nil"/>
              <w:left w:val="nil"/>
              <w:bottom w:val="nil"/>
              <w:right w:val="nil"/>
            </w:tcBorders>
            <w:vAlign w:val="center"/>
            <w:hideMark/>
          </w:tcPr>
          <w:p w:rsidR="00DF56DB" w:rsidRPr="00712FDB" w:rsidRDefault="00DF56DB" w:rsidP="002B6706">
            <w:pPr>
              <w:rPr>
                <w:sz w:val="18"/>
                <w:szCs w:val="18"/>
              </w:rPr>
            </w:pPr>
          </w:p>
        </w:tc>
      </w:tr>
      <w:tr w:rsidR="00DF56DB" w:rsidRPr="00712FDB" w:rsidTr="002B6706">
        <w:trPr>
          <w:trHeight w:val="255"/>
        </w:trPr>
        <w:tc>
          <w:tcPr>
            <w:tcW w:w="3340" w:type="dxa"/>
            <w:gridSpan w:val="2"/>
            <w:tcBorders>
              <w:top w:val="nil"/>
              <w:left w:val="nil"/>
              <w:bottom w:val="nil"/>
              <w:right w:val="nil"/>
            </w:tcBorders>
            <w:shd w:val="clear" w:color="auto" w:fill="auto"/>
            <w:vAlign w:val="bottom"/>
            <w:hideMark/>
          </w:tcPr>
          <w:p w:rsidR="00DF56DB" w:rsidRPr="00712FDB" w:rsidRDefault="00DF56DB" w:rsidP="002B6706">
            <w:pPr>
              <w:jc w:val="center"/>
              <w:rPr>
                <w:rFonts w:ascii="Verdana" w:hAnsi="Verdana"/>
                <w:sz w:val="18"/>
                <w:szCs w:val="18"/>
              </w:rPr>
            </w:pPr>
          </w:p>
        </w:tc>
        <w:tc>
          <w:tcPr>
            <w:tcW w:w="3763" w:type="dxa"/>
            <w:gridSpan w:val="2"/>
            <w:tcBorders>
              <w:top w:val="nil"/>
              <w:left w:val="nil"/>
              <w:bottom w:val="nil"/>
              <w:right w:val="nil"/>
            </w:tcBorders>
            <w:shd w:val="clear" w:color="auto" w:fill="auto"/>
            <w:vAlign w:val="bottom"/>
            <w:hideMark/>
          </w:tcPr>
          <w:p w:rsidR="00DF56DB" w:rsidRPr="00712FDB" w:rsidRDefault="00DF56DB" w:rsidP="002B6706">
            <w:pPr>
              <w:rPr>
                <w:rFonts w:ascii="Verdana" w:hAnsi="Verdana"/>
                <w:sz w:val="18"/>
                <w:szCs w:val="18"/>
              </w:rPr>
            </w:pPr>
          </w:p>
        </w:tc>
        <w:tc>
          <w:tcPr>
            <w:tcW w:w="1396" w:type="dxa"/>
            <w:gridSpan w:val="2"/>
            <w:tcBorders>
              <w:top w:val="nil"/>
              <w:left w:val="nil"/>
              <w:bottom w:val="nil"/>
              <w:right w:val="nil"/>
            </w:tcBorders>
            <w:shd w:val="clear" w:color="auto" w:fill="auto"/>
            <w:vAlign w:val="bottom"/>
            <w:hideMark/>
          </w:tcPr>
          <w:p w:rsidR="00DF56DB" w:rsidRPr="00712FDB" w:rsidRDefault="00DF56DB" w:rsidP="002B6706">
            <w:pPr>
              <w:rPr>
                <w:rFonts w:ascii="Verdana" w:hAnsi="Verdana"/>
                <w:sz w:val="18"/>
                <w:szCs w:val="18"/>
              </w:rPr>
            </w:pPr>
          </w:p>
        </w:tc>
        <w:tc>
          <w:tcPr>
            <w:tcW w:w="588" w:type="dxa"/>
            <w:tcBorders>
              <w:top w:val="nil"/>
              <w:left w:val="nil"/>
              <w:bottom w:val="nil"/>
              <w:right w:val="nil"/>
            </w:tcBorders>
            <w:shd w:val="clear" w:color="auto" w:fill="auto"/>
            <w:vAlign w:val="bottom"/>
            <w:hideMark/>
          </w:tcPr>
          <w:p w:rsidR="00DF56DB" w:rsidRPr="00712FDB" w:rsidRDefault="00DF56DB" w:rsidP="002B6706">
            <w:pPr>
              <w:rPr>
                <w:rFonts w:ascii="Verdana" w:hAnsi="Verdana"/>
                <w:sz w:val="18"/>
                <w:szCs w:val="18"/>
              </w:rPr>
            </w:pPr>
          </w:p>
        </w:tc>
        <w:tc>
          <w:tcPr>
            <w:tcW w:w="993" w:type="dxa"/>
            <w:tcBorders>
              <w:top w:val="nil"/>
              <w:left w:val="nil"/>
              <w:bottom w:val="nil"/>
              <w:right w:val="nil"/>
            </w:tcBorders>
            <w:shd w:val="clear" w:color="auto" w:fill="auto"/>
            <w:vAlign w:val="bottom"/>
            <w:hideMark/>
          </w:tcPr>
          <w:p w:rsidR="00DF56DB" w:rsidRPr="00712FDB" w:rsidRDefault="00DF56DB" w:rsidP="002B6706">
            <w:pPr>
              <w:rPr>
                <w:rFonts w:ascii="Verdana" w:hAnsi="Verdana"/>
                <w:sz w:val="18"/>
                <w:szCs w:val="18"/>
              </w:rPr>
            </w:pPr>
          </w:p>
        </w:tc>
      </w:tr>
      <w:tr w:rsidR="00DF56DB" w:rsidRPr="00712FDB" w:rsidTr="002B6706">
        <w:trPr>
          <w:trHeight w:val="1050"/>
        </w:trPr>
        <w:tc>
          <w:tcPr>
            <w:tcW w:w="10080" w:type="dxa"/>
            <w:gridSpan w:val="8"/>
            <w:tcBorders>
              <w:top w:val="nil"/>
              <w:left w:val="nil"/>
              <w:bottom w:val="nil"/>
              <w:right w:val="nil"/>
            </w:tcBorders>
            <w:shd w:val="clear" w:color="auto" w:fill="auto"/>
            <w:hideMark/>
          </w:tcPr>
          <w:p w:rsidR="00DF56DB" w:rsidRPr="00712FDB" w:rsidRDefault="00DF56DB" w:rsidP="002B6706">
            <w:pPr>
              <w:jc w:val="center"/>
              <w:rPr>
                <w:b/>
                <w:bCs/>
                <w:sz w:val="18"/>
                <w:szCs w:val="18"/>
              </w:rPr>
            </w:pPr>
            <w:r w:rsidRPr="00712FDB">
              <w:rPr>
                <w:b/>
                <w:bCs/>
                <w:sz w:val="18"/>
                <w:szCs w:val="18"/>
              </w:rPr>
              <w:t xml:space="preserve">ИСТОЧНИКИ </w:t>
            </w:r>
            <w:r w:rsidRPr="00712FDB">
              <w:rPr>
                <w:b/>
                <w:bCs/>
                <w:sz w:val="18"/>
                <w:szCs w:val="18"/>
              </w:rPr>
              <w:br/>
              <w:t>ВНУТРЕННЕГО ФИНАНСИРОВАНИЯ ДЕФИЦИТА БЮДЖЕТА РЕДКОДУБСКОГО ПОСЕЛЕНИЯ АРДАТОВСКОГО МУНИЦИПАЛЬНОГО РАЙОНА РЕСПУБЛИКИ МОРДОВИЯ НА 2026 ГОД И НА ПЛАНОВЫЙ ПЕРИОД 2027 и 2028 ГОДОВ</w:t>
            </w:r>
          </w:p>
        </w:tc>
      </w:tr>
      <w:tr w:rsidR="00DF56DB" w:rsidRPr="00712FDB" w:rsidTr="002B6706">
        <w:trPr>
          <w:trHeight w:val="255"/>
        </w:trPr>
        <w:tc>
          <w:tcPr>
            <w:tcW w:w="3134" w:type="dxa"/>
            <w:tcBorders>
              <w:top w:val="nil"/>
              <w:left w:val="nil"/>
              <w:bottom w:val="nil"/>
              <w:right w:val="nil"/>
            </w:tcBorders>
            <w:shd w:val="clear" w:color="auto" w:fill="auto"/>
            <w:noWrap/>
            <w:vAlign w:val="bottom"/>
            <w:hideMark/>
          </w:tcPr>
          <w:p w:rsidR="00DF56DB" w:rsidRPr="00712FDB" w:rsidRDefault="00DF56DB" w:rsidP="002B6706">
            <w:pPr>
              <w:rPr>
                <w:rFonts w:ascii="Verdana" w:hAnsi="Verdana"/>
              </w:rPr>
            </w:pPr>
          </w:p>
        </w:tc>
        <w:tc>
          <w:tcPr>
            <w:tcW w:w="3544" w:type="dxa"/>
            <w:gridSpan w:val="2"/>
            <w:tcBorders>
              <w:top w:val="nil"/>
              <w:left w:val="nil"/>
              <w:bottom w:val="nil"/>
              <w:right w:val="nil"/>
            </w:tcBorders>
            <w:shd w:val="clear" w:color="auto" w:fill="auto"/>
            <w:noWrap/>
            <w:vAlign w:val="bottom"/>
            <w:hideMark/>
          </w:tcPr>
          <w:p w:rsidR="00DF56DB" w:rsidRPr="00712FDB" w:rsidRDefault="00DF56DB" w:rsidP="002B6706">
            <w:pPr>
              <w:rPr>
                <w:rFonts w:ascii="Arial CYR" w:hAnsi="Arial CYR" w:cs="Arial CYR"/>
                <w:sz w:val="18"/>
                <w:szCs w:val="18"/>
              </w:rPr>
            </w:pPr>
          </w:p>
        </w:tc>
        <w:tc>
          <w:tcPr>
            <w:tcW w:w="1821" w:type="dxa"/>
            <w:gridSpan w:val="3"/>
            <w:tcBorders>
              <w:top w:val="nil"/>
              <w:left w:val="nil"/>
              <w:bottom w:val="nil"/>
              <w:right w:val="nil"/>
            </w:tcBorders>
            <w:shd w:val="clear" w:color="auto" w:fill="auto"/>
            <w:noWrap/>
            <w:vAlign w:val="bottom"/>
            <w:hideMark/>
          </w:tcPr>
          <w:p w:rsidR="00DF56DB" w:rsidRPr="00712FDB" w:rsidRDefault="00DF56DB" w:rsidP="002B6706">
            <w:pPr>
              <w:rPr>
                <w:rFonts w:ascii="Arial CYR" w:hAnsi="Arial CYR" w:cs="Arial CYR"/>
                <w:sz w:val="18"/>
                <w:szCs w:val="18"/>
              </w:rPr>
            </w:pPr>
          </w:p>
        </w:tc>
        <w:tc>
          <w:tcPr>
            <w:tcW w:w="588" w:type="dxa"/>
            <w:tcBorders>
              <w:top w:val="nil"/>
              <w:left w:val="nil"/>
              <w:bottom w:val="nil"/>
              <w:right w:val="nil"/>
            </w:tcBorders>
            <w:shd w:val="clear" w:color="auto" w:fill="auto"/>
            <w:noWrap/>
            <w:vAlign w:val="bottom"/>
            <w:hideMark/>
          </w:tcPr>
          <w:p w:rsidR="00DF56DB" w:rsidRPr="00712FDB" w:rsidRDefault="00DF56DB" w:rsidP="002B6706">
            <w:pPr>
              <w:rPr>
                <w:rFonts w:ascii="Arial CYR" w:hAnsi="Arial CYR" w:cs="Arial CYR"/>
                <w:sz w:val="18"/>
                <w:szCs w:val="18"/>
              </w:rPr>
            </w:pPr>
          </w:p>
        </w:tc>
        <w:tc>
          <w:tcPr>
            <w:tcW w:w="993" w:type="dxa"/>
            <w:tcBorders>
              <w:top w:val="nil"/>
              <w:left w:val="nil"/>
              <w:bottom w:val="nil"/>
              <w:right w:val="nil"/>
            </w:tcBorders>
            <w:shd w:val="clear" w:color="auto" w:fill="auto"/>
            <w:noWrap/>
            <w:vAlign w:val="bottom"/>
            <w:hideMark/>
          </w:tcPr>
          <w:p w:rsidR="00DF56DB" w:rsidRPr="00712FDB" w:rsidRDefault="00DF56DB" w:rsidP="002B6706">
            <w:pPr>
              <w:rPr>
                <w:rFonts w:ascii="Arial CYR" w:hAnsi="Arial CYR" w:cs="Arial CYR"/>
                <w:sz w:val="18"/>
                <w:szCs w:val="18"/>
              </w:rPr>
            </w:pPr>
          </w:p>
        </w:tc>
      </w:tr>
      <w:tr w:rsidR="00DF56DB" w:rsidRPr="00712FDB" w:rsidTr="002B6706">
        <w:trPr>
          <w:trHeight w:val="735"/>
        </w:trPr>
        <w:tc>
          <w:tcPr>
            <w:tcW w:w="3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56DB" w:rsidRPr="00712FDB" w:rsidRDefault="00DF56DB" w:rsidP="002B6706">
            <w:pPr>
              <w:jc w:val="center"/>
              <w:rPr>
                <w:b/>
                <w:bCs/>
              </w:rPr>
            </w:pPr>
            <w:r w:rsidRPr="00712FDB">
              <w:rPr>
                <w:b/>
                <w:bCs/>
              </w:rPr>
              <w:t>Код</w:t>
            </w:r>
          </w:p>
        </w:tc>
        <w:tc>
          <w:tcPr>
            <w:tcW w:w="354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6DB" w:rsidRPr="00712FDB" w:rsidRDefault="00DF56DB" w:rsidP="002B6706">
            <w:pPr>
              <w:jc w:val="center"/>
              <w:rPr>
                <w:b/>
                <w:bCs/>
                <w:sz w:val="18"/>
                <w:szCs w:val="18"/>
              </w:rPr>
            </w:pPr>
            <w:r w:rsidRPr="00712FDB">
              <w:rPr>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02" w:type="dxa"/>
            <w:gridSpan w:val="5"/>
            <w:tcBorders>
              <w:top w:val="single" w:sz="4" w:space="0" w:color="auto"/>
              <w:left w:val="nil"/>
              <w:bottom w:val="single" w:sz="4" w:space="0" w:color="auto"/>
              <w:right w:val="single" w:sz="4" w:space="0" w:color="auto"/>
            </w:tcBorders>
            <w:shd w:val="clear" w:color="auto" w:fill="auto"/>
            <w:noWrap/>
            <w:vAlign w:val="center"/>
            <w:hideMark/>
          </w:tcPr>
          <w:p w:rsidR="00DF56DB" w:rsidRPr="00712FDB" w:rsidRDefault="00DF56DB" w:rsidP="002B6706">
            <w:pPr>
              <w:jc w:val="center"/>
              <w:rPr>
                <w:b/>
                <w:bCs/>
                <w:sz w:val="18"/>
                <w:szCs w:val="18"/>
              </w:rPr>
            </w:pPr>
            <w:r w:rsidRPr="00712FDB">
              <w:rPr>
                <w:b/>
                <w:bCs/>
                <w:sz w:val="18"/>
                <w:szCs w:val="18"/>
              </w:rPr>
              <w:t>Сумма (тыс. руб.)</w:t>
            </w:r>
          </w:p>
        </w:tc>
      </w:tr>
      <w:tr w:rsidR="00DF56DB" w:rsidRPr="00712FDB" w:rsidTr="002B6706">
        <w:trPr>
          <w:trHeight w:val="720"/>
        </w:trPr>
        <w:tc>
          <w:tcPr>
            <w:tcW w:w="3134" w:type="dxa"/>
            <w:vMerge/>
            <w:tcBorders>
              <w:top w:val="single" w:sz="4" w:space="0" w:color="auto"/>
              <w:left w:val="single" w:sz="4" w:space="0" w:color="auto"/>
              <w:bottom w:val="single" w:sz="4" w:space="0" w:color="auto"/>
              <w:right w:val="single" w:sz="4" w:space="0" w:color="auto"/>
            </w:tcBorders>
            <w:vAlign w:val="center"/>
            <w:hideMark/>
          </w:tcPr>
          <w:p w:rsidR="00DF56DB" w:rsidRPr="00712FDB" w:rsidRDefault="00DF56DB" w:rsidP="002B6706">
            <w:pPr>
              <w:rPr>
                <w:b/>
                <w:bCs/>
              </w:rPr>
            </w:pPr>
          </w:p>
        </w:tc>
        <w:tc>
          <w:tcPr>
            <w:tcW w:w="3544" w:type="dxa"/>
            <w:gridSpan w:val="2"/>
            <w:vMerge/>
            <w:tcBorders>
              <w:top w:val="single" w:sz="4" w:space="0" w:color="auto"/>
              <w:left w:val="single" w:sz="4" w:space="0" w:color="auto"/>
              <w:bottom w:val="single" w:sz="4" w:space="0" w:color="auto"/>
              <w:right w:val="single" w:sz="4" w:space="0" w:color="auto"/>
            </w:tcBorders>
            <w:vAlign w:val="center"/>
            <w:hideMark/>
          </w:tcPr>
          <w:p w:rsidR="00DF56DB" w:rsidRPr="00712FDB" w:rsidRDefault="00DF56DB" w:rsidP="002B6706">
            <w:pPr>
              <w:rPr>
                <w:b/>
                <w:bCs/>
                <w:sz w:val="18"/>
                <w:szCs w:val="18"/>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DF56DB" w:rsidRPr="00712FDB" w:rsidRDefault="00DF56DB" w:rsidP="002B6706">
            <w:pPr>
              <w:jc w:val="center"/>
              <w:rPr>
                <w:b/>
                <w:bCs/>
                <w:sz w:val="18"/>
                <w:szCs w:val="18"/>
              </w:rPr>
            </w:pPr>
            <w:r w:rsidRPr="00712FDB">
              <w:rPr>
                <w:b/>
                <w:bCs/>
                <w:sz w:val="18"/>
                <w:szCs w:val="18"/>
              </w:rPr>
              <w:t>2026 год</w:t>
            </w:r>
          </w:p>
        </w:tc>
        <w:tc>
          <w:tcPr>
            <w:tcW w:w="1134" w:type="dxa"/>
            <w:gridSpan w:val="2"/>
            <w:tcBorders>
              <w:top w:val="nil"/>
              <w:left w:val="nil"/>
              <w:bottom w:val="single" w:sz="4" w:space="0" w:color="auto"/>
              <w:right w:val="single" w:sz="4" w:space="0" w:color="auto"/>
            </w:tcBorders>
            <w:shd w:val="clear" w:color="auto" w:fill="auto"/>
            <w:vAlign w:val="center"/>
            <w:hideMark/>
          </w:tcPr>
          <w:p w:rsidR="00DF56DB" w:rsidRPr="00712FDB" w:rsidRDefault="00DF56DB" w:rsidP="002B6706">
            <w:pPr>
              <w:jc w:val="center"/>
              <w:rPr>
                <w:b/>
                <w:bCs/>
                <w:sz w:val="18"/>
                <w:szCs w:val="18"/>
              </w:rPr>
            </w:pPr>
            <w:r w:rsidRPr="00712FDB">
              <w:rPr>
                <w:b/>
                <w:bCs/>
                <w:sz w:val="18"/>
                <w:szCs w:val="18"/>
              </w:rPr>
              <w:t>2027 год</w:t>
            </w:r>
          </w:p>
        </w:tc>
        <w:tc>
          <w:tcPr>
            <w:tcW w:w="993" w:type="dxa"/>
            <w:tcBorders>
              <w:top w:val="nil"/>
              <w:left w:val="nil"/>
              <w:bottom w:val="single" w:sz="4" w:space="0" w:color="auto"/>
              <w:right w:val="single" w:sz="4" w:space="0" w:color="auto"/>
            </w:tcBorders>
            <w:shd w:val="clear" w:color="auto" w:fill="auto"/>
            <w:vAlign w:val="center"/>
            <w:hideMark/>
          </w:tcPr>
          <w:p w:rsidR="00DF56DB" w:rsidRPr="00712FDB" w:rsidRDefault="00DF56DB" w:rsidP="002B6706">
            <w:pPr>
              <w:jc w:val="center"/>
              <w:rPr>
                <w:b/>
                <w:bCs/>
                <w:sz w:val="18"/>
                <w:szCs w:val="18"/>
              </w:rPr>
            </w:pPr>
            <w:r w:rsidRPr="00712FDB">
              <w:rPr>
                <w:b/>
                <w:bCs/>
                <w:sz w:val="18"/>
                <w:szCs w:val="18"/>
              </w:rPr>
              <w:t>2028 год</w:t>
            </w:r>
          </w:p>
        </w:tc>
      </w:tr>
      <w:tr w:rsidR="00DF56DB" w:rsidRPr="00712FDB" w:rsidTr="002B6706">
        <w:trPr>
          <w:trHeight w:val="315"/>
        </w:trPr>
        <w:tc>
          <w:tcPr>
            <w:tcW w:w="3134" w:type="dxa"/>
            <w:tcBorders>
              <w:top w:val="nil"/>
              <w:left w:val="single" w:sz="4" w:space="0" w:color="auto"/>
              <w:bottom w:val="single" w:sz="4" w:space="0" w:color="auto"/>
              <w:right w:val="single" w:sz="4" w:space="0" w:color="auto"/>
            </w:tcBorders>
            <w:shd w:val="clear" w:color="auto" w:fill="auto"/>
            <w:noWrap/>
            <w:hideMark/>
          </w:tcPr>
          <w:p w:rsidR="00DF56DB" w:rsidRPr="00712FDB" w:rsidRDefault="00DF56DB" w:rsidP="002B6706">
            <w:pPr>
              <w:jc w:val="center"/>
              <w:rPr>
                <w:b/>
                <w:bCs/>
              </w:rPr>
            </w:pPr>
            <w:r w:rsidRPr="00712FDB">
              <w:rPr>
                <w:b/>
                <w:bCs/>
              </w:rPr>
              <w:t>1</w:t>
            </w:r>
          </w:p>
        </w:tc>
        <w:tc>
          <w:tcPr>
            <w:tcW w:w="354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center"/>
              <w:rPr>
                <w:b/>
                <w:bCs/>
                <w:sz w:val="18"/>
                <w:szCs w:val="18"/>
              </w:rPr>
            </w:pPr>
            <w:r w:rsidRPr="00712FDB">
              <w:rPr>
                <w:b/>
                <w:bCs/>
                <w:sz w:val="18"/>
                <w:szCs w:val="18"/>
              </w:rPr>
              <w:t>2</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center"/>
              <w:rPr>
                <w:b/>
                <w:bCs/>
                <w:sz w:val="18"/>
                <w:szCs w:val="18"/>
              </w:rPr>
            </w:pPr>
            <w:r w:rsidRPr="00712FDB">
              <w:rPr>
                <w:b/>
                <w:bCs/>
                <w:sz w:val="18"/>
                <w:szCs w:val="18"/>
              </w:rPr>
              <w:t>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center"/>
              <w:rPr>
                <w:b/>
                <w:bCs/>
                <w:sz w:val="18"/>
                <w:szCs w:val="18"/>
              </w:rPr>
            </w:pPr>
            <w:r w:rsidRPr="00712FDB">
              <w:rPr>
                <w:b/>
                <w:bCs/>
                <w:sz w:val="18"/>
                <w:szCs w:val="18"/>
              </w:rPr>
              <w:t>4</w:t>
            </w:r>
          </w:p>
        </w:tc>
        <w:tc>
          <w:tcPr>
            <w:tcW w:w="993" w:type="dxa"/>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center"/>
              <w:rPr>
                <w:b/>
                <w:bCs/>
                <w:sz w:val="18"/>
                <w:szCs w:val="18"/>
              </w:rPr>
            </w:pPr>
            <w:r w:rsidRPr="00712FDB">
              <w:rPr>
                <w:b/>
                <w:bCs/>
                <w:sz w:val="18"/>
                <w:szCs w:val="18"/>
              </w:rPr>
              <w:t>5</w:t>
            </w:r>
          </w:p>
        </w:tc>
      </w:tr>
      <w:tr w:rsidR="00DF56DB" w:rsidRPr="00712FDB" w:rsidTr="002B6706">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rPr>
                <w:b/>
                <w:bCs/>
              </w:rPr>
            </w:pPr>
            <w:r w:rsidRPr="00712FDB">
              <w:rPr>
                <w:b/>
                <w:bCs/>
              </w:rPr>
              <w:t>000 01 00 00 00 00 0000 000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b/>
                <w:bCs/>
                <w:sz w:val="18"/>
                <w:szCs w:val="18"/>
              </w:rPr>
            </w:pPr>
            <w:r w:rsidRPr="00712FDB">
              <w:rPr>
                <w:b/>
                <w:bCs/>
                <w:sz w:val="18"/>
                <w:szCs w:val="18"/>
              </w:rPr>
              <w:t>ИСТОЧНИКИ ВНУТРЕННЕГО ФИНАНСИРОВАНИЯ ДЕФИЦИТОВ БЮДЖЕТОВ</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b/>
                <w:bCs/>
                <w:sz w:val="18"/>
                <w:szCs w:val="18"/>
              </w:rPr>
            </w:pPr>
            <w:r w:rsidRPr="00712FDB">
              <w:rPr>
                <w:b/>
                <w:bCs/>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b/>
                <w:bCs/>
                <w:sz w:val="18"/>
                <w:szCs w:val="18"/>
              </w:rPr>
            </w:pPr>
            <w:r w:rsidRPr="00712FDB">
              <w:rPr>
                <w:b/>
                <w:bCs/>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b/>
                <w:bCs/>
                <w:sz w:val="18"/>
                <w:szCs w:val="18"/>
              </w:rPr>
            </w:pPr>
            <w:r w:rsidRPr="00712FDB">
              <w:rPr>
                <w:b/>
                <w:bCs/>
                <w:sz w:val="18"/>
                <w:szCs w:val="18"/>
              </w:rPr>
              <w:t> </w:t>
            </w:r>
          </w:p>
        </w:tc>
      </w:tr>
      <w:tr w:rsidR="00DF56DB" w:rsidRPr="00712FDB" w:rsidTr="002B6706">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rPr>
                <w:b/>
                <w:bCs/>
              </w:rPr>
            </w:pPr>
            <w:r w:rsidRPr="00712FDB">
              <w:rPr>
                <w:b/>
                <w:bCs/>
              </w:rPr>
              <w:t>000 01 02 00 00 00 0000 000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b/>
                <w:bCs/>
                <w:sz w:val="18"/>
                <w:szCs w:val="18"/>
              </w:rPr>
            </w:pPr>
            <w:r w:rsidRPr="00712FDB">
              <w:rPr>
                <w:b/>
                <w:bCs/>
                <w:sz w:val="18"/>
                <w:szCs w:val="18"/>
              </w:rPr>
              <w:t>Кредиты кредитных организаций в валюте Российской Федерации</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b/>
                <w:bCs/>
                <w:sz w:val="18"/>
                <w:szCs w:val="18"/>
              </w:rPr>
            </w:pPr>
            <w:r w:rsidRPr="00712FDB">
              <w:rPr>
                <w:b/>
                <w:bCs/>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b/>
                <w:bCs/>
                <w:sz w:val="18"/>
                <w:szCs w:val="18"/>
              </w:rPr>
            </w:pPr>
            <w:r w:rsidRPr="00712FDB">
              <w:rPr>
                <w:b/>
                <w:bCs/>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b/>
                <w:bCs/>
                <w:sz w:val="18"/>
                <w:szCs w:val="18"/>
              </w:rPr>
            </w:pPr>
            <w:r w:rsidRPr="00712FDB">
              <w:rPr>
                <w:b/>
                <w:bCs/>
                <w:sz w:val="18"/>
                <w:szCs w:val="18"/>
              </w:rPr>
              <w:t> </w:t>
            </w:r>
          </w:p>
        </w:tc>
      </w:tr>
      <w:tr w:rsidR="00DF56DB" w:rsidRPr="00712FDB" w:rsidTr="002B6706">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pPr>
            <w:r w:rsidRPr="00712FDB">
              <w:t>000 01 02 00 00 00 0000 700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sz w:val="18"/>
                <w:szCs w:val="18"/>
              </w:rPr>
            </w:pPr>
            <w:r w:rsidRPr="00712FDB">
              <w:rPr>
                <w:sz w:val="18"/>
                <w:szCs w:val="18"/>
              </w:rPr>
              <w:t>Привлечение кредитов от кредитных организаций в валюте Российской Федерации</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w:t>
            </w:r>
          </w:p>
        </w:tc>
      </w:tr>
      <w:tr w:rsidR="00DF56DB" w:rsidRPr="00712FDB" w:rsidTr="002B6706">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pPr>
            <w:r w:rsidRPr="00712FDB">
              <w:t>000 01 02 00 00 13 0000 710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sz w:val="18"/>
                <w:szCs w:val="18"/>
              </w:rPr>
            </w:pPr>
            <w:r w:rsidRPr="00712FDB">
              <w:rPr>
                <w:sz w:val="18"/>
                <w:szCs w:val="18"/>
              </w:rPr>
              <w:t>Привлечение сельскими поселениями кредитов от кредитных организаций в валюте Российской Федерации</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w:t>
            </w:r>
          </w:p>
        </w:tc>
      </w:tr>
      <w:tr w:rsidR="00DF56DB" w:rsidRPr="00712FDB" w:rsidTr="002B6706">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rPr>
                <w:b/>
                <w:bCs/>
              </w:rPr>
            </w:pPr>
            <w:r w:rsidRPr="00712FDB">
              <w:rPr>
                <w:b/>
                <w:bCs/>
              </w:rPr>
              <w:t>000 01 03 00 00 00 0000 000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b/>
                <w:bCs/>
                <w:sz w:val="18"/>
                <w:szCs w:val="18"/>
              </w:rPr>
            </w:pPr>
            <w:r w:rsidRPr="00712FDB">
              <w:rPr>
                <w:b/>
                <w:bCs/>
                <w:sz w:val="18"/>
                <w:szCs w:val="18"/>
              </w:rPr>
              <w:t>Бюджетные кредиты из других бюджетов бюджетной системы Российской Федерации</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b/>
                <w:bCs/>
                <w:sz w:val="18"/>
                <w:szCs w:val="18"/>
              </w:rPr>
            </w:pPr>
            <w:r w:rsidRPr="00712FDB">
              <w:rPr>
                <w:b/>
                <w:bCs/>
                <w:sz w:val="18"/>
                <w:szCs w:val="18"/>
              </w:rPr>
              <w:t xml:space="preserve"> 286,7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b/>
                <w:bCs/>
                <w:sz w:val="18"/>
                <w:szCs w:val="18"/>
              </w:rPr>
            </w:pPr>
            <w:r w:rsidRPr="00712FDB">
              <w:rPr>
                <w:b/>
                <w:bCs/>
                <w:sz w:val="18"/>
                <w:szCs w:val="18"/>
              </w:rPr>
              <w:t xml:space="preserve"> 358,4</w:t>
            </w:r>
          </w:p>
        </w:tc>
        <w:tc>
          <w:tcPr>
            <w:tcW w:w="993" w:type="dxa"/>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b/>
                <w:bCs/>
                <w:sz w:val="18"/>
                <w:szCs w:val="18"/>
              </w:rPr>
            </w:pPr>
            <w:r w:rsidRPr="00712FDB">
              <w:rPr>
                <w:b/>
                <w:bCs/>
                <w:sz w:val="18"/>
                <w:szCs w:val="18"/>
              </w:rPr>
              <w:t xml:space="preserve"> 430,1</w:t>
            </w:r>
          </w:p>
        </w:tc>
      </w:tr>
      <w:tr w:rsidR="00DF56DB" w:rsidRPr="00712FDB" w:rsidTr="002B6706">
        <w:trPr>
          <w:trHeight w:val="945"/>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pPr>
            <w:r w:rsidRPr="00712FDB">
              <w:t>000 01 03 01 00 00 0000 800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sz w:val="18"/>
                <w:szCs w:val="18"/>
              </w:rPr>
            </w:pPr>
            <w:r w:rsidRPr="00712FDB">
              <w:rPr>
                <w:sz w:val="18"/>
                <w:szCs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xml:space="preserve"> 286,7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xml:space="preserve"> 358,4</w:t>
            </w:r>
          </w:p>
        </w:tc>
        <w:tc>
          <w:tcPr>
            <w:tcW w:w="993" w:type="dxa"/>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xml:space="preserve"> 430,1</w:t>
            </w:r>
          </w:p>
        </w:tc>
      </w:tr>
      <w:tr w:rsidR="00DF56DB" w:rsidRPr="00712FDB" w:rsidTr="002B6706">
        <w:trPr>
          <w:trHeight w:val="945"/>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pPr>
            <w:r w:rsidRPr="00712FDB">
              <w:t>000 01 03 01 00 10 0000 810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sz w:val="18"/>
                <w:szCs w:val="18"/>
              </w:rPr>
            </w:pPr>
            <w:r w:rsidRPr="00712FDB">
              <w:rPr>
                <w:sz w:val="18"/>
                <w:szCs w:val="18"/>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xml:space="preserve"> 286,7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xml:space="preserve"> 358,4</w:t>
            </w:r>
          </w:p>
        </w:tc>
        <w:tc>
          <w:tcPr>
            <w:tcW w:w="993" w:type="dxa"/>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xml:space="preserve"> 430,1</w:t>
            </w:r>
          </w:p>
        </w:tc>
      </w:tr>
      <w:tr w:rsidR="00DF56DB" w:rsidRPr="00712FDB" w:rsidTr="002B6706">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rPr>
                <w:b/>
                <w:bCs/>
              </w:rPr>
            </w:pPr>
            <w:r w:rsidRPr="00712FDB">
              <w:rPr>
                <w:b/>
                <w:bCs/>
              </w:rPr>
              <w:t>000 01 05 00 00 00 0000 000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b/>
                <w:bCs/>
                <w:sz w:val="18"/>
                <w:szCs w:val="18"/>
              </w:rPr>
            </w:pPr>
            <w:r w:rsidRPr="00712FDB">
              <w:rPr>
                <w:b/>
                <w:bCs/>
                <w:sz w:val="18"/>
                <w:szCs w:val="18"/>
              </w:rPr>
              <w:t>Изменение остатков средств на счетах по учету средств бюджета</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b/>
                <w:bCs/>
                <w:sz w:val="18"/>
                <w:szCs w:val="18"/>
              </w:rPr>
            </w:pPr>
            <w:r w:rsidRPr="00712FDB">
              <w:rPr>
                <w:b/>
                <w:bCs/>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b/>
                <w:bCs/>
                <w:sz w:val="18"/>
                <w:szCs w:val="18"/>
              </w:rPr>
            </w:pPr>
            <w:r w:rsidRPr="00712FDB">
              <w:rPr>
                <w:b/>
                <w:bCs/>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b/>
                <w:bCs/>
                <w:sz w:val="18"/>
                <w:szCs w:val="18"/>
              </w:rPr>
            </w:pPr>
            <w:r w:rsidRPr="00712FDB">
              <w:rPr>
                <w:b/>
                <w:bCs/>
                <w:sz w:val="18"/>
                <w:szCs w:val="18"/>
              </w:rPr>
              <w:t> </w:t>
            </w:r>
          </w:p>
        </w:tc>
      </w:tr>
      <w:tr w:rsidR="00DF56DB" w:rsidRPr="00712FDB" w:rsidTr="002B6706">
        <w:trPr>
          <w:trHeight w:val="315"/>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rPr>
                <w:b/>
                <w:bCs/>
              </w:rPr>
            </w:pPr>
            <w:r w:rsidRPr="00712FDB">
              <w:rPr>
                <w:b/>
                <w:bCs/>
              </w:rPr>
              <w:t>000 01 05 00 00 00 0000 500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b/>
                <w:bCs/>
                <w:sz w:val="18"/>
                <w:szCs w:val="18"/>
              </w:rPr>
            </w:pPr>
            <w:r w:rsidRPr="00712FDB">
              <w:rPr>
                <w:b/>
                <w:bCs/>
                <w:sz w:val="18"/>
                <w:szCs w:val="18"/>
              </w:rPr>
              <w:t>Увеличение остатков средств бюджетов</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b/>
                <w:bCs/>
                <w:sz w:val="18"/>
                <w:szCs w:val="18"/>
              </w:rPr>
            </w:pPr>
            <w:r w:rsidRPr="00712FDB">
              <w:rPr>
                <w:b/>
                <w:bCs/>
                <w:sz w:val="18"/>
                <w:szCs w:val="18"/>
              </w:rPr>
              <w:t>-13 096,0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-5 724,6</w:t>
            </w:r>
          </w:p>
        </w:tc>
        <w:tc>
          <w:tcPr>
            <w:tcW w:w="993" w:type="dxa"/>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-5 888,1</w:t>
            </w:r>
          </w:p>
        </w:tc>
      </w:tr>
      <w:tr w:rsidR="00DF56DB" w:rsidRPr="00712FDB" w:rsidTr="002B6706">
        <w:trPr>
          <w:trHeight w:val="315"/>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pPr>
            <w:r w:rsidRPr="00712FDB">
              <w:t>000 01 05 02 00 00 0000 500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sz w:val="18"/>
                <w:szCs w:val="18"/>
              </w:rPr>
            </w:pPr>
            <w:r w:rsidRPr="00712FDB">
              <w:rPr>
                <w:sz w:val="18"/>
                <w:szCs w:val="18"/>
              </w:rPr>
              <w:t>Увеличение прочих остатков средств бюджетов</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-6 548,0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-5 724,6</w:t>
            </w:r>
          </w:p>
        </w:tc>
        <w:tc>
          <w:tcPr>
            <w:tcW w:w="993" w:type="dxa"/>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-5 888,1</w:t>
            </w:r>
          </w:p>
        </w:tc>
      </w:tr>
      <w:tr w:rsidR="00DF56DB" w:rsidRPr="00712FDB" w:rsidTr="002B6706">
        <w:trPr>
          <w:trHeight w:val="315"/>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pPr>
            <w:r w:rsidRPr="00712FDB">
              <w:t>000 01 05 02 01 00 0000 510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sz w:val="18"/>
                <w:szCs w:val="18"/>
              </w:rPr>
            </w:pPr>
            <w:r w:rsidRPr="00712FDB">
              <w:rPr>
                <w:sz w:val="18"/>
                <w:szCs w:val="18"/>
              </w:rPr>
              <w:t>Увеличение прочих остатков денежных средств бюджетов</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-6 548,0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-5 724,6</w:t>
            </w:r>
          </w:p>
        </w:tc>
        <w:tc>
          <w:tcPr>
            <w:tcW w:w="993" w:type="dxa"/>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-5 888,1</w:t>
            </w:r>
          </w:p>
        </w:tc>
      </w:tr>
      <w:tr w:rsidR="00DF56DB" w:rsidRPr="00712FDB" w:rsidTr="002B6706">
        <w:trPr>
          <w:trHeight w:val="630"/>
        </w:trPr>
        <w:tc>
          <w:tcPr>
            <w:tcW w:w="3134" w:type="dxa"/>
            <w:tcBorders>
              <w:top w:val="nil"/>
              <w:left w:val="single" w:sz="4" w:space="0" w:color="auto"/>
              <w:bottom w:val="single" w:sz="4" w:space="0" w:color="auto"/>
              <w:right w:val="single" w:sz="4" w:space="0" w:color="auto"/>
            </w:tcBorders>
            <w:shd w:val="clear" w:color="000000" w:fill="auto"/>
            <w:hideMark/>
          </w:tcPr>
          <w:p w:rsidR="00DF56DB" w:rsidRPr="00712FDB" w:rsidRDefault="00DF56DB" w:rsidP="002B6706">
            <w:pPr>
              <w:jc w:val="center"/>
            </w:pPr>
            <w:r w:rsidRPr="00712FDB">
              <w:t>000 01 05 02 01 10 0000 510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sz w:val="18"/>
                <w:szCs w:val="18"/>
              </w:rPr>
            </w:pPr>
            <w:r w:rsidRPr="00712FDB">
              <w:rPr>
                <w:sz w:val="18"/>
                <w:szCs w:val="18"/>
              </w:rPr>
              <w:t>Увеличение прочих остатков денежных средств бюджетов сельских поселений</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-6 548,0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-5 724,6</w:t>
            </w:r>
          </w:p>
        </w:tc>
        <w:tc>
          <w:tcPr>
            <w:tcW w:w="993" w:type="dxa"/>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-5 888,1</w:t>
            </w:r>
          </w:p>
        </w:tc>
      </w:tr>
      <w:tr w:rsidR="00DF56DB" w:rsidRPr="00712FDB" w:rsidTr="002B6706">
        <w:trPr>
          <w:trHeight w:val="315"/>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rPr>
                <w:b/>
                <w:bCs/>
              </w:rPr>
            </w:pPr>
            <w:r w:rsidRPr="00712FDB">
              <w:rPr>
                <w:b/>
                <w:bCs/>
              </w:rPr>
              <w:lastRenderedPageBreak/>
              <w:t>000 01 05 00 00 00 0000 600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b/>
                <w:bCs/>
                <w:sz w:val="18"/>
                <w:szCs w:val="18"/>
              </w:rPr>
            </w:pPr>
            <w:r w:rsidRPr="00712FDB">
              <w:rPr>
                <w:b/>
                <w:bCs/>
                <w:sz w:val="18"/>
                <w:szCs w:val="18"/>
              </w:rPr>
              <w:t>Уменьшение остатков средств бюджетов</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712FDB" w:rsidRDefault="00DF56DB" w:rsidP="002B6706">
            <w:pPr>
              <w:jc w:val="right"/>
              <w:rPr>
                <w:b/>
                <w:bCs/>
                <w:sz w:val="18"/>
                <w:szCs w:val="18"/>
              </w:rPr>
            </w:pPr>
            <w:r w:rsidRPr="00712FDB">
              <w:rPr>
                <w:b/>
                <w:bCs/>
                <w:sz w:val="18"/>
                <w:szCs w:val="18"/>
              </w:rPr>
              <w:t>-6 548,0</w:t>
            </w:r>
          </w:p>
        </w:tc>
        <w:tc>
          <w:tcPr>
            <w:tcW w:w="1134" w:type="dxa"/>
            <w:gridSpan w:val="2"/>
            <w:tcBorders>
              <w:top w:val="nil"/>
              <w:left w:val="nil"/>
              <w:bottom w:val="single" w:sz="4" w:space="0" w:color="auto"/>
              <w:right w:val="single" w:sz="4" w:space="0" w:color="auto"/>
            </w:tcBorders>
            <w:shd w:val="clear" w:color="000000" w:fill="auto"/>
            <w:noWrap/>
            <w:vAlign w:val="bottom"/>
            <w:hideMark/>
          </w:tcPr>
          <w:p w:rsidR="00DF56DB" w:rsidRPr="00712FDB" w:rsidRDefault="00DF56DB" w:rsidP="002B6706">
            <w:pPr>
              <w:jc w:val="right"/>
              <w:rPr>
                <w:b/>
                <w:bCs/>
                <w:sz w:val="18"/>
                <w:szCs w:val="18"/>
              </w:rPr>
            </w:pPr>
            <w:r w:rsidRPr="00712FDB">
              <w:rPr>
                <w:b/>
                <w:bCs/>
                <w:sz w:val="18"/>
                <w:szCs w:val="18"/>
              </w:rPr>
              <w:t>5 366,2</w:t>
            </w:r>
          </w:p>
        </w:tc>
        <w:tc>
          <w:tcPr>
            <w:tcW w:w="993" w:type="dxa"/>
            <w:tcBorders>
              <w:top w:val="nil"/>
              <w:left w:val="nil"/>
              <w:bottom w:val="single" w:sz="4" w:space="0" w:color="auto"/>
              <w:right w:val="single" w:sz="4" w:space="0" w:color="auto"/>
            </w:tcBorders>
            <w:shd w:val="clear" w:color="000000" w:fill="auto"/>
            <w:noWrap/>
            <w:vAlign w:val="bottom"/>
            <w:hideMark/>
          </w:tcPr>
          <w:p w:rsidR="00DF56DB" w:rsidRPr="00712FDB" w:rsidRDefault="00DF56DB" w:rsidP="002B6706">
            <w:pPr>
              <w:jc w:val="right"/>
              <w:rPr>
                <w:b/>
                <w:bCs/>
                <w:sz w:val="18"/>
                <w:szCs w:val="18"/>
              </w:rPr>
            </w:pPr>
            <w:r w:rsidRPr="00712FDB">
              <w:rPr>
                <w:b/>
                <w:bCs/>
                <w:sz w:val="18"/>
                <w:szCs w:val="18"/>
              </w:rPr>
              <w:t>5 458,0</w:t>
            </w:r>
          </w:p>
        </w:tc>
      </w:tr>
      <w:tr w:rsidR="00DF56DB" w:rsidRPr="00712FDB" w:rsidTr="002B6706">
        <w:trPr>
          <w:trHeight w:val="315"/>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pPr>
            <w:r w:rsidRPr="00712FDB">
              <w:t>000 01 05 02 00 00 0000 600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sz w:val="18"/>
                <w:szCs w:val="18"/>
              </w:rPr>
            </w:pPr>
            <w:r w:rsidRPr="00712FDB">
              <w:rPr>
                <w:sz w:val="18"/>
                <w:szCs w:val="18"/>
              </w:rPr>
              <w:t>Уменьшение прочих остатков средств бюджетов</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712FDB" w:rsidRDefault="00DF56DB" w:rsidP="002B6706">
            <w:pPr>
              <w:jc w:val="right"/>
              <w:rPr>
                <w:sz w:val="18"/>
                <w:szCs w:val="18"/>
              </w:rPr>
            </w:pPr>
            <w:r w:rsidRPr="00712FDB">
              <w:rPr>
                <w:sz w:val="18"/>
                <w:szCs w:val="18"/>
              </w:rPr>
              <w:t>6 261,3</w:t>
            </w:r>
          </w:p>
        </w:tc>
        <w:tc>
          <w:tcPr>
            <w:tcW w:w="1134" w:type="dxa"/>
            <w:gridSpan w:val="2"/>
            <w:tcBorders>
              <w:top w:val="nil"/>
              <w:left w:val="nil"/>
              <w:bottom w:val="single" w:sz="4" w:space="0" w:color="auto"/>
              <w:right w:val="single" w:sz="4" w:space="0" w:color="auto"/>
            </w:tcBorders>
            <w:shd w:val="clear" w:color="000000" w:fill="auto"/>
            <w:noWrap/>
            <w:vAlign w:val="bottom"/>
            <w:hideMark/>
          </w:tcPr>
          <w:p w:rsidR="00DF56DB" w:rsidRPr="00712FDB" w:rsidRDefault="00DF56DB" w:rsidP="002B6706">
            <w:pPr>
              <w:jc w:val="right"/>
              <w:rPr>
                <w:sz w:val="18"/>
                <w:szCs w:val="18"/>
              </w:rPr>
            </w:pPr>
            <w:r w:rsidRPr="00712FDB">
              <w:rPr>
                <w:sz w:val="18"/>
                <w:szCs w:val="18"/>
              </w:rPr>
              <w:t>5 366,2</w:t>
            </w:r>
          </w:p>
        </w:tc>
        <w:tc>
          <w:tcPr>
            <w:tcW w:w="993" w:type="dxa"/>
            <w:tcBorders>
              <w:top w:val="nil"/>
              <w:left w:val="nil"/>
              <w:bottom w:val="single" w:sz="4" w:space="0" w:color="auto"/>
              <w:right w:val="single" w:sz="4" w:space="0" w:color="auto"/>
            </w:tcBorders>
            <w:shd w:val="clear" w:color="000000" w:fill="auto"/>
            <w:noWrap/>
            <w:vAlign w:val="bottom"/>
            <w:hideMark/>
          </w:tcPr>
          <w:p w:rsidR="00DF56DB" w:rsidRPr="00712FDB" w:rsidRDefault="00DF56DB" w:rsidP="002B6706">
            <w:pPr>
              <w:jc w:val="right"/>
              <w:rPr>
                <w:sz w:val="18"/>
                <w:szCs w:val="18"/>
              </w:rPr>
            </w:pPr>
            <w:r w:rsidRPr="00712FDB">
              <w:rPr>
                <w:sz w:val="18"/>
                <w:szCs w:val="18"/>
              </w:rPr>
              <w:t>5 458,0</w:t>
            </w:r>
          </w:p>
        </w:tc>
      </w:tr>
      <w:tr w:rsidR="00DF56DB" w:rsidRPr="00712FDB" w:rsidTr="002B6706">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pPr>
            <w:r w:rsidRPr="00712FDB">
              <w:t>000 01 05 02 01 00 0000 610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sz w:val="18"/>
                <w:szCs w:val="18"/>
              </w:rPr>
            </w:pPr>
            <w:r w:rsidRPr="00712FDB">
              <w:rPr>
                <w:sz w:val="18"/>
                <w:szCs w:val="18"/>
              </w:rPr>
              <w:t>Уменьшение прочих остатков денежных средств бюджетов</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712FDB" w:rsidRDefault="00DF56DB" w:rsidP="002B6706">
            <w:pPr>
              <w:jc w:val="right"/>
              <w:rPr>
                <w:sz w:val="18"/>
                <w:szCs w:val="18"/>
              </w:rPr>
            </w:pPr>
            <w:r w:rsidRPr="00712FDB">
              <w:rPr>
                <w:sz w:val="18"/>
                <w:szCs w:val="18"/>
              </w:rPr>
              <w:t>6 261,3</w:t>
            </w:r>
          </w:p>
        </w:tc>
        <w:tc>
          <w:tcPr>
            <w:tcW w:w="1134" w:type="dxa"/>
            <w:gridSpan w:val="2"/>
            <w:tcBorders>
              <w:top w:val="nil"/>
              <w:left w:val="nil"/>
              <w:bottom w:val="single" w:sz="4" w:space="0" w:color="auto"/>
              <w:right w:val="single" w:sz="4" w:space="0" w:color="auto"/>
            </w:tcBorders>
            <w:shd w:val="clear" w:color="000000" w:fill="auto"/>
            <w:noWrap/>
            <w:vAlign w:val="bottom"/>
            <w:hideMark/>
          </w:tcPr>
          <w:p w:rsidR="00DF56DB" w:rsidRPr="00712FDB" w:rsidRDefault="00DF56DB" w:rsidP="002B6706">
            <w:pPr>
              <w:jc w:val="right"/>
              <w:rPr>
                <w:sz w:val="18"/>
                <w:szCs w:val="18"/>
              </w:rPr>
            </w:pPr>
            <w:r w:rsidRPr="00712FDB">
              <w:rPr>
                <w:sz w:val="18"/>
                <w:szCs w:val="18"/>
              </w:rPr>
              <w:t>5 366,2</w:t>
            </w:r>
          </w:p>
        </w:tc>
        <w:tc>
          <w:tcPr>
            <w:tcW w:w="993" w:type="dxa"/>
            <w:tcBorders>
              <w:top w:val="nil"/>
              <w:left w:val="nil"/>
              <w:bottom w:val="single" w:sz="4" w:space="0" w:color="auto"/>
              <w:right w:val="single" w:sz="4" w:space="0" w:color="auto"/>
            </w:tcBorders>
            <w:shd w:val="clear" w:color="000000" w:fill="auto"/>
            <w:noWrap/>
            <w:vAlign w:val="bottom"/>
            <w:hideMark/>
          </w:tcPr>
          <w:p w:rsidR="00DF56DB" w:rsidRPr="00712FDB" w:rsidRDefault="00DF56DB" w:rsidP="002B6706">
            <w:pPr>
              <w:jc w:val="right"/>
              <w:rPr>
                <w:sz w:val="18"/>
                <w:szCs w:val="18"/>
              </w:rPr>
            </w:pPr>
            <w:r w:rsidRPr="00712FDB">
              <w:rPr>
                <w:sz w:val="18"/>
                <w:szCs w:val="18"/>
              </w:rPr>
              <w:t>5 458,0</w:t>
            </w:r>
          </w:p>
        </w:tc>
      </w:tr>
      <w:tr w:rsidR="00DF56DB" w:rsidRPr="00712FDB" w:rsidTr="002B6706">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pPr>
            <w:r w:rsidRPr="00712FDB">
              <w:t>000 01 05 02 01 10 0000 610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sz w:val="18"/>
                <w:szCs w:val="18"/>
              </w:rPr>
            </w:pPr>
            <w:r w:rsidRPr="00712FDB">
              <w:rPr>
                <w:sz w:val="18"/>
                <w:szCs w:val="18"/>
              </w:rPr>
              <w:t>Уменьшение прочих остатков денежных средств бюджетов сельских поселений</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712FDB" w:rsidRDefault="00DF56DB" w:rsidP="002B6706">
            <w:pPr>
              <w:jc w:val="right"/>
              <w:rPr>
                <w:sz w:val="18"/>
                <w:szCs w:val="18"/>
              </w:rPr>
            </w:pPr>
            <w:r w:rsidRPr="00712FDB">
              <w:rPr>
                <w:sz w:val="18"/>
                <w:szCs w:val="18"/>
              </w:rPr>
              <w:t>6 261,3</w:t>
            </w:r>
          </w:p>
        </w:tc>
        <w:tc>
          <w:tcPr>
            <w:tcW w:w="1134" w:type="dxa"/>
            <w:gridSpan w:val="2"/>
            <w:tcBorders>
              <w:top w:val="nil"/>
              <w:left w:val="nil"/>
              <w:bottom w:val="single" w:sz="4" w:space="0" w:color="auto"/>
              <w:right w:val="single" w:sz="4" w:space="0" w:color="auto"/>
            </w:tcBorders>
            <w:shd w:val="clear" w:color="000000" w:fill="auto"/>
            <w:noWrap/>
            <w:vAlign w:val="bottom"/>
            <w:hideMark/>
          </w:tcPr>
          <w:p w:rsidR="00DF56DB" w:rsidRPr="00712FDB" w:rsidRDefault="00DF56DB" w:rsidP="002B6706">
            <w:pPr>
              <w:jc w:val="right"/>
              <w:rPr>
                <w:sz w:val="18"/>
                <w:szCs w:val="18"/>
              </w:rPr>
            </w:pPr>
            <w:r w:rsidRPr="00712FDB">
              <w:rPr>
                <w:sz w:val="18"/>
                <w:szCs w:val="18"/>
              </w:rPr>
              <w:t>5 366,2</w:t>
            </w:r>
          </w:p>
        </w:tc>
        <w:tc>
          <w:tcPr>
            <w:tcW w:w="993" w:type="dxa"/>
            <w:tcBorders>
              <w:top w:val="nil"/>
              <w:left w:val="nil"/>
              <w:bottom w:val="single" w:sz="4" w:space="0" w:color="auto"/>
              <w:right w:val="single" w:sz="4" w:space="0" w:color="auto"/>
            </w:tcBorders>
            <w:shd w:val="clear" w:color="000000" w:fill="auto"/>
            <w:noWrap/>
            <w:vAlign w:val="bottom"/>
            <w:hideMark/>
          </w:tcPr>
          <w:p w:rsidR="00DF56DB" w:rsidRPr="00712FDB" w:rsidRDefault="00DF56DB" w:rsidP="002B6706">
            <w:pPr>
              <w:jc w:val="right"/>
              <w:rPr>
                <w:sz w:val="18"/>
                <w:szCs w:val="18"/>
              </w:rPr>
            </w:pPr>
            <w:r w:rsidRPr="00712FDB">
              <w:rPr>
                <w:sz w:val="18"/>
                <w:szCs w:val="18"/>
              </w:rPr>
              <w:t>5 458,0</w:t>
            </w:r>
          </w:p>
        </w:tc>
      </w:tr>
      <w:tr w:rsidR="00DF56DB" w:rsidRPr="00712FDB" w:rsidTr="002B6706">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pPr>
            <w:r w:rsidRPr="00712FDB">
              <w:t>000 01 06 05 00 00 0000 000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sz w:val="18"/>
                <w:szCs w:val="18"/>
              </w:rPr>
            </w:pPr>
            <w:r w:rsidRPr="00712FDB">
              <w:rPr>
                <w:sz w:val="18"/>
                <w:szCs w:val="18"/>
              </w:rPr>
              <w:t>Итого источников внутреннего финансирования дефицита бюджета сельского поселения</w:t>
            </w:r>
          </w:p>
        </w:tc>
        <w:tc>
          <w:tcPr>
            <w:tcW w:w="1275" w:type="dxa"/>
            <w:gridSpan w:val="2"/>
            <w:tcBorders>
              <w:top w:val="nil"/>
              <w:left w:val="nil"/>
              <w:bottom w:val="single" w:sz="4" w:space="0" w:color="auto"/>
              <w:right w:val="single" w:sz="4" w:space="0" w:color="auto"/>
            </w:tcBorders>
            <w:shd w:val="clear" w:color="000000" w:fill="auto"/>
            <w:noWrap/>
            <w:vAlign w:val="bottom"/>
            <w:hideMark/>
          </w:tcPr>
          <w:p w:rsidR="00DF56DB" w:rsidRPr="00712FDB" w:rsidRDefault="00DF56DB" w:rsidP="002B6706">
            <w:pPr>
              <w:jc w:val="right"/>
              <w:rPr>
                <w:sz w:val="18"/>
                <w:szCs w:val="18"/>
              </w:rPr>
            </w:pPr>
            <w:r w:rsidRPr="00712FDB">
              <w:rPr>
                <w:sz w:val="18"/>
                <w:szCs w:val="18"/>
              </w:rPr>
              <w:t>6 261,3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xml:space="preserve"> 358,4</w:t>
            </w:r>
          </w:p>
        </w:tc>
        <w:tc>
          <w:tcPr>
            <w:tcW w:w="993" w:type="dxa"/>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xml:space="preserve"> 430,1</w:t>
            </w:r>
          </w:p>
        </w:tc>
      </w:tr>
      <w:tr w:rsidR="00DF56DB" w:rsidRPr="00712FDB" w:rsidTr="002B6706">
        <w:trPr>
          <w:trHeight w:val="315"/>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pPr>
            <w:r w:rsidRPr="00712FDB">
              <w:t>000 01 00 00 00 00 0000 000</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sz w:val="18"/>
                <w:szCs w:val="18"/>
              </w:rPr>
            </w:pPr>
            <w:r w:rsidRPr="00712FDB">
              <w:rPr>
                <w:sz w:val="18"/>
                <w:szCs w:val="18"/>
              </w:rPr>
              <w:t>Привлечение средств</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xml:space="preserve"> 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xml:space="preserve"> 0,0</w:t>
            </w:r>
          </w:p>
        </w:tc>
        <w:tc>
          <w:tcPr>
            <w:tcW w:w="993" w:type="dxa"/>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xml:space="preserve"> 0,0</w:t>
            </w:r>
          </w:p>
        </w:tc>
      </w:tr>
      <w:tr w:rsidR="00DF56DB" w:rsidRPr="00712FDB" w:rsidTr="002B6706">
        <w:trPr>
          <w:trHeight w:val="315"/>
        </w:trPr>
        <w:tc>
          <w:tcPr>
            <w:tcW w:w="3134" w:type="dxa"/>
            <w:tcBorders>
              <w:top w:val="nil"/>
              <w:left w:val="single" w:sz="4" w:space="0" w:color="auto"/>
              <w:bottom w:val="single" w:sz="4" w:space="0" w:color="auto"/>
              <w:right w:val="single" w:sz="4" w:space="0" w:color="auto"/>
            </w:tcBorders>
            <w:shd w:val="clear" w:color="auto" w:fill="auto"/>
            <w:hideMark/>
          </w:tcPr>
          <w:p w:rsidR="00DF56DB" w:rsidRPr="00712FDB" w:rsidRDefault="00DF56DB" w:rsidP="002B6706">
            <w:pPr>
              <w:jc w:val="center"/>
            </w:pPr>
            <w:r w:rsidRPr="00712FDB">
              <w:t> </w:t>
            </w:r>
          </w:p>
        </w:tc>
        <w:tc>
          <w:tcPr>
            <w:tcW w:w="3544" w:type="dxa"/>
            <w:gridSpan w:val="2"/>
            <w:tcBorders>
              <w:top w:val="nil"/>
              <w:left w:val="nil"/>
              <w:bottom w:val="single" w:sz="4" w:space="0" w:color="auto"/>
              <w:right w:val="single" w:sz="4" w:space="0" w:color="auto"/>
            </w:tcBorders>
            <w:shd w:val="clear" w:color="auto" w:fill="auto"/>
            <w:hideMark/>
          </w:tcPr>
          <w:p w:rsidR="00DF56DB" w:rsidRPr="00712FDB" w:rsidRDefault="00DF56DB" w:rsidP="002B6706">
            <w:pPr>
              <w:rPr>
                <w:sz w:val="18"/>
                <w:szCs w:val="18"/>
              </w:rPr>
            </w:pPr>
            <w:r w:rsidRPr="00712FDB">
              <w:rPr>
                <w:sz w:val="18"/>
                <w:szCs w:val="18"/>
              </w:rPr>
              <w:t>Погашение основной суммы задолженности</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xml:space="preserve"> 286,7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xml:space="preserve"> 358,4</w:t>
            </w:r>
          </w:p>
        </w:tc>
        <w:tc>
          <w:tcPr>
            <w:tcW w:w="993" w:type="dxa"/>
            <w:tcBorders>
              <w:top w:val="nil"/>
              <w:left w:val="nil"/>
              <w:bottom w:val="single" w:sz="4" w:space="0" w:color="auto"/>
              <w:right w:val="single" w:sz="4" w:space="0" w:color="auto"/>
            </w:tcBorders>
            <w:shd w:val="clear" w:color="auto" w:fill="auto"/>
            <w:noWrap/>
            <w:vAlign w:val="bottom"/>
            <w:hideMark/>
          </w:tcPr>
          <w:p w:rsidR="00DF56DB" w:rsidRPr="00712FDB" w:rsidRDefault="00DF56DB" w:rsidP="002B6706">
            <w:pPr>
              <w:jc w:val="right"/>
              <w:rPr>
                <w:sz w:val="18"/>
                <w:szCs w:val="18"/>
              </w:rPr>
            </w:pPr>
            <w:r w:rsidRPr="00712FDB">
              <w:rPr>
                <w:sz w:val="18"/>
                <w:szCs w:val="18"/>
              </w:rPr>
              <w:t xml:space="preserve"> 430,1</w:t>
            </w:r>
          </w:p>
        </w:tc>
      </w:tr>
    </w:tbl>
    <w:p w:rsidR="00DF56DB" w:rsidRDefault="00DF56DB" w:rsidP="00DF56DB"/>
    <w:p w:rsidR="00DF56DB" w:rsidRDefault="00DF56DB" w:rsidP="00DF56DB">
      <w:pPr>
        <w:rPr>
          <w:rFonts w:eastAsia="Times New Roman" w:cs="Tahoma"/>
          <w:bCs/>
          <w:sz w:val="28"/>
          <w:szCs w:val="28"/>
        </w:rPr>
      </w:pPr>
      <w:r>
        <w:br w:type="page"/>
      </w:r>
    </w:p>
    <w:tbl>
      <w:tblPr>
        <w:tblW w:w="10251" w:type="dxa"/>
        <w:tblInd w:w="93" w:type="dxa"/>
        <w:tblLayout w:type="fixed"/>
        <w:tblLook w:val="04A0" w:firstRow="1" w:lastRow="0" w:firstColumn="1" w:lastColumn="0" w:noHBand="0" w:noVBand="1"/>
      </w:tblPr>
      <w:tblGrid>
        <w:gridCol w:w="560"/>
        <w:gridCol w:w="840"/>
        <w:gridCol w:w="840"/>
        <w:gridCol w:w="840"/>
        <w:gridCol w:w="2889"/>
        <w:gridCol w:w="331"/>
        <w:gridCol w:w="945"/>
        <w:gridCol w:w="775"/>
        <w:gridCol w:w="500"/>
        <w:gridCol w:w="976"/>
        <w:gridCol w:w="300"/>
        <w:gridCol w:w="219"/>
        <w:gridCol w:w="236"/>
      </w:tblGrid>
      <w:tr w:rsidR="00DF56DB" w:rsidRPr="000C35FC" w:rsidTr="002B6706">
        <w:trPr>
          <w:gridAfter w:val="4"/>
          <w:wAfter w:w="1731" w:type="dxa"/>
          <w:trHeight w:val="420"/>
        </w:trPr>
        <w:tc>
          <w:tcPr>
            <w:tcW w:w="56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eastAsia="Times New Roman"/>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eastAsia="Times New Roman"/>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eastAsia="Times New Roman"/>
                <w:sz w:val="18"/>
                <w:szCs w:val="18"/>
                <w:lang w:eastAsia="ru-RU"/>
              </w:rPr>
            </w:pPr>
          </w:p>
        </w:tc>
        <w:tc>
          <w:tcPr>
            <w:tcW w:w="3220" w:type="dxa"/>
            <w:gridSpan w:val="2"/>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eastAsia="Times New Roman"/>
                <w:sz w:val="18"/>
                <w:szCs w:val="18"/>
                <w:lang w:eastAsia="ru-RU"/>
              </w:rPr>
            </w:pPr>
          </w:p>
        </w:tc>
        <w:tc>
          <w:tcPr>
            <w:tcW w:w="2220" w:type="dxa"/>
            <w:gridSpan w:val="3"/>
            <w:vMerge w:val="restart"/>
            <w:tcBorders>
              <w:top w:val="nil"/>
              <w:left w:val="nil"/>
              <w:bottom w:val="nil"/>
              <w:right w:val="nil"/>
            </w:tcBorders>
            <w:shd w:val="clear" w:color="auto" w:fill="auto"/>
            <w:hideMark/>
          </w:tcPr>
          <w:p w:rsidR="00DF56DB" w:rsidRPr="000C35FC" w:rsidRDefault="00DF56DB" w:rsidP="002B6706">
            <w:pPr>
              <w:widowControl/>
              <w:suppressAutoHyphens w:val="0"/>
              <w:rPr>
                <w:rFonts w:eastAsia="Times New Roman"/>
                <w:sz w:val="18"/>
                <w:szCs w:val="18"/>
                <w:lang w:eastAsia="ru-RU"/>
              </w:rPr>
            </w:pPr>
            <w:r w:rsidRPr="000C35FC">
              <w:rPr>
                <w:rFonts w:eastAsia="Times New Roman"/>
                <w:sz w:val="18"/>
                <w:szCs w:val="18"/>
                <w:lang w:eastAsia="ru-RU"/>
              </w:rPr>
              <w:t xml:space="preserve">Приложение </w:t>
            </w:r>
            <w:r>
              <w:rPr>
                <w:rFonts w:eastAsia="Times New Roman"/>
                <w:sz w:val="18"/>
                <w:szCs w:val="18"/>
                <w:lang w:eastAsia="ru-RU"/>
              </w:rPr>
              <w:t>6</w:t>
            </w:r>
            <w:r w:rsidRPr="000C35FC">
              <w:rPr>
                <w:rFonts w:eastAsia="Times New Roman"/>
                <w:sz w:val="18"/>
                <w:szCs w:val="18"/>
                <w:lang w:eastAsia="ru-RU"/>
              </w:rPr>
              <w:br/>
              <w:t>к решению  Совета депутатов</w:t>
            </w:r>
            <w:r w:rsidRPr="000C35FC">
              <w:rPr>
                <w:rFonts w:eastAsia="Times New Roman"/>
                <w:sz w:val="18"/>
                <w:szCs w:val="18"/>
                <w:lang w:eastAsia="ru-RU"/>
              </w:rPr>
              <w:br/>
              <w:t>Редкодубского сельского поселения Ардатовского муниципального района Республики Мордовия «О бюджете Редкодубского сельского поселения Ардатовского муниципального района Республики Мордовия на 2026 год и на плановый период 2027 и 2028 годов» от</w:t>
            </w:r>
            <w:r>
              <w:rPr>
                <w:rFonts w:eastAsia="Times New Roman"/>
                <w:sz w:val="18"/>
                <w:szCs w:val="18"/>
                <w:lang w:eastAsia="ru-RU"/>
              </w:rPr>
              <w:t xml:space="preserve"> 29 декабря 2025 </w:t>
            </w:r>
            <w:r w:rsidRPr="000C35FC">
              <w:rPr>
                <w:rFonts w:eastAsia="Times New Roman"/>
                <w:sz w:val="18"/>
                <w:szCs w:val="18"/>
                <w:lang w:eastAsia="ru-RU"/>
              </w:rPr>
              <w:t xml:space="preserve">г. № </w:t>
            </w:r>
            <w:r>
              <w:rPr>
                <w:rFonts w:eastAsia="Times New Roman"/>
                <w:sz w:val="18"/>
                <w:szCs w:val="18"/>
                <w:lang w:eastAsia="ru-RU"/>
              </w:rPr>
              <w:t>93</w:t>
            </w:r>
          </w:p>
        </w:tc>
      </w:tr>
      <w:tr w:rsidR="00DF56DB" w:rsidRPr="000C35FC" w:rsidTr="002B6706">
        <w:trPr>
          <w:gridAfter w:val="4"/>
          <w:wAfter w:w="1731" w:type="dxa"/>
          <w:trHeight w:val="450"/>
        </w:trPr>
        <w:tc>
          <w:tcPr>
            <w:tcW w:w="56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eastAsia="Times New Roman"/>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eastAsia="Times New Roman"/>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eastAsia="Times New Roman"/>
                <w:sz w:val="18"/>
                <w:szCs w:val="18"/>
                <w:lang w:eastAsia="ru-RU"/>
              </w:rPr>
            </w:pPr>
          </w:p>
        </w:tc>
        <w:tc>
          <w:tcPr>
            <w:tcW w:w="3220" w:type="dxa"/>
            <w:gridSpan w:val="2"/>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eastAsia="Times New Roman"/>
                <w:sz w:val="18"/>
                <w:szCs w:val="18"/>
                <w:lang w:eastAsia="ru-RU"/>
              </w:rPr>
            </w:pPr>
          </w:p>
        </w:tc>
        <w:tc>
          <w:tcPr>
            <w:tcW w:w="2220" w:type="dxa"/>
            <w:gridSpan w:val="3"/>
            <w:vMerge/>
            <w:tcBorders>
              <w:top w:val="nil"/>
              <w:left w:val="nil"/>
              <w:bottom w:val="nil"/>
              <w:right w:val="nil"/>
            </w:tcBorders>
            <w:vAlign w:val="center"/>
            <w:hideMark/>
          </w:tcPr>
          <w:p w:rsidR="00DF56DB" w:rsidRPr="000C35FC" w:rsidRDefault="00DF56DB" w:rsidP="002B6706">
            <w:pPr>
              <w:widowControl/>
              <w:suppressAutoHyphens w:val="0"/>
              <w:rPr>
                <w:rFonts w:eastAsia="Times New Roman"/>
                <w:sz w:val="18"/>
                <w:szCs w:val="18"/>
                <w:lang w:eastAsia="ru-RU"/>
              </w:rPr>
            </w:pPr>
          </w:p>
        </w:tc>
      </w:tr>
      <w:tr w:rsidR="00DF56DB" w:rsidRPr="000C35FC" w:rsidTr="002B6706">
        <w:trPr>
          <w:gridAfter w:val="4"/>
          <w:wAfter w:w="1731" w:type="dxa"/>
          <w:trHeight w:val="495"/>
        </w:trPr>
        <w:tc>
          <w:tcPr>
            <w:tcW w:w="56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eastAsia="Times New Roman"/>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eastAsia="Times New Roman"/>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eastAsia="Times New Roman"/>
                <w:sz w:val="18"/>
                <w:szCs w:val="18"/>
                <w:lang w:eastAsia="ru-RU"/>
              </w:rPr>
            </w:pPr>
          </w:p>
        </w:tc>
        <w:tc>
          <w:tcPr>
            <w:tcW w:w="3220" w:type="dxa"/>
            <w:gridSpan w:val="2"/>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eastAsia="Times New Roman"/>
                <w:sz w:val="18"/>
                <w:szCs w:val="18"/>
                <w:lang w:eastAsia="ru-RU"/>
              </w:rPr>
            </w:pPr>
          </w:p>
        </w:tc>
        <w:tc>
          <w:tcPr>
            <w:tcW w:w="2220" w:type="dxa"/>
            <w:gridSpan w:val="3"/>
            <w:vMerge/>
            <w:tcBorders>
              <w:top w:val="nil"/>
              <w:left w:val="nil"/>
              <w:bottom w:val="nil"/>
              <w:right w:val="nil"/>
            </w:tcBorders>
            <w:vAlign w:val="center"/>
            <w:hideMark/>
          </w:tcPr>
          <w:p w:rsidR="00DF56DB" w:rsidRPr="000C35FC" w:rsidRDefault="00DF56DB" w:rsidP="002B6706">
            <w:pPr>
              <w:widowControl/>
              <w:suppressAutoHyphens w:val="0"/>
              <w:rPr>
                <w:rFonts w:eastAsia="Times New Roman"/>
                <w:sz w:val="18"/>
                <w:szCs w:val="18"/>
                <w:lang w:eastAsia="ru-RU"/>
              </w:rPr>
            </w:pPr>
          </w:p>
        </w:tc>
      </w:tr>
      <w:tr w:rsidR="00DF56DB" w:rsidRPr="000C35FC" w:rsidTr="002B6706">
        <w:trPr>
          <w:gridAfter w:val="4"/>
          <w:wAfter w:w="1731" w:type="dxa"/>
          <w:trHeight w:val="555"/>
        </w:trPr>
        <w:tc>
          <w:tcPr>
            <w:tcW w:w="56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eastAsia="Times New Roman"/>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eastAsia="Times New Roman"/>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eastAsia="Times New Roman"/>
                <w:sz w:val="18"/>
                <w:szCs w:val="18"/>
                <w:lang w:eastAsia="ru-RU"/>
              </w:rPr>
            </w:pPr>
          </w:p>
        </w:tc>
        <w:tc>
          <w:tcPr>
            <w:tcW w:w="3220" w:type="dxa"/>
            <w:gridSpan w:val="2"/>
            <w:tcBorders>
              <w:top w:val="nil"/>
              <w:left w:val="nil"/>
              <w:bottom w:val="nil"/>
              <w:right w:val="nil"/>
            </w:tcBorders>
            <w:shd w:val="clear" w:color="auto" w:fill="auto"/>
            <w:noWrap/>
            <w:vAlign w:val="bottom"/>
          </w:tcPr>
          <w:p w:rsidR="00DF56DB" w:rsidRPr="000C35FC" w:rsidRDefault="00DF56DB" w:rsidP="002B6706">
            <w:pPr>
              <w:widowControl/>
              <w:suppressAutoHyphens w:val="0"/>
              <w:rPr>
                <w:rFonts w:eastAsia="Times New Roman"/>
                <w:sz w:val="18"/>
                <w:szCs w:val="18"/>
                <w:lang w:eastAsia="ru-RU"/>
              </w:rPr>
            </w:pPr>
          </w:p>
        </w:tc>
        <w:tc>
          <w:tcPr>
            <w:tcW w:w="2220" w:type="dxa"/>
            <w:gridSpan w:val="3"/>
            <w:vMerge/>
            <w:tcBorders>
              <w:top w:val="nil"/>
              <w:left w:val="nil"/>
              <w:bottom w:val="nil"/>
              <w:right w:val="nil"/>
            </w:tcBorders>
            <w:vAlign w:val="center"/>
            <w:hideMark/>
          </w:tcPr>
          <w:p w:rsidR="00DF56DB" w:rsidRPr="000C35FC" w:rsidRDefault="00DF56DB" w:rsidP="002B6706">
            <w:pPr>
              <w:widowControl/>
              <w:suppressAutoHyphens w:val="0"/>
              <w:rPr>
                <w:rFonts w:eastAsia="Times New Roman"/>
                <w:sz w:val="18"/>
                <w:szCs w:val="18"/>
                <w:lang w:eastAsia="ru-RU"/>
              </w:rPr>
            </w:pPr>
          </w:p>
        </w:tc>
      </w:tr>
      <w:tr w:rsidR="00DF56DB" w:rsidRPr="000C35FC" w:rsidTr="002B6706">
        <w:trPr>
          <w:gridAfter w:val="4"/>
          <w:wAfter w:w="1731" w:type="dxa"/>
          <w:trHeight w:val="705"/>
        </w:trPr>
        <w:tc>
          <w:tcPr>
            <w:tcW w:w="56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p>
        </w:tc>
        <w:tc>
          <w:tcPr>
            <w:tcW w:w="840" w:type="dxa"/>
            <w:tcBorders>
              <w:top w:val="nil"/>
              <w:left w:val="nil"/>
              <w:bottom w:val="nil"/>
              <w:right w:val="nil"/>
            </w:tcBorders>
            <w:shd w:val="clear" w:color="auto" w:fill="auto"/>
            <w:vAlign w:val="bottom"/>
            <w:hideMark/>
          </w:tcPr>
          <w:p w:rsidR="00DF56DB" w:rsidRPr="000C35FC" w:rsidRDefault="00DF56DB" w:rsidP="002B6706">
            <w:pPr>
              <w:widowControl/>
              <w:suppressAutoHyphens w:val="0"/>
              <w:rPr>
                <w:rFonts w:eastAsia="Times New Roman"/>
                <w:sz w:val="18"/>
                <w:szCs w:val="18"/>
                <w:lang w:eastAsia="ru-RU"/>
              </w:rPr>
            </w:pPr>
          </w:p>
        </w:tc>
        <w:tc>
          <w:tcPr>
            <w:tcW w:w="840" w:type="dxa"/>
            <w:tcBorders>
              <w:top w:val="nil"/>
              <w:left w:val="nil"/>
              <w:bottom w:val="nil"/>
              <w:right w:val="nil"/>
            </w:tcBorders>
            <w:shd w:val="clear" w:color="auto" w:fill="auto"/>
            <w:vAlign w:val="bottom"/>
            <w:hideMark/>
          </w:tcPr>
          <w:p w:rsidR="00DF56DB" w:rsidRPr="000C35FC" w:rsidRDefault="00DF56DB" w:rsidP="002B6706">
            <w:pPr>
              <w:widowControl/>
              <w:suppressAutoHyphens w:val="0"/>
              <w:rPr>
                <w:rFonts w:eastAsia="Times New Roman"/>
                <w:sz w:val="18"/>
                <w:szCs w:val="18"/>
                <w:lang w:eastAsia="ru-RU"/>
              </w:rPr>
            </w:pPr>
          </w:p>
        </w:tc>
        <w:tc>
          <w:tcPr>
            <w:tcW w:w="840" w:type="dxa"/>
            <w:tcBorders>
              <w:top w:val="nil"/>
              <w:left w:val="nil"/>
              <w:bottom w:val="nil"/>
              <w:right w:val="nil"/>
            </w:tcBorders>
            <w:shd w:val="clear" w:color="auto" w:fill="auto"/>
            <w:vAlign w:val="bottom"/>
            <w:hideMark/>
          </w:tcPr>
          <w:p w:rsidR="00DF56DB" w:rsidRPr="000C35FC" w:rsidRDefault="00DF56DB" w:rsidP="002B6706">
            <w:pPr>
              <w:widowControl/>
              <w:suppressAutoHyphens w:val="0"/>
              <w:rPr>
                <w:rFonts w:eastAsia="Times New Roman"/>
                <w:sz w:val="18"/>
                <w:szCs w:val="18"/>
                <w:lang w:eastAsia="ru-RU"/>
              </w:rPr>
            </w:pPr>
          </w:p>
        </w:tc>
        <w:tc>
          <w:tcPr>
            <w:tcW w:w="3220" w:type="dxa"/>
            <w:gridSpan w:val="2"/>
            <w:tcBorders>
              <w:top w:val="nil"/>
              <w:left w:val="nil"/>
              <w:bottom w:val="nil"/>
              <w:right w:val="nil"/>
            </w:tcBorders>
            <w:shd w:val="clear" w:color="auto" w:fill="auto"/>
            <w:vAlign w:val="bottom"/>
          </w:tcPr>
          <w:p w:rsidR="00DF56DB" w:rsidRPr="000C35FC" w:rsidRDefault="00DF56DB" w:rsidP="002B6706">
            <w:pPr>
              <w:widowControl/>
              <w:suppressAutoHyphens w:val="0"/>
              <w:rPr>
                <w:rFonts w:eastAsia="Times New Roman"/>
                <w:sz w:val="18"/>
                <w:szCs w:val="18"/>
                <w:lang w:eastAsia="ru-RU"/>
              </w:rPr>
            </w:pPr>
          </w:p>
        </w:tc>
        <w:tc>
          <w:tcPr>
            <w:tcW w:w="2220" w:type="dxa"/>
            <w:gridSpan w:val="3"/>
            <w:vMerge/>
            <w:tcBorders>
              <w:top w:val="nil"/>
              <w:left w:val="nil"/>
              <w:bottom w:val="nil"/>
              <w:right w:val="nil"/>
            </w:tcBorders>
            <w:vAlign w:val="center"/>
            <w:hideMark/>
          </w:tcPr>
          <w:p w:rsidR="00DF56DB" w:rsidRPr="000C35FC" w:rsidRDefault="00DF56DB" w:rsidP="002B6706">
            <w:pPr>
              <w:widowControl/>
              <w:suppressAutoHyphens w:val="0"/>
              <w:rPr>
                <w:rFonts w:eastAsia="Times New Roman"/>
                <w:sz w:val="18"/>
                <w:szCs w:val="18"/>
                <w:lang w:eastAsia="ru-RU"/>
              </w:rPr>
            </w:pPr>
          </w:p>
        </w:tc>
      </w:tr>
      <w:tr w:rsidR="00DF56DB" w:rsidRPr="000C35FC" w:rsidTr="002B6706">
        <w:trPr>
          <w:trHeight w:val="225"/>
        </w:trPr>
        <w:tc>
          <w:tcPr>
            <w:tcW w:w="56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p>
        </w:tc>
        <w:tc>
          <w:tcPr>
            <w:tcW w:w="840" w:type="dxa"/>
            <w:tcBorders>
              <w:top w:val="nil"/>
              <w:left w:val="nil"/>
              <w:bottom w:val="nil"/>
              <w:right w:val="nil"/>
            </w:tcBorders>
            <w:shd w:val="clear" w:color="auto" w:fill="auto"/>
            <w:vAlign w:val="bottom"/>
            <w:hideMark/>
          </w:tcPr>
          <w:p w:rsidR="00DF56DB" w:rsidRPr="000C35FC" w:rsidRDefault="00DF56DB" w:rsidP="002B6706">
            <w:pPr>
              <w:widowControl/>
              <w:suppressAutoHyphens w:val="0"/>
              <w:rPr>
                <w:rFonts w:eastAsia="Times New Roman"/>
                <w:sz w:val="18"/>
                <w:szCs w:val="18"/>
                <w:lang w:eastAsia="ru-RU"/>
              </w:rPr>
            </w:pPr>
          </w:p>
        </w:tc>
        <w:tc>
          <w:tcPr>
            <w:tcW w:w="840" w:type="dxa"/>
            <w:tcBorders>
              <w:top w:val="nil"/>
              <w:left w:val="nil"/>
              <w:bottom w:val="nil"/>
              <w:right w:val="nil"/>
            </w:tcBorders>
            <w:shd w:val="clear" w:color="auto" w:fill="auto"/>
            <w:vAlign w:val="bottom"/>
            <w:hideMark/>
          </w:tcPr>
          <w:p w:rsidR="00DF56DB" w:rsidRPr="000C35FC" w:rsidRDefault="00DF56DB" w:rsidP="002B6706">
            <w:pPr>
              <w:widowControl/>
              <w:suppressAutoHyphens w:val="0"/>
              <w:rPr>
                <w:rFonts w:eastAsia="Times New Roman"/>
                <w:sz w:val="18"/>
                <w:szCs w:val="18"/>
                <w:lang w:eastAsia="ru-RU"/>
              </w:rPr>
            </w:pPr>
          </w:p>
        </w:tc>
        <w:tc>
          <w:tcPr>
            <w:tcW w:w="840" w:type="dxa"/>
            <w:tcBorders>
              <w:top w:val="nil"/>
              <w:left w:val="nil"/>
              <w:bottom w:val="nil"/>
              <w:right w:val="nil"/>
            </w:tcBorders>
            <w:shd w:val="clear" w:color="auto" w:fill="auto"/>
            <w:vAlign w:val="bottom"/>
            <w:hideMark/>
          </w:tcPr>
          <w:p w:rsidR="00DF56DB" w:rsidRPr="000C35FC" w:rsidRDefault="00DF56DB" w:rsidP="002B6706">
            <w:pPr>
              <w:widowControl/>
              <w:suppressAutoHyphens w:val="0"/>
              <w:rPr>
                <w:rFonts w:eastAsia="Times New Roman"/>
                <w:sz w:val="18"/>
                <w:szCs w:val="18"/>
                <w:lang w:eastAsia="ru-RU"/>
              </w:rPr>
            </w:pPr>
          </w:p>
        </w:tc>
        <w:tc>
          <w:tcPr>
            <w:tcW w:w="3220" w:type="dxa"/>
            <w:gridSpan w:val="2"/>
            <w:tcBorders>
              <w:top w:val="nil"/>
              <w:left w:val="nil"/>
              <w:bottom w:val="nil"/>
              <w:right w:val="nil"/>
            </w:tcBorders>
            <w:shd w:val="clear" w:color="auto" w:fill="auto"/>
            <w:vAlign w:val="bottom"/>
            <w:hideMark/>
          </w:tcPr>
          <w:p w:rsidR="00DF56DB" w:rsidRPr="000C35FC" w:rsidRDefault="00DF56DB" w:rsidP="002B6706">
            <w:pPr>
              <w:widowControl/>
              <w:suppressAutoHyphens w:val="0"/>
              <w:rPr>
                <w:rFonts w:eastAsia="Times New Roman"/>
                <w:sz w:val="18"/>
                <w:szCs w:val="18"/>
                <w:lang w:eastAsia="ru-RU"/>
              </w:rPr>
            </w:pPr>
          </w:p>
        </w:tc>
        <w:tc>
          <w:tcPr>
            <w:tcW w:w="1720" w:type="dxa"/>
            <w:gridSpan w:val="2"/>
            <w:tcBorders>
              <w:top w:val="nil"/>
              <w:left w:val="nil"/>
              <w:bottom w:val="nil"/>
              <w:right w:val="nil"/>
            </w:tcBorders>
            <w:shd w:val="clear" w:color="auto" w:fill="auto"/>
            <w:vAlign w:val="bottom"/>
            <w:hideMark/>
          </w:tcPr>
          <w:p w:rsidR="00DF56DB" w:rsidRPr="000C35FC" w:rsidRDefault="00DF56DB" w:rsidP="002B6706">
            <w:pPr>
              <w:widowControl/>
              <w:suppressAutoHyphens w:val="0"/>
              <w:rPr>
                <w:rFonts w:eastAsia="Times New Roman"/>
                <w:sz w:val="18"/>
                <w:szCs w:val="18"/>
                <w:lang w:eastAsia="ru-RU"/>
              </w:rPr>
            </w:pPr>
          </w:p>
        </w:tc>
        <w:tc>
          <w:tcPr>
            <w:tcW w:w="500" w:type="dxa"/>
            <w:tcBorders>
              <w:top w:val="nil"/>
              <w:left w:val="nil"/>
              <w:bottom w:val="nil"/>
              <w:right w:val="nil"/>
            </w:tcBorders>
            <w:shd w:val="clear" w:color="auto" w:fill="auto"/>
            <w:vAlign w:val="bottom"/>
            <w:hideMark/>
          </w:tcPr>
          <w:p w:rsidR="00DF56DB" w:rsidRPr="000C35FC" w:rsidRDefault="00DF56DB" w:rsidP="002B6706">
            <w:pPr>
              <w:widowControl/>
              <w:suppressAutoHyphens w:val="0"/>
              <w:rPr>
                <w:rFonts w:eastAsia="Times New Roman"/>
                <w:sz w:val="18"/>
                <w:szCs w:val="18"/>
                <w:lang w:eastAsia="ru-RU"/>
              </w:rPr>
            </w:pPr>
          </w:p>
        </w:tc>
        <w:tc>
          <w:tcPr>
            <w:tcW w:w="976" w:type="dxa"/>
            <w:tcBorders>
              <w:top w:val="nil"/>
              <w:left w:val="nil"/>
              <w:bottom w:val="nil"/>
              <w:right w:val="nil"/>
            </w:tcBorders>
            <w:shd w:val="clear" w:color="auto" w:fill="auto"/>
            <w:vAlign w:val="bottom"/>
            <w:hideMark/>
          </w:tcPr>
          <w:p w:rsidR="00DF56DB" w:rsidRPr="000C35FC" w:rsidRDefault="00DF56DB" w:rsidP="002B6706">
            <w:pPr>
              <w:widowControl/>
              <w:suppressAutoHyphens w:val="0"/>
              <w:rPr>
                <w:rFonts w:eastAsia="Times New Roman"/>
                <w:sz w:val="18"/>
                <w:szCs w:val="18"/>
                <w:lang w:eastAsia="ru-RU"/>
              </w:rPr>
            </w:pPr>
          </w:p>
        </w:tc>
        <w:tc>
          <w:tcPr>
            <w:tcW w:w="519" w:type="dxa"/>
            <w:gridSpan w:val="2"/>
            <w:tcBorders>
              <w:top w:val="nil"/>
              <w:left w:val="nil"/>
              <w:bottom w:val="nil"/>
              <w:right w:val="nil"/>
            </w:tcBorders>
            <w:shd w:val="clear" w:color="auto" w:fill="auto"/>
            <w:vAlign w:val="bottom"/>
            <w:hideMark/>
          </w:tcPr>
          <w:p w:rsidR="00DF56DB" w:rsidRPr="000C35FC" w:rsidRDefault="00DF56DB" w:rsidP="002B6706">
            <w:pPr>
              <w:widowControl/>
              <w:suppressAutoHyphens w:val="0"/>
              <w:rPr>
                <w:rFonts w:eastAsia="Times New Roman"/>
                <w:sz w:val="18"/>
                <w:szCs w:val="18"/>
                <w:lang w:eastAsia="ru-RU"/>
              </w:rPr>
            </w:pPr>
          </w:p>
        </w:tc>
        <w:tc>
          <w:tcPr>
            <w:tcW w:w="236" w:type="dxa"/>
            <w:tcBorders>
              <w:top w:val="nil"/>
              <w:left w:val="nil"/>
              <w:bottom w:val="nil"/>
              <w:right w:val="nil"/>
            </w:tcBorders>
            <w:shd w:val="clear" w:color="auto" w:fill="auto"/>
            <w:vAlign w:val="bottom"/>
            <w:hideMark/>
          </w:tcPr>
          <w:p w:rsidR="00DF56DB" w:rsidRPr="000C35FC" w:rsidRDefault="00DF56DB" w:rsidP="002B6706">
            <w:pPr>
              <w:widowControl/>
              <w:suppressAutoHyphens w:val="0"/>
              <w:rPr>
                <w:rFonts w:eastAsia="Times New Roman"/>
                <w:sz w:val="18"/>
                <w:szCs w:val="18"/>
                <w:lang w:eastAsia="ru-RU"/>
              </w:rPr>
            </w:pPr>
          </w:p>
        </w:tc>
      </w:tr>
      <w:tr w:rsidR="00DF56DB" w:rsidRPr="000C35FC" w:rsidTr="002B6706">
        <w:trPr>
          <w:trHeight w:val="255"/>
        </w:trPr>
        <w:tc>
          <w:tcPr>
            <w:tcW w:w="56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p>
        </w:tc>
        <w:tc>
          <w:tcPr>
            <w:tcW w:w="3220" w:type="dxa"/>
            <w:gridSpan w:val="2"/>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lang w:eastAsia="ru-RU"/>
              </w:rPr>
            </w:pPr>
          </w:p>
        </w:tc>
        <w:tc>
          <w:tcPr>
            <w:tcW w:w="1720" w:type="dxa"/>
            <w:gridSpan w:val="2"/>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lang w:eastAsia="ru-RU"/>
              </w:rPr>
            </w:pPr>
          </w:p>
        </w:tc>
        <w:tc>
          <w:tcPr>
            <w:tcW w:w="50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lang w:eastAsia="ru-RU"/>
              </w:rPr>
            </w:pPr>
          </w:p>
        </w:tc>
        <w:tc>
          <w:tcPr>
            <w:tcW w:w="976"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lang w:eastAsia="ru-RU"/>
              </w:rPr>
            </w:pPr>
          </w:p>
        </w:tc>
        <w:tc>
          <w:tcPr>
            <w:tcW w:w="519" w:type="dxa"/>
            <w:gridSpan w:val="2"/>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lang w:eastAsia="ru-RU"/>
              </w:rPr>
            </w:pPr>
          </w:p>
        </w:tc>
        <w:tc>
          <w:tcPr>
            <w:tcW w:w="236"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p>
        </w:tc>
      </w:tr>
      <w:tr w:rsidR="00DF56DB" w:rsidRPr="000C35FC" w:rsidTr="002B6706">
        <w:trPr>
          <w:gridAfter w:val="4"/>
          <w:wAfter w:w="1731" w:type="dxa"/>
          <w:trHeight w:val="1635"/>
        </w:trPr>
        <w:tc>
          <w:tcPr>
            <w:tcW w:w="8520" w:type="dxa"/>
            <w:gridSpan w:val="9"/>
            <w:tcBorders>
              <w:top w:val="nil"/>
              <w:left w:val="nil"/>
              <w:bottom w:val="nil"/>
              <w:right w:val="nil"/>
            </w:tcBorders>
            <w:shd w:val="clear" w:color="auto" w:fill="auto"/>
            <w:hideMark/>
          </w:tcPr>
          <w:p w:rsidR="00DF56DB" w:rsidRPr="000C35FC" w:rsidRDefault="00DF56DB" w:rsidP="002B6706">
            <w:pPr>
              <w:widowControl/>
              <w:suppressAutoHyphens w:val="0"/>
              <w:jc w:val="center"/>
              <w:rPr>
                <w:rFonts w:eastAsia="Times New Roman"/>
                <w:b/>
                <w:bCs/>
                <w:lang w:eastAsia="ru-RU"/>
              </w:rPr>
            </w:pPr>
            <w:r w:rsidRPr="000C35FC">
              <w:rPr>
                <w:rFonts w:eastAsia="Times New Roman"/>
                <w:b/>
                <w:bCs/>
                <w:lang w:eastAsia="ru-RU"/>
              </w:rPr>
              <w:t xml:space="preserve">ПРОГРАММА </w:t>
            </w:r>
            <w:r w:rsidRPr="000C35FC">
              <w:rPr>
                <w:rFonts w:eastAsia="Times New Roman"/>
                <w:b/>
                <w:bCs/>
                <w:lang w:eastAsia="ru-RU"/>
              </w:rPr>
              <w:br/>
              <w:t>МУНИЦИПАЛЬНЫХ ВНУТРЕННИХ ЗАИМСТВОВАНИЙ РЕДКОДУБСКОГО СЕЛЬСКОГО ПОСЕЛЕНИЯ АРДАТОВСКОГО МУНИЦИПАЛЬНОГО РАЙОНА РЕСПУБЛИКИ МОРДОВИЯ НА 2026</w:t>
            </w:r>
            <w:r>
              <w:rPr>
                <w:rFonts w:eastAsia="Times New Roman"/>
                <w:b/>
                <w:bCs/>
                <w:lang w:eastAsia="ru-RU"/>
              </w:rPr>
              <w:t xml:space="preserve"> </w:t>
            </w:r>
            <w:r w:rsidRPr="000C35FC">
              <w:rPr>
                <w:rFonts w:eastAsia="Times New Roman"/>
                <w:b/>
                <w:bCs/>
                <w:lang w:eastAsia="ru-RU"/>
              </w:rPr>
              <w:t xml:space="preserve">ГОД И </w:t>
            </w:r>
            <w:r w:rsidRPr="000C35FC">
              <w:rPr>
                <w:rFonts w:eastAsia="Times New Roman"/>
                <w:b/>
                <w:bCs/>
                <w:lang w:eastAsia="ru-RU"/>
              </w:rPr>
              <w:br/>
              <w:t>НА ПЛАНОВЫЙ ПЕРИОД 2027</w:t>
            </w:r>
            <w:proofErr w:type="gramStart"/>
            <w:r w:rsidRPr="000C35FC">
              <w:rPr>
                <w:rFonts w:eastAsia="Times New Roman"/>
                <w:b/>
                <w:bCs/>
                <w:lang w:eastAsia="ru-RU"/>
              </w:rPr>
              <w:t xml:space="preserve"> И</w:t>
            </w:r>
            <w:proofErr w:type="gramEnd"/>
            <w:r w:rsidRPr="000C35FC">
              <w:rPr>
                <w:rFonts w:eastAsia="Times New Roman"/>
                <w:b/>
                <w:bCs/>
                <w:lang w:eastAsia="ru-RU"/>
              </w:rPr>
              <w:t xml:space="preserve"> 2028 ГОДОВ </w:t>
            </w:r>
          </w:p>
        </w:tc>
      </w:tr>
      <w:tr w:rsidR="00DF56DB" w:rsidRPr="000C35FC" w:rsidTr="002B6706">
        <w:trPr>
          <w:trHeight w:val="255"/>
        </w:trPr>
        <w:tc>
          <w:tcPr>
            <w:tcW w:w="56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p>
        </w:tc>
        <w:tc>
          <w:tcPr>
            <w:tcW w:w="84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p>
        </w:tc>
        <w:tc>
          <w:tcPr>
            <w:tcW w:w="2889"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lang w:eastAsia="ru-RU"/>
              </w:rPr>
            </w:pPr>
          </w:p>
        </w:tc>
        <w:tc>
          <w:tcPr>
            <w:tcW w:w="2051" w:type="dxa"/>
            <w:gridSpan w:val="3"/>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lang w:eastAsia="ru-RU"/>
              </w:rPr>
            </w:pPr>
          </w:p>
        </w:tc>
        <w:tc>
          <w:tcPr>
            <w:tcW w:w="500"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lang w:eastAsia="ru-RU"/>
              </w:rPr>
            </w:pPr>
          </w:p>
        </w:tc>
        <w:tc>
          <w:tcPr>
            <w:tcW w:w="976"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lang w:eastAsia="ru-RU"/>
              </w:rPr>
            </w:pPr>
          </w:p>
        </w:tc>
        <w:tc>
          <w:tcPr>
            <w:tcW w:w="519" w:type="dxa"/>
            <w:gridSpan w:val="2"/>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lang w:eastAsia="ru-RU"/>
              </w:rPr>
            </w:pPr>
          </w:p>
        </w:tc>
        <w:tc>
          <w:tcPr>
            <w:tcW w:w="236" w:type="dxa"/>
            <w:tcBorders>
              <w:top w:val="nil"/>
              <w:left w:val="nil"/>
              <w:bottom w:val="nil"/>
              <w:right w:val="nil"/>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p>
        </w:tc>
      </w:tr>
      <w:tr w:rsidR="00DF56DB" w:rsidRPr="000C35FC" w:rsidTr="002B6706">
        <w:trPr>
          <w:gridAfter w:val="4"/>
          <w:wAfter w:w="1731" w:type="dxa"/>
          <w:trHeight w:val="390"/>
        </w:trPr>
        <w:tc>
          <w:tcPr>
            <w:tcW w:w="5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F56DB" w:rsidRPr="000C35FC" w:rsidRDefault="00DF56DB" w:rsidP="002B6706">
            <w:pPr>
              <w:widowControl/>
              <w:suppressAutoHyphens w:val="0"/>
              <w:jc w:val="center"/>
              <w:rPr>
                <w:rFonts w:eastAsia="Times New Roman"/>
                <w:b/>
                <w:bCs/>
                <w:sz w:val="18"/>
                <w:szCs w:val="18"/>
                <w:lang w:eastAsia="ru-RU"/>
              </w:rPr>
            </w:pPr>
            <w:r w:rsidRPr="000C35FC">
              <w:rPr>
                <w:rFonts w:eastAsia="Times New Roman"/>
                <w:b/>
                <w:bCs/>
                <w:sz w:val="18"/>
                <w:szCs w:val="18"/>
                <w:lang w:eastAsia="ru-RU"/>
              </w:rPr>
              <w:t xml:space="preserve">№ </w:t>
            </w:r>
            <w:proofErr w:type="gramStart"/>
            <w:r w:rsidRPr="000C35FC">
              <w:rPr>
                <w:rFonts w:eastAsia="Times New Roman"/>
                <w:b/>
                <w:bCs/>
                <w:sz w:val="18"/>
                <w:szCs w:val="18"/>
                <w:lang w:eastAsia="ru-RU"/>
              </w:rPr>
              <w:t>п</w:t>
            </w:r>
            <w:proofErr w:type="gramEnd"/>
            <w:r w:rsidRPr="000C35FC">
              <w:rPr>
                <w:rFonts w:eastAsia="Times New Roman"/>
                <w:b/>
                <w:bCs/>
                <w:sz w:val="18"/>
                <w:szCs w:val="18"/>
                <w:lang w:eastAsia="ru-RU"/>
              </w:rPr>
              <w:t>/п</w:t>
            </w:r>
          </w:p>
        </w:tc>
        <w:tc>
          <w:tcPr>
            <w:tcW w:w="5409"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56DB" w:rsidRPr="000C35FC" w:rsidRDefault="00DF56DB" w:rsidP="002B6706">
            <w:pPr>
              <w:widowControl/>
              <w:suppressAutoHyphens w:val="0"/>
              <w:jc w:val="center"/>
              <w:rPr>
                <w:rFonts w:eastAsia="Times New Roman"/>
                <w:b/>
                <w:bCs/>
                <w:lang w:eastAsia="ru-RU"/>
              </w:rPr>
            </w:pPr>
            <w:r w:rsidRPr="000C35FC">
              <w:rPr>
                <w:rFonts w:eastAsia="Times New Roman"/>
                <w:b/>
                <w:bCs/>
                <w:lang w:eastAsia="ru-RU"/>
              </w:rPr>
              <w:t>Виды заимствований</w:t>
            </w:r>
          </w:p>
        </w:tc>
        <w:tc>
          <w:tcPr>
            <w:tcW w:w="2551" w:type="dxa"/>
            <w:gridSpan w:val="4"/>
            <w:tcBorders>
              <w:top w:val="single" w:sz="4" w:space="0" w:color="auto"/>
              <w:left w:val="nil"/>
              <w:bottom w:val="single" w:sz="4" w:space="0" w:color="auto"/>
              <w:right w:val="single" w:sz="4" w:space="0" w:color="auto"/>
            </w:tcBorders>
            <w:shd w:val="clear" w:color="auto" w:fill="auto"/>
            <w:noWrap/>
            <w:vAlign w:val="center"/>
            <w:hideMark/>
          </w:tcPr>
          <w:p w:rsidR="00DF56DB" w:rsidRPr="000C35FC" w:rsidRDefault="00DF56DB" w:rsidP="002B6706">
            <w:pPr>
              <w:widowControl/>
              <w:suppressAutoHyphens w:val="0"/>
              <w:jc w:val="center"/>
              <w:rPr>
                <w:rFonts w:eastAsia="Times New Roman"/>
                <w:b/>
                <w:bCs/>
                <w:lang w:eastAsia="ru-RU"/>
              </w:rPr>
            </w:pPr>
            <w:r w:rsidRPr="000C35FC">
              <w:rPr>
                <w:rFonts w:eastAsia="Times New Roman"/>
                <w:b/>
                <w:bCs/>
                <w:lang w:eastAsia="ru-RU"/>
              </w:rPr>
              <w:t>Сумма (тыс. рублей)</w:t>
            </w:r>
          </w:p>
        </w:tc>
      </w:tr>
      <w:tr w:rsidR="00DF56DB" w:rsidRPr="000C35FC" w:rsidTr="002B6706">
        <w:trPr>
          <w:gridAfter w:val="2"/>
          <w:wAfter w:w="455" w:type="dxa"/>
          <w:trHeight w:val="375"/>
        </w:trPr>
        <w:tc>
          <w:tcPr>
            <w:tcW w:w="560" w:type="dxa"/>
            <w:vMerge/>
            <w:tcBorders>
              <w:top w:val="single" w:sz="4" w:space="0" w:color="auto"/>
              <w:left w:val="single" w:sz="4" w:space="0" w:color="auto"/>
              <w:bottom w:val="single" w:sz="4" w:space="0" w:color="auto"/>
              <w:right w:val="single" w:sz="4" w:space="0" w:color="auto"/>
            </w:tcBorders>
            <w:vAlign w:val="center"/>
            <w:hideMark/>
          </w:tcPr>
          <w:p w:rsidR="00DF56DB" w:rsidRPr="000C35FC" w:rsidRDefault="00DF56DB" w:rsidP="002B6706">
            <w:pPr>
              <w:widowControl/>
              <w:suppressAutoHyphens w:val="0"/>
              <w:rPr>
                <w:rFonts w:eastAsia="Times New Roman"/>
                <w:b/>
                <w:bCs/>
                <w:sz w:val="18"/>
                <w:szCs w:val="18"/>
                <w:lang w:eastAsia="ru-RU"/>
              </w:rPr>
            </w:pPr>
          </w:p>
        </w:tc>
        <w:tc>
          <w:tcPr>
            <w:tcW w:w="5409" w:type="dxa"/>
            <w:gridSpan w:val="4"/>
            <w:vMerge/>
            <w:tcBorders>
              <w:top w:val="single" w:sz="4" w:space="0" w:color="auto"/>
              <w:left w:val="single" w:sz="4" w:space="0" w:color="auto"/>
              <w:bottom w:val="single" w:sz="4" w:space="0" w:color="auto"/>
              <w:right w:val="single" w:sz="4" w:space="0" w:color="auto"/>
            </w:tcBorders>
            <w:vAlign w:val="center"/>
            <w:hideMark/>
          </w:tcPr>
          <w:p w:rsidR="00DF56DB" w:rsidRPr="000C35FC" w:rsidRDefault="00DF56DB" w:rsidP="002B6706">
            <w:pPr>
              <w:widowControl/>
              <w:suppressAutoHyphens w:val="0"/>
              <w:rPr>
                <w:rFonts w:eastAsia="Times New Roman"/>
                <w:b/>
                <w:bCs/>
                <w:lang w:eastAsia="ru-RU"/>
              </w:rPr>
            </w:pP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DF56DB" w:rsidRPr="000C35FC" w:rsidRDefault="00DF56DB" w:rsidP="002B6706">
            <w:pPr>
              <w:widowControl/>
              <w:suppressAutoHyphens w:val="0"/>
              <w:jc w:val="center"/>
              <w:rPr>
                <w:rFonts w:eastAsia="Times New Roman"/>
                <w:b/>
                <w:bCs/>
                <w:lang w:eastAsia="ru-RU"/>
              </w:rPr>
            </w:pPr>
            <w:r w:rsidRPr="000C35FC">
              <w:rPr>
                <w:rFonts w:eastAsia="Times New Roman"/>
                <w:b/>
                <w:bCs/>
                <w:lang w:eastAsia="ru-RU"/>
              </w:rPr>
              <w:t>2026 год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DF56DB" w:rsidRPr="000C35FC" w:rsidRDefault="00DF56DB" w:rsidP="002B6706">
            <w:pPr>
              <w:widowControl/>
              <w:suppressAutoHyphens w:val="0"/>
              <w:jc w:val="center"/>
              <w:rPr>
                <w:rFonts w:eastAsia="Times New Roman"/>
                <w:b/>
                <w:bCs/>
                <w:lang w:eastAsia="ru-RU"/>
              </w:rPr>
            </w:pPr>
            <w:r w:rsidRPr="000C35FC">
              <w:rPr>
                <w:rFonts w:eastAsia="Times New Roman"/>
                <w:b/>
                <w:bCs/>
                <w:lang w:eastAsia="ru-RU"/>
              </w:rPr>
              <w:t>2027 год</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hideMark/>
          </w:tcPr>
          <w:p w:rsidR="00DF56DB" w:rsidRPr="000C35FC" w:rsidRDefault="00DF56DB" w:rsidP="002B6706">
            <w:pPr>
              <w:widowControl/>
              <w:suppressAutoHyphens w:val="0"/>
              <w:jc w:val="center"/>
              <w:rPr>
                <w:rFonts w:eastAsia="Times New Roman"/>
                <w:b/>
                <w:bCs/>
                <w:lang w:eastAsia="ru-RU"/>
              </w:rPr>
            </w:pPr>
            <w:r w:rsidRPr="000C35FC">
              <w:rPr>
                <w:rFonts w:eastAsia="Times New Roman"/>
                <w:b/>
                <w:bCs/>
                <w:lang w:eastAsia="ru-RU"/>
              </w:rPr>
              <w:t>2028 год</w:t>
            </w:r>
          </w:p>
        </w:tc>
      </w:tr>
      <w:tr w:rsidR="00DF56DB" w:rsidRPr="000C35FC" w:rsidTr="002B6706">
        <w:trPr>
          <w:gridAfter w:val="2"/>
          <w:wAfter w:w="455" w:type="dxa"/>
          <w:trHeight w:val="106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DF56DB" w:rsidRPr="000C35FC" w:rsidRDefault="00DF56DB" w:rsidP="002B6706">
            <w:pPr>
              <w:widowControl/>
              <w:suppressAutoHyphens w:val="0"/>
              <w:jc w:val="center"/>
              <w:rPr>
                <w:rFonts w:eastAsia="Times New Roman"/>
                <w:sz w:val="18"/>
                <w:szCs w:val="18"/>
                <w:lang w:eastAsia="ru-RU"/>
              </w:rPr>
            </w:pPr>
            <w:r w:rsidRPr="000C35FC">
              <w:rPr>
                <w:rFonts w:eastAsia="Times New Roman"/>
                <w:sz w:val="18"/>
                <w:szCs w:val="18"/>
                <w:lang w:eastAsia="ru-RU"/>
              </w:rPr>
              <w:t>I</w:t>
            </w:r>
          </w:p>
        </w:tc>
        <w:tc>
          <w:tcPr>
            <w:tcW w:w="5409" w:type="dxa"/>
            <w:gridSpan w:val="4"/>
            <w:tcBorders>
              <w:top w:val="single" w:sz="4" w:space="0" w:color="auto"/>
              <w:left w:val="nil"/>
              <w:bottom w:val="single" w:sz="4" w:space="0" w:color="auto"/>
              <w:right w:val="single" w:sz="4" w:space="0" w:color="auto"/>
            </w:tcBorders>
            <w:shd w:val="clear" w:color="auto" w:fill="auto"/>
            <w:hideMark/>
          </w:tcPr>
          <w:p w:rsidR="00DF56DB" w:rsidRPr="000C35FC" w:rsidRDefault="00DF56DB" w:rsidP="002B6706">
            <w:pPr>
              <w:widowControl/>
              <w:suppressAutoHyphens w:val="0"/>
              <w:rPr>
                <w:rFonts w:eastAsia="Times New Roman"/>
                <w:b/>
                <w:bCs/>
                <w:lang w:eastAsia="ru-RU"/>
              </w:rPr>
            </w:pPr>
            <w:r w:rsidRPr="000C35FC">
              <w:rPr>
                <w:rFonts w:eastAsia="Times New Roman"/>
                <w:b/>
                <w:bCs/>
                <w:lang w:eastAsia="ru-RU"/>
              </w:rPr>
              <w:t>Привлечение сре</w:t>
            </w:r>
            <w:proofErr w:type="gramStart"/>
            <w:r w:rsidRPr="000C35FC">
              <w:rPr>
                <w:rFonts w:eastAsia="Times New Roman"/>
                <w:b/>
                <w:bCs/>
                <w:lang w:eastAsia="ru-RU"/>
              </w:rPr>
              <w:t>дств дл</w:t>
            </w:r>
            <w:proofErr w:type="gramEnd"/>
            <w:r w:rsidRPr="000C35FC">
              <w:rPr>
                <w:rFonts w:eastAsia="Times New Roman"/>
                <w:b/>
                <w:bCs/>
                <w:lang w:eastAsia="ru-RU"/>
              </w:rPr>
              <w:t>я финансирования дефицита бюджета и погашения долговых обязательств</w:t>
            </w:r>
          </w:p>
        </w:tc>
        <w:tc>
          <w:tcPr>
            <w:tcW w:w="1276" w:type="dxa"/>
            <w:gridSpan w:val="2"/>
            <w:tcBorders>
              <w:top w:val="nil"/>
              <w:left w:val="nil"/>
              <w:bottom w:val="single" w:sz="4" w:space="0" w:color="auto"/>
              <w:right w:val="single" w:sz="4" w:space="0" w:color="auto"/>
            </w:tcBorders>
            <w:shd w:val="clear" w:color="auto" w:fill="auto"/>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r>
      <w:tr w:rsidR="00DF56DB" w:rsidRPr="000C35FC" w:rsidTr="002B6706">
        <w:trPr>
          <w:gridAfter w:val="2"/>
          <w:wAfter w:w="455" w:type="dxa"/>
          <w:trHeight w:val="6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DF56DB" w:rsidRPr="000C35FC" w:rsidRDefault="00DF56DB" w:rsidP="002B6706">
            <w:pPr>
              <w:widowControl/>
              <w:suppressAutoHyphens w:val="0"/>
              <w:jc w:val="center"/>
              <w:rPr>
                <w:rFonts w:eastAsia="Times New Roman"/>
                <w:sz w:val="18"/>
                <w:szCs w:val="18"/>
                <w:lang w:eastAsia="ru-RU"/>
              </w:rPr>
            </w:pPr>
            <w:r w:rsidRPr="000C35FC">
              <w:rPr>
                <w:rFonts w:eastAsia="Times New Roman"/>
                <w:sz w:val="18"/>
                <w:szCs w:val="18"/>
                <w:lang w:eastAsia="ru-RU"/>
              </w:rPr>
              <w:t>1</w:t>
            </w:r>
          </w:p>
        </w:tc>
        <w:tc>
          <w:tcPr>
            <w:tcW w:w="5409" w:type="dxa"/>
            <w:gridSpan w:val="4"/>
            <w:tcBorders>
              <w:top w:val="single" w:sz="4" w:space="0" w:color="auto"/>
              <w:left w:val="nil"/>
              <w:bottom w:val="single" w:sz="4" w:space="0" w:color="auto"/>
              <w:right w:val="single" w:sz="4" w:space="0" w:color="auto"/>
            </w:tcBorders>
            <w:shd w:val="clear" w:color="auto" w:fill="auto"/>
            <w:hideMark/>
          </w:tcPr>
          <w:p w:rsidR="00DF56DB" w:rsidRPr="000C35FC" w:rsidRDefault="00DF56DB" w:rsidP="002B6706">
            <w:pPr>
              <w:widowControl/>
              <w:suppressAutoHyphens w:val="0"/>
              <w:rPr>
                <w:rFonts w:eastAsia="Times New Roman"/>
                <w:lang w:eastAsia="ru-RU"/>
              </w:rPr>
            </w:pPr>
            <w:r w:rsidRPr="000C35FC">
              <w:rPr>
                <w:rFonts w:eastAsia="Times New Roman"/>
                <w:lang w:eastAsia="ru-RU"/>
              </w:rPr>
              <w:t>Получение кредитов от российских кредитных организаций</w:t>
            </w:r>
          </w:p>
        </w:tc>
        <w:tc>
          <w:tcPr>
            <w:tcW w:w="1276" w:type="dxa"/>
            <w:gridSpan w:val="2"/>
            <w:tcBorders>
              <w:top w:val="nil"/>
              <w:left w:val="nil"/>
              <w:bottom w:val="single" w:sz="4" w:space="0" w:color="auto"/>
              <w:right w:val="single" w:sz="4" w:space="0" w:color="auto"/>
            </w:tcBorders>
            <w:shd w:val="clear" w:color="auto" w:fill="auto"/>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r>
      <w:tr w:rsidR="00DF56DB" w:rsidRPr="000C35FC" w:rsidTr="002B6706">
        <w:trPr>
          <w:gridAfter w:val="2"/>
          <w:wAfter w:w="455" w:type="dxa"/>
          <w:trHeight w:val="585"/>
        </w:trPr>
        <w:tc>
          <w:tcPr>
            <w:tcW w:w="560" w:type="dxa"/>
            <w:tcBorders>
              <w:top w:val="nil"/>
              <w:left w:val="single" w:sz="4" w:space="0" w:color="auto"/>
              <w:bottom w:val="single" w:sz="4" w:space="0" w:color="auto"/>
              <w:right w:val="single" w:sz="4" w:space="0" w:color="auto"/>
            </w:tcBorders>
            <w:shd w:val="clear" w:color="auto" w:fill="auto"/>
            <w:noWrap/>
            <w:hideMark/>
          </w:tcPr>
          <w:p w:rsidR="00DF56DB" w:rsidRPr="000C35FC" w:rsidRDefault="00DF56DB" w:rsidP="002B6706">
            <w:pPr>
              <w:widowControl/>
              <w:suppressAutoHyphens w:val="0"/>
              <w:jc w:val="center"/>
              <w:rPr>
                <w:rFonts w:eastAsia="Times New Roman"/>
                <w:sz w:val="18"/>
                <w:szCs w:val="18"/>
                <w:lang w:eastAsia="ru-RU"/>
              </w:rPr>
            </w:pPr>
            <w:r w:rsidRPr="000C35FC">
              <w:rPr>
                <w:rFonts w:eastAsia="Times New Roman"/>
                <w:sz w:val="18"/>
                <w:szCs w:val="18"/>
                <w:lang w:eastAsia="ru-RU"/>
              </w:rPr>
              <w:t>2</w:t>
            </w:r>
          </w:p>
        </w:tc>
        <w:tc>
          <w:tcPr>
            <w:tcW w:w="5409" w:type="dxa"/>
            <w:gridSpan w:val="4"/>
            <w:tcBorders>
              <w:top w:val="single" w:sz="4" w:space="0" w:color="auto"/>
              <w:left w:val="nil"/>
              <w:bottom w:val="single" w:sz="4" w:space="0" w:color="auto"/>
              <w:right w:val="single" w:sz="4" w:space="0" w:color="auto"/>
            </w:tcBorders>
            <w:shd w:val="clear" w:color="auto" w:fill="auto"/>
            <w:vAlign w:val="bottom"/>
            <w:hideMark/>
          </w:tcPr>
          <w:p w:rsidR="00DF56DB" w:rsidRPr="000C35FC" w:rsidRDefault="00DF56DB" w:rsidP="002B6706">
            <w:pPr>
              <w:widowControl/>
              <w:suppressAutoHyphens w:val="0"/>
              <w:rPr>
                <w:rFonts w:eastAsia="Times New Roman"/>
                <w:lang w:eastAsia="ru-RU"/>
              </w:rPr>
            </w:pPr>
            <w:r w:rsidRPr="000C35FC">
              <w:rPr>
                <w:rFonts w:eastAsia="Times New Roman"/>
                <w:lang w:eastAsia="ru-RU"/>
              </w:rPr>
              <w:t>Получение бюджетных кредитов из других бюджетов бюджетной системы Российской Федерации</w:t>
            </w:r>
          </w:p>
        </w:tc>
        <w:tc>
          <w:tcPr>
            <w:tcW w:w="1276" w:type="dxa"/>
            <w:gridSpan w:val="2"/>
            <w:tcBorders>
              <w:top w:val="nil"/>
              <w:left w:val="nil"/>
              <w:bottom w:val="single" w:sz="4" w:space="0" w:color="auto"/>
              <w:right w:val="single" w:sz="4" w:space="0" w:color="auto"/>
            </w:tcBorders>
            <w:shd w:val="clear" w:color="auto" w:fill="auto"/>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c>
          <w:tcPr>
            <w:tcW w:w="1275" w:type="dxa"/>
            <w:gridSpan w:val="2"/>
            <w:tcBorders>
              <w:top w:val="single" w:sz="4" w:space="0" w:color="auto"/>
              <w:left w:val="nil"/>
              <w:bottom w:val="single" w:sz="4" w:space="0" w:color="auto"/>
              <w:right w:val="single" w:sz="4" w:space="0" w:color="auto"/>
            </w:tcBorders>
            <w:shd w:val="clear" w:color="000000"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c>
          <w:tcPr>
            <w:tcW w:w="1276" w:type="dxa"/>
            <w:gridSpan w:val="2"/>
            <w:tcBorders>
              <w:top w:val="single" w:sz="4" w:space="0" w:color="auto"/>
              <w:left w:val="nil"/>
              <w:bottom w:val="single" w:sz="4" w:space="0" w:color="auto"/>
              <w:right w:val="single" w:sz="4" w:space="0" w:color="auto"/>
            </w:tcBorders>
            <w:shd w:val="clear" w:color="000000"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r>
      <w:tr w:rsidR="00DF56DB" w:rsidRPr="000C35FC" w:rsidTr="002B6706">
        <w:trPr>
          <w:gridAfter w:val="2"/>
          <w:wAfter w:w="455" w:type="dxa"/>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DF56DB" w:rsidRPr="000C35FC" w:rsidRDefault="00DF56DB" w:rsidP="002B6706">
            <w:pPr>
              <w:widowControl/>
              <w:suppressAutoHyphens w:val="0"/>
              <w:jc w:val="center"/>
              <w:rPr>
                <w:rFonts w:eastAsia="Times New Roman"/>
                <w:sz w:val="18"/>
                <w:szCs w:val="18"/>
                <w:lang w:eastAsia="ru-RU"/>
              </w:rPr>
            </w:pPr>
            <w:r w:rsidRPr="000C35FC">
              <w:rPr>
                <w:rFonts w:eastAsia="Times New Roman"/>
                <w:sz w:val="18"/>
                <w:szCs w:val="18"/>
                <w:lang w:eastAsia="ru-RU"/>
              </w:rPr>
              <w:t> </w:t>
            </w:r>
          </w:p>
        </w:tc>
        <w:tc>
          <w:tcPr>
            <w:tcW w:w="5409" w:type="dxa"/>
            <w:gridSpan w:val="4"/>
            <w:tcBorders>
              <w:top w:val="single" w:sz="4" w:space="0" w:color="auto"/>
              <w:left w:val="nil"/>
              <w:bottom w:val="single" w:sz="4" w:space="0" w:color="auto"/>
              <w:right w:val="single" w:sz="4" w:space="0" w:color="auto"/>
            </w:tcBorders>
            <w:shd w:val="clear" w:color="auto" w:fill="auto"/>
            <w:hideMark/>
          </w:tcPr>
          <w:p w:rsidR="00DF56DB" w:rsidRPr="000C35FC" w:rsidRDefault="00DF56DB" w:rsidP="002B6706">
            <w:pPr>
              <w:widowControl/>
              <w:suppressAutoHyphens w:val="0"/>
              <w:rPr>
                <w:rFonts w:eastAsia="Times New Roman"/>
                <w:b/>
                <w:bCs/>
                <w:lang w:eastAsia="ru-RU"/>
              </w:rPr>
            </w:pPr>
            <w:r w:rsidRPr="000C35FC">
              <w:rPr>
                <w:rFonts w:eastAsia="Times New Roman"/>
                <w:b/>
                <w:bCs/>
                <w:lang w:eastAsia="ru-RU"/>
              </w:rPr>
              <w:t>ИТОГО</w:t>
            </w:r>
          </w:p>
        </w:tc>
        <w:tc>
          <w:tcPr>
            <w:tcW w:w="1276" w:type="dxa"/>
            <w:gridSpan w:val="2"/>
            <w:tcBorders>
              <w:top w:val="nil"/>
              <w:left w:val="nil"/>
              <w:bottom w:val="single" w:sz="4" w:space="0" w:color="auto"/>
              <w:right w:val="single" w:sz="4" w:space="0" w:color="auto"/>
            </w:tcBorders>
            <w:shd w:val="clear" w:color="auto" w:fill="auto"/>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c>
          <w:tcPr>
            <w:tcW w:w="1275" w:type="dxa"/>
            <w:gridSpan w:val="2"/>
            <w:tcBorders>
              <w:top w:val="single" w:sz="4" w:space="0" w:color="auto"/>
              <w:left w:val="nil"/>
              <w:bottom w:val="single" w:sz="4" w:space="0" w:color="auto"/>
              <w:right w:val="single" w:sz="4" w:space="0" w:color="auto"/>
            </w:tcBorders>
            <w:shd w:val="clear" w:color="000000"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c>
          <w:tcPr>
            <w:tcW w:w="1276" w:type="dxa"/>
            <w:gridSpan w:val="2"/>
            <w:tcBorders>
              <w:top w:val="single" w:sz="4" w:space="0" w:color="auto"/>
              <w:left w:val="nil"/>
              <w:bottom w:val="single" w:sz="4" w:space="0" w:color="auto"/>
              <w:right w:val="single" w:sz="4" w:space="0" w:color="auto"/>
            </w:tcBorders>
            <w:shd w:val="clear" w:color="000000"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r>
      <w:tr w:rsidR="00DF56DB" w:rsidRPr="000C35FC" w:rsidTr="002B6706">
        <w:trPr>
          <w:gridAfter w:val="2"/>
          <w:wAfter w:w="455" w:type="dxa"/>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DF56DB" w:rsidRPr="000C35FC" w:rsidRDefault="00DF56DB" w:rsidP="002B6706">
            <w:pPr>
              <w:widowControl/>
              <w:suppressAutoHyphens w:val="0"/>
              <w:jc w:val="center"/>
              <w:rPr>
                <w:rFonts w:eastAsia="Times New Roman"/>
                <w:sz w:val="18"/>
                <w:szCs w:val="18"/>
                <w:lang w:eastAsia="ru-RU"/>
              </w:rPr>
            </w:pPr>
            <w:r w:rsidRPr="000C35FC">
              <w:rPr>
                <w:rFonts w:eastAsia="Times New Roman"/>
                <w:sz w:val="18"/>
                <w:szCs w:val="18"/>
                <w:lang w:eastAsia="ru-RU"/>
              </w:rPr>
              <w:t>II</w:t>
            </w:r>
          </w:p>
        </w:tc>
        <w:tc>
          <w:tcPr>
            <w:tcW w:w="5409" w:type="dxa"/>
            <w:gridSpan w:val="4"/>
            <w:tcBorders>
              <w:top w:val="single" w:sz="4" w:space="0" w:color="auto"/>
              <w:left w:val="nil"/>
              <w:bottom w:val="single" w:sz="4" w:space="0" w:color="auto"/>
              <w:right w:val="single" w:sz="4" w:space="0" w:color="auto"/>
            </w:tcBorders>
            <w:shd w:val="clear" w:color="auto" w:fill="auto"/>
            <w:vAlign w:val="bottom"/>
            <w:hideMark/>
          </w:tcPr>
          <w:p w:rsidR="00DF56DB" w:rsidRPr="000C35FC" w:rsidRDefault="00DF56DB" w:rsidP="002B6706">
            <w:pPr>
              <w:widowControl/>
              <w:suppressAutoHyphens w:val="0"/>
              <w:rPr>
                <w:rFonts w:eastAsia="Times New Roman"/>
                <w:b/>
                <w:bCs/>
                <w:lang w:eastAsia="ru-RU"/>
              </w:rPr>
            </w:pPr>
            <w:r w:rsidRPr="000C35FC">
              <w:rPr>
                <w:rFonts w:eastAsia="Times New Roman"/>
                <w:b/>
                <w:bCs/>
                <w:lang w:eastAsia="ru-RU"/>
              </w:rPr>
              <w:t>Направления расходования привлеченных средств</w:t>
            </w:r>
          </w:p>
        </w:tc>
        <w:tc>
          <w:tcPr>
            <w:tcW w:w="1276" w:type="dxa"/>
            <w:gridSpan w:val="2"/>
            <w:tcBorders>
              <w:top w:val="nil"/>
              <w:left w:val="nil"/>
              <w:bottom w:val="single" w:sz="4" w:space="0" w:color="auto"/>
              <w:right w:val="single" w:sz="4" w:space="0" w:color="auto"/>
            </w:tcBorders>
            <w:shd w:val="clear" w:color="auto" w:fill="auto"/>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xml:space="preserve"> 0,0</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xml:space="preserve"> 0,0</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xml:space="preserve"> 0,0</w:t>
            </w:r>
          </w:p>
        </w:tc>
      </w:tr>
      <w:tr w:rsidR="00DF56DB" w:rsidRPr="000C35FC" w:rsidTr="002B6706">
        <w:trPr>
          <w:gridAfter w:val="2"/>
          <w:wAfter w:w="455" w:type="dxa"/>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DF56DB" w:rsidRPr="000C35FC" w:rsidRDefault="00DF56DB" w:rsidP="002B6706">
            <w:pPr>
              <w:widowControl/>
              <w:suppressAutoHyphens w:val="0"/>
              <w:jc w:val="center"/>
              <w:rPr>
                <w:rFonts w:eastAsia="Times New Roman"/>
                <w:sz w:val="18"/>
                <w:szCs w:val="18"/>
                <w:lang w:eastAsia="ru-RU"/>
              </w:rPr>
            </w:pPr>
            <w:r w:rsidRPr="000C35FC">
              <w:rPr>
                <w:rFonts w:eastAsia="Times New Roman"/>
                <w:sz w:val="18"/>
                <w:szCs w:val="18"/>
                <w:lang w:eastAsia="ru-RU"/>
              </w:rPr>
              <w:t>1</w:t>
            </w:r>
          </w:p>
        </w:tc>
        <w:tc>
          <w:tcPr>
            <w:tcW w:w="5409" w:type="dxa"/>
            <w:gridSpan w:val="4"/>
            <w:tcBorders>
              <w:top w:val="single" w:sz="4" w:space="0" w:color="auto"/>
              <w:left w:val="nil"/>
              <w:bottom w:val="single" w:sz="4" w:space="0" w:color="auto"/>
              <w:right w:val="single" w:sz="4" w:space="0" w:color="auto"/>
            </w:tcBorders>
            <w:shd w:val="clear" w:color="auto" w:fill="auto"/>
            <w:hideMark/>
          </w:tcPr>
          <w:p w:rsidR="00DF56DB" w:rsidRPr="000C35FC" w:rsidRDefault="00DF56DB" w:rsidP="002B6706">
            <w:pPr>
              <w:widowControl/>
              <w:suppressAutoHyphens w:val="0"/>
              <w:rPr>
                <w:rFonts w:eastAsia="Times New Roman"/>
                <w:lang w:eastAsia="ru-RU"/>
              </w:rPr>
            </w:pPr>
            <w:r w:rsidRPr="000C35FC">
              <w:rPr>
                <w:rFonts w:eastAsia="Times New Roman"/>
                <w:lang w:eastAsia="ru-RU"/>
              </w:rPr>
              <w:t>Погашение бюджетных  кредитов</w:t>
            </w:r>
          </w:p>
        </w:tc>
        <w:tc>
          <w:tcPr>
            <w:tcW w:w="1276" w:type="dxa"/>
            <w:gridSpan w:val="2"/>
            <w:tcBorders>
              <w:top w:val="nil"/>
              <w:left w:val="nil"/>
              <w:bottom w:val="single" w:sz="4" w:space="0" w:color="auto"/>
              <w:right w:val="single" w:sz="4" w:space="0" w:color="auto"/>
            </w:tcBorders>
            <w:shd w:val="clear" w:color="auto" w:fill="auto"/>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- 286,7</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- 358,4</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- 430,1</w:t>
            </w:r>
          </w:p>
        </w:tc>
      </w:tr>
      <w:tr w:rsidR="00DF56DB" w:rsidRPr="000C35FC" w:rsidTr="002B6706">
        <w:trPr>
          <w:gridAfter w:val="2"/>
          <w:wAfter w:w="455" w:type="dxa"/>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DF56DB" w:rsidRPr="000C35FC" w:rsidRDefault="00DF56DB" w:rsidP="002B6706">
            <w:pPr>
              <w:widowControl/>
              <w:suppressAutoHyphens w:val="0"/>
              <w:jc w:val="center"/>
              <w:rPr>
                <w:rFonts w:eastAsia="Times New Roman"/>
                <w:sz w:val="18"/>
                <w:szCs w:val="18"/>
                <w:lang w:eastAsia="ru-RU"/>
              </w:rPr>
            </w:pPr>
            <w:r w:rsidRPr="000C35FC">
              <w:rPr>
                <w:rFonts w:eastAsia="Times New Roman"/>
                <w:sz w:val="18"/>
                <w:szCs w:val="18"/>
                <w:lang w:eastAsia="ru-RU"/>
              </w:rPr>
              <w:t> </w:t>
            </w:r>
          </w:p>
        </w:tc>
        <w:tc>
          <w:tcPr>
            <w:tcW w:w="5409" w:type="dxa"/>
            <w:gridSpan w:val="4"/>
            <w:tcBorders>
              <w:top w:val="single" w:sz="4" w:space="0" w:color="auto"/>
              <w:left w:val="nil"/>
              <w:bottom w:val="single" w:sz="4" w:space="0" w:color="auto"/>
              <w:right w:val="single" w:sz="4" w:space="0" w:color="auto"/>
            </w:tcBorders>
            <w:shd w:val="clear" w:color="auto" w:fill="auto"/>
            <w:hideMark/>
          </w:tcPr>
          <w:p w:rsidR="00DF56DB" w:rsidRPr="000C35FC" w:rsidRDefault="00DF56DB" w:rsidP="002B6706">
            <w:pPr>
              <w:widowControl/>
              <w:suppressAutoHyphens w:val="0"/>
              <w:rPr>
                <w:rFonts w:eastAsia="Times New Roman"/>
                <w:lang w:eastAsia="ru-RU"/>
              </w:rPr>
            </w:pPr>
            <w:r w:rsidRPr="000C35FC">
              <w:rPr>
                <w:rFonts w:eastAsia="Times New Roman"/>
                <w:lang w:eastAsia="ru-RU"/>
              </w:rPr>
              <w:t>в том числе:</w:t>
            </w:r>
          </w:p>
        </w:tc>
        <w:tc>
          <w:tcPr>
            <w:tcW w:w="1276" w:type="dxa"/>
            <w:gridSpan w:val="2"/>
            <w:tcBorders>
              <w:top w:val="nil"/>
              <w:left w:val="nil"/>
              <w:bottom w:val="single" w:sz="4" w:space="0" w:color="auto"/>
              <w:right w:val="single" w:sz="4" w:space="0" w:color="auto"/>
            </w:tcBorders>
            <w:shd w:val="clear" w:color="auto" w:fill="auto"/>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r>
      <w:tr w:rsidR="00DF56DB" w:rsidRPr="000C35FC" w:rsidTr="002B6706">
        <w:trPr>
          <w:gridAfter w:val="2"/>
          <w:wAfter w:w="455" w:type="dxa"/>
          <w:trHeight w:val="675"/>
        </w:trPr>
        <w:tc>
          <w:tcPr>
            <w:tcW w:w="560" w:type="dxa"/>
            <w:tcBorders>
              <w:top w:val="nil"/>
              <w:left w:val="single" w:sz="4" w:space="0" w:color="auto"/>
              <w:bottom w:val="single" w:sz="4" w:space="0" w:color="auto"/>
              <w:right w:val="single" w:sz="4" w:space="0" w:color="auto"/>
            </w:tcBorders>
            <w:shd w:val="clear" w:color="auto" w:fill="auto"/>
            <w:noWrap/>
            <w:hideMark/>
          </w:tcPr>
          <w:p w:rsidR="00DF56DB" w:rsidRPr="000C35FC" w:rsidRDefault="00DF56DB" w:rsidP="002B6706">
            <w:pPr>
              <w:widowControl/>
              <w:suppressAutoHyphens w:val="0"/>
              <w:jc w:val="center"/>
              <w:rPr>
                <w:rFonts w:eastAsia="Times New Roman"/>
                <w:sz w:val="18"/>
                <w:szCs w:val="18"/>
                <w:lang w:eastAsia="ru-RU"/>
              </w:rPr>
            </w:pPr>
            <w:r w:rsidRPr="000C35FC">
              <w:rPr>
                <w:rFonts w:eastAsia="Times New Roman"/>
                <w:sz w:val="18"/>
                <w:szCs w:val="18"/>
                <w:lang w:eastAsia="ru-RU"/>
              </w:rPr>
              <w:t>1.1</w:t>
            </w:r>
          </w:p>
        </w:tc>
        <w:tc>
          <w:tcPr>
            <w:tcW w:w="5409" w:type="dxa"/>
            <w:gridSpan w:val="4"/>
            <w:tcBorders>
              <w:top w:val="single" w:sz="4" w:space="0" w:color="auto"/>
              <w:left w:val="nil"/>
              <w:bottom w:val="single" w:sz="4" w:space="0" w:color="auto"/>
              <w:right w:val="single" w:sz="4" w:space="0" w:color="auto"/>
            </w:tcBorders>
            <w:shd w:val="clear" w:color="auto" w:fill="auto"/>
            <w:hideMark/>
          </w:tcPr>
          <w:p w:rsidR="00DF56DB" w:rsidRPr="000C35FC" w:rsidRDefault="00DF56DB" w:rsidP="002B6706">
            <w:pPr>
              <w:widowControl/>
              <w:suppressAutoHyphens w:val="0"/>
              <w:rPr>
                <w:rFonts w:eastAsia="Times New Roman"/>
                <w:lang w:eastAsia="ru-RU"/>
              </w:rPr>
            </w:pPr>
            <w:r w:rsidRPr="000C35FC">
              <w:rPr>
                <w:rFonts w:eastAsia="Times New Roman"/>
                <w:lang w:eastAsia="ru-RU"/>
              </w:rPr>
              <w:t>Погашение бюджетного кредита,</w:t>
            </w:r>
            <w:r>
              <w:rPr>
                <w:rFonts w:eastAsia="Times New Roman"/>
                <w:lang w:eastAsia="ru-RU"/>
              </w:rPr>
              <w:t xml:space="preserve"> </w:t>
            </w:r>
            <w:r w:rsidRPr="000C35FC">
              <w:rPr>
                <w:rFonts w:eastAsia="Times New Roman"/>
                <w:lang w:eastAsia="ru-RU"/>
              </w:rPr>
              <w:t>предоставленного из районного бюджета</w:t>
            </w:r>
          </w:p>
        </w:tc>
        <w:tc>
          <w:tcPr>
            <w:tcW w:w="1276" w:type="dxa"/>
            <w:gridSpan w:val="2"/>
            <w:tcBorders>
              <w:top w:val="nil"/>
              <w:left w:val="nil"/>
              <w:bottom w:val="single" w:sz="4" w:space="0" w:color="auto"/>
              <w:right w:val="single" w:sz="4" w:space="0" w:color="auto"/>
            </w:tcBorders>
            <w:shd w:val="clear" w:color="auto" w:fill="auto"/>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- 286,7</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- 358,4</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- 430,1</w:t>
            </w:r>
          </w:p>
        </w:tc>
      </w:tr>
      <w:tr w:rsidR="00DF56DB" w:rsidRPr="000C35FC" w:rsidTr="002B6706">
        <w:trPr>
          <w:gridAfter w:val="2"/>
          <w:wAfter w:w="455" w:type="dxa"/>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DF56DB" w:rsidRPr="000C35FC" w:rsidRDefault="00DF56DB" w:rsidP="002B6706">
            <w:pPr>
              <w:widowControl/>
              <w:suppressAutoHyphens w:val="0"/>
              <w:jc w:val="center"/>
              <w:rPr>
                <w:rFonts w:eastAsia="Times New Roman"/>
                <w:sz w:val="18"/>
                <w:szCs w:val="18"/>
                <w:lang w:eastAsia="ru-RU"/>
              </w:rPr>
            </w:pPr>
            <w:r w:rsidRPr="000C35FC">
              <w:rPr>
                <w:rFonts w:eastAsia="Times New Roman"/>
                <w:sz w:val="18"/>
                <w:szCs w:val="18"/>
                <w:lang w:eastAsia="ru-RU"/>
              </w:rPr>
              <w:t>2</w:t>
            </w:r>
          </w:p>
        </w:tc>
        <w:tc>
          <w:tcPr>
            <w:tcW w:w="5409" w:type="dxa"/>
            <w:gridSpan w:val="4"/>
            <w:tcBorders>
              <w:top w:val="single" w:sz="4" w:space="0" w:color="auto"/>
              <w:left w:val="nil"/>
              <w:bottom w:val="single" w:sz="4" w:space="0" w:color="auto"/>
              <w:right w:val="single" w:sz="4" w:space="0" w:color="auto"/>
            </w:tcBorders>
            <w:shd w:val="clear" w:color="auto" w:fill="auto"/>
            <w:hideMark/>
          </w:tcPr>
          <w:p w:rsidR="00DF56DB" w:rsidRPr="000C35FC" w:rsidRDefault="00DF56DB" w:rsidP="002B6706">
            <w:pPr>
              <w:widowControl/>
              <w:suppressAutoHyphens w:val="0"/>
              <w:rPr>
                <w:rFonts w:eastAsia="Times New Roman"/>
                <w:lang w:eastAsia="ru-RU"/>
              </w:rPr>
            </w:pPr>
            <w:r w:rsidRPr="000C35FC">
              <w:rPr>
                <w:rFonts w:eastAsia="Times New Roman"/>
                <w:lang w:eastAsia="ru-RU"/>
              </w:rPr>
              <w:t>Погашение прочих заимствований</w:t>
            </w:r>
          </w:p>
        </w:tc>
        <w:tc>
          <w:tcPr>
            <w:tcW w:w="1276" w:type="dxa"/>
            <w:gridSpan w:val="2"/>
            <w:tcBorders>
              <w:top w:val="nil"/>
              <w:left w:val="nil"/>
              <w:bottom w:val="single" w:sz="4" w:space="0" w:color="auto"/>
              <w:right w:val="single" w:sz="4" w:space="0" w:color="auto"/>
            </w:tcBorders>
            <w:shd w:val="clear" w:color="000000" w:fill="auto"/>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w:t>
            </w:r>
          </w:p>
        </w:tc>
      </w:tr>
      <w:tr w:rsidR="00DF56DB" w:rsidRPr="000C35FC" w:rsidTr="002B6706">
        <w:trPr>
          <w:gridAfter w:val="2"/>
          <w:wAfter w:w="455" w:type="dxa"/>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DF56DB" w:rsidRPr="000C35FC" w:rsidRDefault="00DF56DB" w:rsidP="002B6706">
            <w:pPr>
              <w:widowControl/>
              <w:suppressAutoHyphens w:val="0"/>
              <w:jc w:val="center"/>
              <w:rPr>
                <w:rFonts w:eastAsia="Times New Roman"/>
                <w:sz w:val="18"/>
                <w:szCs w:val="18"/>
                <w:lang w:eastAsia="ru-RU"/>
              </w:rPr>
            </w:pPr>
            <w:r w:rsidRPr="000C35FC">
              <w:rPr>
                <w:rFonts w:eastAsia="Times New Roman"/>
                <w:sz w:val="18"/>
                <w:szCs w:val="18"/>
                <w:lang w:eastAsia="ru-RU"/>
              </w:rPr>
              <w:t>3</w:t>
            </w:r>
          </w:p>
        </w:tc>
        <w:tc>
          <w:tcPr>
            <w:tcW w:w="5409" w:type="dxa"/>
            <w:gridSpan w:val="4"/>
            <w:tcBorders>
              <w:top w:val="single" w:sz="4" w:space="0" w:color="auto"/>
              <w:left w:val="nil"/>
              <w:bottom w:val="single" w:sz="4" w:space="0" w:color="auto"/>
              <w:right w:val="single" w:sz="4" w:space="0" w:color="auto"/>
            </w:tcBorders>
            <w:shd w:val="clear" w:color="auto" w:fill="auto"/>
            <w:hideMark/>
          </w:tcPr>
          <w:p w:rsidR="00DF56DB" w:rsidRPr="000C35FC" w:rsidRDefault="00DF56DB" w:rsidP="002B6706">
            <w:pPr>
              <w:widowControl/>
              <w:suppressAutoHyphens w:val="0"/>
              <w:rPr>
                <w:rFonts w:eastAsia="Times New Roman"/>
                <w:lang w:eastAsia="ru-RU"/>
              </w:rPr>
            </w:pPr>
            <w:r w:rsidRPr="000C35FC">
              <w:rPr>
                <w:rFonts w:eastAsia="Times New Roman"/>
                <w:lang w:eastAsia="ru-RU"/>
              </w:rPr>
              <w:t>Финансирование дефицита бюджета</w:t>
            </w:r>
          </w:p>
        </w:tc>
        <w:tc>
          <w:tcPr>
            <w:tcW w:w="1276" w:type="dxa"/>
            <w:gridSpan w:val="2"/>
            <w:tcBorders>
              <w:top w:val="nil"/>
              <w:left w:val="nil"/>
              <w:bottom w:val="single" w:sz="4" w:space="0" w:color="auto"/>
              <w:right w:val="single" w:sz="4" w:space="0" w:color="auto"/>
            </w:tcBorders>
            <w:shd w:val="clear" w:color="000000" w:fill="auto"/>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xml:space="preserve"> 286,7</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xml:space="preserve"> 358,4</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jc w:val="center"/>
              <w:rPr>
                <w:rFonts w:eastAsia="Times New Roman"/>
                <w:lang w:eastAsia="ru-RU"/>
              </w:rPr>
            </w:pPr>
            <w:r w:rsidRPr="000C35FC">
              <w:rPr>
                <w:rFonts w:eastAsia="Times New Roman"/>
                <w:lang w:eastAsia="ru-RU"/>
              </w:rPr>
              <w:t xml:space="preserve"> 430,1</w:t>
            </w:r>
          </w:p>
        </w:tc>
      </w:tr>
      <w:tr w:rsidR="00DF56DB" w:rsidRPr="000C35FC" w:rsidTr="002B6706">
        <w:trPr>
          <w:gridAfter w:val="2"/>
          <w:wAfter w:w="455" w:type="dxa"/>
          <w:trHeight w:val="33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DF56DB" w:rsidRPr="000C35FC" w:rsidRDefault="00DF56DB" w:rsidP="002B6706">
            <w:pPr>
              <w:widowControl/>
              <w:suppressAutoHyphens w:val="0"/>
              <w:rPr>
                <w:rFonts w:ascii="Arial CYR" w:eastAsia="Times New Roman" w:hAnsi="Arial CYR" w:cs="Arial CYR"/>
                <w:sz w:val="18"/>
                <w:szCs w:val="18"/>
                <w:lang w:eastAsia="ru-RU"/>
              </w:rPr>
            </w:pPr>
            <w:r w:rsidRPr="000C35FC">
              <w:rPr>
                <w:rFonts w:ascii="Arial CYR" w:eastAsia="Times New Roman" w:hAnsi="Arial CYR" w:cs="Arial CYR"/>
                <w:sz w:val="18"/>
                <w:szCs w:val="18"/>
                <w:lang w:eastAsia="ru-RU"/>
              </w:rPr>
              <w:t> </w:t>
            </w:r>
          </w:p>
        </w:tc>
        <w:tc>
          <w:tcPr>
            <w:tcW w:w="5409" w:type="dxa"/>
            <w:gridSpan w:val="4"/>
            <w:tcBorders>
              <w:top w:val="single" w:sz="4" w:space="0" w:color="auto"/>
              <w:left w:val="nil"/>
              <w:bottom w:val="single" w:sz="4" w:space="0" w:color="auto"/>
              <w:right w:val="single" w:sz="4" w:space="0" w:color="auto"/>
            </w:tcBorders>
            <w:shd w:val="clear" w:color="auto" w:fill="auto"/>
            <w:vAlign w:val="bottom"/>
            <w:hideMark/>
          </w:tcPr>
          <w:p w:rsidR="00DF56DB" w:rsidRPr="000C35FC" w:rsidRDefault="00DF56DB" w:rsidP="002B6706">
            <w:pPr>
              <w:widowControl/>
              <w:suppressAutoHyphens w:val="0"/>
              <w:rPr>
                <w:rFonts w:eastAsia="Times New Roman"/>
                <w:b/>
                <w:bCs/>
                <w:lang w:eastAsia="ru-RU"/>
              </w:rPr>
            </w:pPr>
            <w:r w:rsidRPr="000C35FC">
              <w:rPr>
                <w:rFonts w:eastAsia="Times New Roman"/>
                <w:b/>
                <w:bCs/>
                <w:lang w:eastAsia="ru-RU"/>
              </w:rPr>
              <w:t>ВСЕГО</w:t>
            </w:r>
          </w:p>
        </w:tc>
        <w:tc>
          <w:tcPr>
            <w:tcW w:w="1276" w:type="dxa"/>
            <w:gridSpan w:val="2"/>
            <w:tcBorders>
              <w:top w:val="nil"/>
              <w:left w:val="nil"/>
              <w:bottom w:val="single" w:sz="4" w:space="0" w:color="auto"/>
              <w:right w:val="single" w:sz="4" w:space="0" w:color="auto"/>
            </w:tcBorders>
            <w:shd w:val="clear" w:color="auto" w:fill="auto"/>
            <w:vAlign w:val="bottom"/>
            <w:hideMark/>
          </w:tcPr>
          <w:p w:rsidR="00DF56DB" w:rsidRPr="000C35FC" w:rsidRDefault="00DF56DB" w:rsidP="002B6706">
            <w:pPr>
              <w:widowControl/>
              <w:suppressAutoHyphens w:val="0"/>
              <w:jc w:val="center"/>
              <w:rPr>
                <w:rFonts w:eastAsia="Times New Roman"/>
                <w:b/>
                <w:bCs/>
                <w:lang w:eastAsia="ru-RU"/>
              </w:rPr>
            </w:pPr>
            <w:r w:rsidRPr="000C35FC">
              <w:rPr>
                <w:rFonts w:eastAsia="Times New Roman"/>
                <w:b/>
                <w:bCs/>
                <w:lang w:eastAsia="ru-RU"/>
              </w:rPr>
              <w:t xml:space="preserve"> 0,0</w:t>
            </w:r>
          </w:p>
        </w:tc>
        <w:tc>
          <w:tcPr>
            <w:tcW w:w="1275" w:type="dxa"/>
            <w:gridSpan w:val="2"/>
            <w:tcBorders>
              <w:top w:val="single" w:sz="4" w:space="0" w:color="auto"/>
              <w:left w:val="nil"/>
              <w:bottom w:val="single" w:sz="4" w:space="0" w:color="auto"/>
              <w:right w:val="single" w:sz="4" w:space="0" w:color="auto"/>
            </w:tcBorders>
            <w:shd w:val="clear" w:color="auto" w:fill="auto"/>
            <w:vAlign w:val="bottom"/>
            <w:hideMark/>
          </w:tcPr>
          <w:p w:rsidR="00DF56DB" w:rsidRPr="000C35FC" w:rsidRDefault="00DF56DB" w:rsidP="002B6706">
            <w:pPr>
              <w:widowControl/>
              <w:suppressAutoHyphens w:val="0"/>
              <w:jc w:val="center"/>
              <w:rPr>
                <w:rFonts w:eastAsia="Times New Roman"/>
                <w:b/>
                <w:bCs/>
                <w:lang w:eastAsia="ru-RU"/>
              </w:rPr>
            </w:pPr>
            <w:r w:rsidRPr="000C35FC">
              <w:rPr>
                <w:rFonts w:eastAsia="Times New Roman"/>
                <w:b/>
                <w:bCs/>
                <w:lang w:eastAsia="ru-RU"/>
              </w:rPr>
              <w:t xml:space="preserve"> 0,0</w:t>
            </w:r>
          </w:p>
        </w:tc>
        <w:tc>
          <w:tcPr>
            <w:tcW w:w="1276" w:type="dxa"/>
            <w:gridSpan w:val="2"/>
            <w:tcBorders>
              <w:top w:val="single" w:sz="4" w:space="0" w:color="auto"/>
              <w:left w:val="nil"/>
              <w:bottom w:val="single" w:sz="4" w:space="0" w:color="auto"/>
              <w:right w:val="single" w:sz="4" w:space="0" w:color="auto"/>
            </w:tcBorders>
            <w:shd w:val="clear" w:color="auto" w:fill="auto"/>
            <w:vAlign w:val="bottom"/>
            <w:hideMark/>
          </w:tcPr>
          <w:p w:rsidR="00DF56DB" w:rsidRPr="000C35FC" w:rsidRDefault="00DF56DB" w:rsidP="002B6706">
            <w:pPr>
              <w:widowControl/>
              <w:suppressAutoHyphens w:val="0"/>
              <w:jc w:val="center"/>
              <w:rPr>
                <w:rFonts w:eastAsia="Times New Roman"/>
                <w:b/>
                <w:bCs/>
                <w:lang w:eastAsia="ru-RU"/>
              </w:rPr>
            </w:pPr>
            <w:r w:rsidRPr="000C35FC">
              <w:rPr>
                <w:rFonts w:eastAsia="Times New Roman"/>
                <w:b/>
                <w:bCs/>
                <w:lang w:eastAsia="ru-RU"/>
              </w:rPr>
              <w:t xml:space="preserve"> 0,0</w:t>
            </w:r>
          </w:p>
        </w:tc>
      </w:tr>
    </w:tbl>
    <w:p w:rsidR="00DF56DB" w:rsidRPr="000C35FC" w:rsidRDefault="00DF56DB" w:rsidP="00DF56DB">
      <w:pPr>
        <w:rPr>
          <w:rFonts w:eastAsia="Times New Roman" w:cs="Tahoma"/>
          <w:bCs/>
          <w:sz w:val="18"/>
          <w:szCs w:val="18"/>
        </w:rPr>
      </w:pPr>
    </w:p>
    <w:p w:rsidR="007A50E4" w:rsidRDefault="007A50E4" w:rsidP="00DF56DB"/>
    <w:sectPr w:rsidR="007A50E4" w:rsidSect="00DF56DB">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B566FFE"/>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E95AA2"/>
    <w:multiLevelType w:val="multilevel"/>
    <w:tmpl w:val="7C6EFB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A23431"/>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6D646BE"/>
    <w:multiLevelType w:val="hybridMultilevel"/>
    <w:tmpl w:val="38DCC93A"/>
    <w:lvl w:ilvl="0" w:tplc="04190001">
      <w:start w:val="2"/>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5E3D0ACE"/>
    <w:multiLevelType w:val="hybridMultilevel"/>
    <w:tmpl w:val="FF040614"/>
    <w:lvl w:ilvl="0" w:tplc="E0800B4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58371D4"/>
    <w:multiLevelType w:val="hybridMultilevel"/>
    <w:tmpl w:val="34669D4C"/>
    <w:lvl w:ilvl="0" w:tplc="68BA3FDC">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7F1F1558"/>
    <w:multiLevelType w:val="hybridMultilevel"/>
    <w:tmpl w:val="57D63214"/>
    <w:lvl w:ilvl="0" w:tplc="63E0FC5E">
      <w:start w:val="1"/>
      <w:numFmt w:val="decimal"/>
      <w:lvlText w:val="%1."/>
      <w:lvlJc w:val="left"/>
      <w:pPr>
        <w:ind w:left="1830" w:hanging="111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6"/>
  </w:num>
  <w:num w:numId="3">
    <w:abstractNumId w:val="5"/>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2"/>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8053BE"/>
    <w:rsid w:val="00001A08"/>
    <w:rsid w:val="00001C92"/>
    <w:rsid w:val="00002A2A"/>
    <w:rsid w:val="00002EA5"/>
    <w:rsid w:val="00003423"/>
    <w:rsid w:val="000036AB"/>
    <w:rsid w:val="00006490"/>
    <w:rsid w:val="00006C56"/>
    <w:rsid w:val="00007933"/>
    <w:rsid w:val="00007D39"/>
    <w:rsid w:val="00011B8C"/>
    <w:rsid w:val="000135AD"/>
    <w:rsid w:val="00013F03"/>
    <w:rsid w:val="000141C5"/>
    <w:rsid w:val="00014268"/>
    <w:rsid w:val="000148D4"/>
    <w:rsid w:val="00014A79"/>
    <w:rsid w:val="0001516E"/>
    <w:rsid w:val="00015608"/>
    <w:rsid w:val="00016085"/>
    <w:rsid w:val="0001619E"/>
    <w:rsid w:val="000168B7"/>
    <w:rsid w:val="00017EE2"/>
    <w:rsid w:val="000208F2"/>
    <w:rsid w:val="000208FD"/>
    <w:rsid w:val="00022514"/>
    <w:rsid w:val="00023983"/>
    <w:rsid w:val="0002481C"/>
    <w:rsid w:val="00025696"/>
    <w:rsid w:val="00025E48"/>
    <w:rsid w:val="00027670"/>
    <w:rsid w:val="000327F1"/>
    <w:rsid w:val="00032C70"/>
    <w:rsid w:val="000331D5"/>
    <w:rsid w:val="000334AB"/>
    <w:rsid w:val="000342A1"/>
    <w:rsid w:val="00034F90"/>
    <w:rsid w:val="00037144"/>
    <w:rsid w:val="000374D8"/>
    <w:rsid w:val="00042135"/>
    <w:rsid w:val="00042E21"/>
    <w:rsid w:val="00044A2F"/>
    <w:rsid w:val="00044A88"/>
    <w:rsid w:val="00046919"/>
    <w:rsid w:val="000475AC"/>
    <w:rsid w:val="000517F3"/>
    <w:rsid w:val="00051B7A"/>
    <w:rsid w:val="000534C7"/>
    <w:rsid w:val="00055D25"/>
    <w:rsid w:val="000565CA"/>
    <w:rsid w:val="00056D59"/>
    <w:rsid w:val="00060387"/>
    <w:rsid w:val="00060844"/>
    <w:rsid w:val="00060CC1"/>
    <w:rsid w:val="00061E9E"/>
    <w:rsid w:val="0006365A"/>
    <w:rsid w:val="000642AA"/>
    <w:rsid w:val="00064A92"/>
    <w:rsid w:val="00066577"/>
    <w:rsid w:val="00067206"/>
    <w:rsid w:val="0006722E"/>
    <w:rsid w:val="00067647"/>
    <w:rsid w:val="00070CFC"/>
    <w:rsid w:val="00071ABC"/>
    <w:rsid w:val="00076C43"/>
    <w:rsid w:val="00077CF0"/>
    <w:rsid w:val="000858E7"/>
    <w:rsid w:val="000865A2"/>
    <w:rsid w:val="00087DC2"/>
    <w:rsid w:val="0009001B"/>
    <w:rsid w:val="0009057A"/>
    <w:rsid w:val="0009071C"/>
    <w:rsid w:val="00090897"/>
    <w:rsid w:val="000919B4"/>
    <w:rsid w:val="00091A99"/>
    <w:rsid w:val="00091C15"/>
    <w:rsid w:val="00091F60"/>
    <w:rsid w:val="000925F4"/>
    <w:rsid w:val="00092EE9"/>
    <w:rsid w:val="00093A84"/>
    <w:rsid w:val="000949E3"/>
    <w:rsid w:val="00095F54"/>
    <w:rsid w:val="0009654D"/>
    <w:rsid w:val="00096CDB"/>
    <w:rsid w:val="00096CDF"/>
    <w:rsid w:val="000973D8"/>
    <w:rsid w:val="000975EE"/>
    <w:rsid w:val="00097CCE"/>
    <w:rsid w:val="00097D35"/>
    <w:rsid w:val="000A0E3A"/>
    <w:rsid w:val="000A15C0"/>
    <w:rsid w:val="000A199A"/>
    <w:rsid w:val="000A5543"/>
    <w:rsid w:val="000A610F"/>
    <w:rsid w:val="000A6269"/>
    <w:rsid w:val="000A7B61"/>
    <w:rsid w:val="000A7ED8"/>
    <w:rsid w:val="000B0271"/>
    <w:rsid w:val="000B0802"/>
    <w:rsid w:val="000B1CD3"/>
    <w:rsid w:val="000B2764"/>
    <w:rsid w:val="000B38A6"/>
    <w:rsid w:val="000B3A36"/>
    <w:rsid w:val="000B4090"/>
    <w:rsid w:val="000B40E1"/>
    <w:rsid w:val="000B4450"/>
    <w:rsid w:val="000B464E"/>
    <w:rsid w:val="000B4C91"/>
    <w:rsid w:val="000B4D58"/>
    <w:rsid w:val="000B6B82"/>
    <w:rsid w:val="000B7B31"/>
    <w:rsid w:val="000C00D9"/>
    <w:rsid w:val="000C0CB8"/>
    <w:rsid w:val="000C2794"/>
    <w:rsid w:val="000C425F"/>
    <w:rsid w:val="000C4D70"/>
    <w:rsid w:val="000C554F"/>
    <w:rsid w:val="000C5D3A"/>
    <w:rsid w:val="000C5E78"/>
    <w:rsid w:val="000D066E"/>
    <w:rsid w:val="000D1529"/>
    <w:rsid w:val="000D1871"/>
    <w:rsid w:val="000D286A"/>
    <w:rsid w:val="000D458B"/>
    <w:rsid w:val="000D465E"/>
    <w:rsid w:val="000D60BE"/>
    <w:rsid w:val="000D76DC"/>
    <w:rsid w:val="000D780A"/>
    <w:rsid w:val="000E0844"/>
    <w:rsid w:val="000E129D"/>
    <w:rsid w:val="000E1C68"/>
    <w:rsid w:val="000E38D3"/>
    <w:rsid w:val="000E40D0"/>
    <w:rsid w:val="000E420D"/>
    <w:rsid w:val="000E4F92"/>
    <w:rsid w:val="000E6210"/>
    <w:rsid w:val="000E797B"/>
    <w:rsid w:val="000F0E4B"/>
    <w:rsid w:val="000F172D"/>
    <w:rsid w:val="000F2A43"/>
    <w:rsid w:val="000F4DC2"/>
    <w:rsid w:val="000F610F"/>
    <w:rsid w:val="000F6D5B"/>
    <w:rsid w:val="000F730F"/>
    <w:rsid w:val="00100CD7"/>
    <w:rsid w:val="00101DDF"/>
    <w:rsid w:val="00101FBD"/>
    <w:rsid w:val="0010226F"/>
    <w:rsid w:val="00102A54"/>
    <w:rsid w:val="00102FA4"/>
    <w:rsid w:val="0010352D"/>
    <w:rsid w:val="00103C37"/>
    <w:rsid w:val="00104059"/>
    <w:rsid w:val="0010449C"/>
    <w:rsid w:val="00105A69"/>
    <w:rsid w:val="00105B94"/>
    <w:rsid w:val="00107BBA"/>
    <w:rsid w:val="00107C93"/>
    <w:rsid w:val="00107CA5"/>
    <w:rsid w:val="0011074E"/>
    <w:rsid w:val="00110976"/>
    <w:rsid w:val="00110DF7"/>
    <w:rsid w:val="00110F3A"/>
    <w:rsid w:val="00110F94"/>
    <w:rsid w:val="001112A3"/>
    <w:rsid w:val="00111C09"/>
    <w:rsid w:val="00113D57"/>
    <w:rsid w:val="00116640"/>
    <w:rsid w:val="00121235"/>
    <w:rsid w:val="00122455"/>
    <w:rsid w:val="00123D65"/>
    <w:rsid w:val="00123F30"/>
    <w:rsid w:val="00125409"/>
    <w:rsid w:val="00125870"/>
    <w:rsid w:val="00126682"/>
    <w:rsid w:val="0012762D"/>
    <w:rsid w:val="0013090A"/>
    <w:rsid w:val="00130BF5"/>
    <w:rsid w:val="00131738"/>
    <w:rsid w:val="00131863"/>
    <w:rsid w:val="001327FC"/>
    <w:rsid w:val="00133113"/>
    <w:rsid w:val="00134609"/>
    <w:rsid w:val="00134E5E"/>
    <w:rsid w:val="0013659A"/>
    <w:rsid w:val="0013752B"/>
    <w:rsid w:val="00137831"/>
    <w:rsid w:val="001403A3"/>
    <w:rsid w:val="0014065C"/>
    <w:rsid w:val="0014311A"/>
    <w:rsid w:val="00143A3C"/>
    <w:rsid w:val="001445E9"/>
    <w:rsid w:val="00144EB1"/>
    <w:rsid w:val="00145A0F"/>
    <w:rsid w:val="00147B20"/>
    <w:rsid w:val="00151111"/>
    <w:rsid w:val="00151A16"/>
    <w:rsid w:val="00151DD0"/>
    <w:rsid w:val="00152D06"/>
    <w:rsid w:val="00152DA3"/>
    <w:rsid w:val="001563F5"/>
    <w:rsid w:val="0015783B"/>
    <w:rsid w:val="001605AC"/>
    <w:rsid w:val="00160D84"/>
    <w:rsid w:val="0016205A"/>
    <w:rsid w:val="00162332"/>
    <w:rsid w:val="00162AD9"/>
    <w:rsid w:val="00162CCC"/>
    <w:rsid w:val="00162D6E"/>
    <w:rsid w:val="00163225"/>
    <w:rsid w:val="00163AF2"/>
    <w:rsid w:val="00163E82"/>
    <w:rsid w:val="001646E8"/>
    <w:rsid w:val="00164959"/>
    <w:rsid w:val="00164C3B"/>
    <w:rsid w:val="00165D25"/>
    <w:rsid w:val="00165D71"/>
    <w:rsid w:val="00166103"/>
    <w:rsid w:val="00166B3A"/>
    <w:rsid w:val="00167AE2"/>
    <w:rsid w:val="00170182"/>
    <w:rsid w:val="0017172E"/>
    <w:rsid w:val="00172281"/>
    <w:rsid w:val="0017262D"/>
    <w:rsid w:val="001728F1"/>
    <w:rsid w:val="00173DB4"/>
    <w:rsid w:val="00175259"/>
    <w:rsid w:val="00176A4D"/>
    <w:rsid w:val="00177850"/>
    <w:rsid w:val="00177FBD"/>
    <w:rsid w:val="00180879"/>
    <w:rsid w:val="001817DC"/>
    <w:rsid w:val="001821B6"/>
    <w:rsid w:val="00182243"/>
    <w:rsid w:val="001831A6"/>
    <w:rsid w:val="00183EEC"/>
    <w:rsid w:val="00184D8A"/>
    <w:rsid w:val="0018602E"/>
    <w:rsid w:val="00186773"/>
    <w:rsid w:val="00186ED9"/>
    <w:rsid w:val="00186F86"/>
    <w:rsid w:val="001872A8"/>
    <w:rsid w:val="00187D3A"/>
    <w:rsid w:val="001924BE"/>
    <w:rsid w:val="0019281D"/>
    <w:rsid w:val="00193108"/>
    <w:rsid w:val="001945F5"/>
    <w:rsid w:val="00194C96"/>
    <w:rsid w:val="00195C60"/>
    <w:rsid w:val="001970B0"/>
    <w:rsid w:val="001A03E0"/>
    <w:rsid w:val="001A1EF4"/>
    <w:rsid w:val="001A4FBC"/>
    <w:rsid w:val="001A59D7"/>
    <w:rsid w:val="001A5A8B"/>
    <w:rsid w:val="001A66B1"/>
    <w:rsid w:val="001A66D8"/>
    <w:rsid w:val="001A6879"/>
    <w:rsid w:val="001A6CB0"/>
    <w:rsid w:val="001A6F18"/>
    <w:rsid w:val="001A7216"/>
    <w:rsid w:val="001B048C"/>
    <w:rsid w:val="001B0998"/>
    <w:rsid w:val="001B0C92"/>
    <w:rsid w:val="001B2F57"/>
    <w:rsid w:val="001B311D"/>
    <w:rsid w:val="001B3522"/>
    <w:rsid w:val="001B38DD"/>
    <w:rsid w:val="001B3BFE"/>
    <w:rsid w:val="001B3EEF"/>
    <w:rsid w:val="001B494B"/>
    <w:rsid w:val="001B54D2"/>
    <w:rsid w:val="001B57FF"/>
    <w:rsid w:val="001B5997"/>
    <w:rsid w:val="001B611D"/>
    <w:rsid w:val="001B7A8F"/>
    <w:rsid w:val="001C1A92"/>
    <w:rsid w:val="001C1FB2"/>
    <w:rsid w:val="001C2BD1"/>
    <w:rsid w:val="001C3770"/>
    <w:rsid w:val="001C4172"/>
    <w:rsid w:val="001C41AB"/>
    <w:rsid w:val="001C44D5"/>
    <w:rsid w:val="001C4795"/>
    <w:rsid w:val="001C5354"/>
    <w:rsid w:val="001C6D14"/>
    <w:rsid w:val="001C7256"/>
    <w:rsid w:val="001D0891"/>
    <w:rsid w:val="001D094A"/>
    <w:rsid w:val="001D0CDD"/>
    <w:rsid w:val="001D431B"/>
    <w:rsid w:val="001D4796"/>
    <w:rsid w:val="001D5E7F"/>
    <w:rsid w:val="001D5FD4"/>
    <w:rsid w:val="001D7611"/>
    <w:rsid w:val="001E1780"/>
    <w:rsid w:val="001E1B87"/>
    <w:rsid w:val="001E2B0D"/>
    <w:rsid w:val="001E335E"/>
    <w:rsid w:val="001E58F8"/>
    <w:rsid w:val="001E647E"/>
    <w:rsid w:val="001E6D36"/>
    <w:rsid w:val="001E79AC"/>
    <w:rsid w:val="001E7C57"/>
    <w:rsid w:val="001E7C60"/>
    <w:rsid w:val="001F18E2"/>
    <w:rsid w:val="001F322C"/>
    <w:rsid w:val="001F347E"/>
    <w:rsid w:val="001F5A45"/>
    <w:rsid w:val="001F5DA5"/>
    <w:rsid w:val="001F61F0"/>
    <w:rsid w:val="001F6324"/>
    <w:rsid w:val="001F6E9A"/>
    <w:rsid w:val="002006AF"/>
    <w:rsid w:val="00200D20"/>
    <w:rsid w:val="002013B1"/>
    <w:rsid w:val="002019B2"/>
    <w:rsid w:val="00202BCC"/>
    <w:rsid w:val="002038B5"/>
    <w:rsid w:val="0020399D"/>
    <w:rsid w:val="00204514"/>
    <w:rsid w:val="00205279"/>
    <w:rsid w:val="00205F48"/>
    <w:rsid w:val="00206C59"/>
    <w:rsid w:val="0020710E"/>
    <w:rsid w:val="00207223"/>
    <w:rsid w:val="00207366"/>
    <w:rsid w:val="002105EE"/>
    <w:rsid w:val="00210FBA"/>
    <w:rsid w:val="00213988"/>
    <w:rsid w:val="00214CA2"/>
    <w:rsid w:val="00216035"/>
    <w:rsid w:val="0021726F"/>
    <w:rsid w:val="002200AD"/>
    <w:rsid w:val="00220E7C"/>
    <w:rsid w:val="00222240"/>
    <w:rsid w:val="002226EA"/>
    <w:rsid w:val="00222A6A"/>
    <w:rsid w:val="00222E96"/>
    <w:rsid w:val="00223C2B"/>
    <w:rsid w:val="00223FDB"/>
    <w:rsid w:val="002246E8"/>
    <w:rsid w:val="00224F42"/>
    <w:rsid w:val="00225BBB"/>
    <w:rsid w:val="00226800"/>
    <w:rsid w:val="00226A62"/>
    <w:rsid w:val="00226C7A"/>
    <w:rsid w:val="002273A8"/>
    <w:rsid w:val="002301D3"/>
    <w:rsid w:val="00230929"/>
    <w:rsid w:val="00232338"/>
    <w:rsid w:val="00232A2D"/>
    <w:rsid w:val="002345C3"/>
    <w:rsid w:val="00234624"/>
    <w:rsid w:val="00234D72"/>
    <w:rsid w:val="002366DF"/>
    <w:rsid w:val="00236BE7"/>
    <w:rsid w:val="00241E39"/>
    <w:rsid w:val="002440A1"/>
    <w:rsid w:val="002447FB"/>
    <w:rsid w:val="00244CC0"/>
    <w:rsid w:val="00246D00"/>
    <w:rsid w:val="00246E6C"/>
    <w:rsid w:val="00247034"/>
    <w:rsid w:val="002472C0"/>
    <w:rsid w:val="002525CB"/>
    <w:rsid w:val="002531E0"/>
    <w:rsid w:val="002548A4"/>
    <w:rsid w:val="002572C6"/>
    <w:rsid w:val="00257829"/>
    <w:rsid w:val="00260B11"/>
    <w:rsid w:val="00260C51"/>
    <w:rsid w:val="00260F83"/>
    <w:rsid w:val="002627CE"/>
    <w:rsid w:val="002657FC"/>
    <w:rsid w:val="00270ED5"/>
    <w:rsid w:val="00272652"/>
    <w:rsid w:val="00273FC6"/>
    <w:rsid w:val="00274CAC"/>
    <w:rsid w:val="00274F28"/>
    <w:rsid w:val="0027532F"/>
    <w:rsid w:val="0027543D"/>
    <w:rsid w:val="00275629"/>
    <w:rsid w:val="002758FE"/>
    <w:rsid w:val="00277313"/>
    <w:rsid w:val="002776FA"/>
    <w:rsid w:val="00280133"/>
    <w:rsid w:val="0028041E"/>
    <w:rsid w:val="0028064A"/>
    <w:rsid w:val="00280CDF"/>
    <w:rsid w:val="002820D0"/>
    <w:rsid w:val="00283C0A"/>
    <w:rsid w:val="002846FC"/>
    <w:rsid w:val="00287C42"/>
    <w:rsid w:val="00291705"/>
    <w:rsid w:val="002927D3"/>
    <w:rsid w:val="00293546"/>
    <w:rsid w:val="00293D4F"/>
    <w:rsid w:val="0029444F"/>
    <w:rsid w:val="00294A38"/>
    <w:rsid w:val="002A0184"/>
    <w:rsid w:val="002A490F"/>
    <w:rsid w:val="002B1B4E"/>
    <w:rsid w:val="002B28E4"/>
    <w:rsid w:val="002B431B"/>
    <w:rsid w:val="002B43BB"/>
    <w:rsid w:val="002B5780"/>
    <w:rsid w:val="002B5C6A"/>
    <w:rsid w:val="002B6D24"/>
    <w:rsid w:val="002B6F59"/>
    <w:rsid w:val="002C1EFA"/>
    <w:rsid w:val="002C27B4"/>
    <w:rsid w:val="002C4425"/>
    <w:rsid w:val="002C4DA1"/>
    <w:rsid w:val="002C5D97"/>
    <w:rsid w:val="002C5E68"/>
    <w:rsid w:val="002C615B"/>
    <w:rsid w:val="002C6424"/>
    <w:rsid w:val="002C7397"/>
    <w:rsid w:val="002D0ED8"/>
    <w:rsid w:val="002D15B7"/>
    <w:rsid w:val="002D2D7B"/>
    <w:rsid w:val="002D41E9"/>
    <w:rsid w:val="002D481A"/>
    <w:rsid w:val="002D765A"/>
    <w:rsid w:val="002D7E38"/>
    <w:rsid w:val="002E0C38"/>
    <w:rsid w:val="002E14EA"/>
    <w:rsid w:val="002E15EE"/>
    <w:rsid w:val="002E1971"/>
    <w:rsid w:val="002E1DAE"/>
    <w:rsid w:val="002E2A7D"/>
    <w:rsid w:val="002E30D6"/>
    <w:rsid w:val="002E524B"/>
    <w:rsid w:val="002E6F6C"/>
    <w:rsid w:val="002F00F4"/>
    <w:rsid w:val="002F147F"/>
    <w:rsid w:val="002F211D"/>
    <w:rsid w:val="002F2BE6"/>
    <w:rsid w:val="002F2C2D"/>
    <w:rsid w:val="002F333A"/>
    <w:rsid w:val="002F3416"/>
    <w:rsid w:val="002F406B"/>
    <w:rsid w:val="002F5B57"/>
    <w:rsid w:val="002F693B"/>
    <w:rsid w:val="002F71E6"/>
    <w:rsid w:val="002F79FA"/>
    <w:rsid w:val="002F7C93"/>
    <w:rsid w:val="003003CB"/>
    <w:rsid w:val="00301943"/>
    <w:rsid w:val="0030490E"/>
    <w:rsid w:val="00306343"/>
    <w:rsid w:val="00310094"/>
    <w:rsid w:val="00310F3A"/>
    <w:rsid w:val="003131E9"/>
    <w:rsid w:val="003139E6"/>
    <w:rsid w:val="0031461C"/>
    <w:rsid w:val="00314C98"/>
    <w:rsid w:val="00314FEE"/>
    <w:rsid w:val="0031634B"/>
    <w:rsid w:val="00320504"/>
    <w:rsid w:val="00320779"/>
    <w:rsid w:val="00321012"/>
    <w:rsid w:val="00322767"/>
    <w:rsid w:val="00323807"/>
    <w:rsid w:val="0032512B"/>
    <w:rsid w:val="00325543"/>
    <w:rsid w:val="00326FFE"/>
    <w:rsid w:val="00327790"/>
    <w:rsid w:val="00331101"/>
    <w:rsid w:val="00331A5E"/>
    <w:rsid w:val="00332110"/>
    <w:rsid w:val="00332B53"/>
    <w:rsid w:val="00334596"/>
    <w:rsid w:val="003357A9"/>
    <w:rsid w:val="00335806"/>
    <w:rsid w:val="0033588E"/>
    <w:rsid w:val="00335EF9"/>
    <w:rsid w:val="0034115A"/>
    <w:rsid w:val="003417AD"/>
    <w:rsid w:val="00342728"/>
    <w:rsid w:val="0034376A"/>
    <w:rsid w:val="00343E31"/>
    <w:rsid w:val="003449FA"/>
    <w:rsid w:val="00344A6E"/>
    <w:rsid w:val="00344CCA"/>
    <w:rsid w:val="0034602C"/>
    <w:rsid w:val="00346807"/>
    <w:rsid w:val="00347F57"/>
    <w:rsid w:val="0035007C"/>
    <w:rsid w:val="00351CAA"/>
    <w:rsid w:val="003522F9"/>
    <w:rsid w:val="0035261E"/>
    <w:rsid w:val="0035286E"/>
    <w:rsid w:val="00352BCC"/>
    <w:rsid w:val="00355D99"/>
    <w:rsid w:val="00355EF8"/>
    <w:rsid w:val="00357018"/>
    <w:rsid w:val="003633DA"/>
    <w:rsid w:val="00363A3B"/>
    <w:rsid w:val="00364BB8"/>
    <w:rsid w:val="00364FC3"/>
    <w:rsid w:val="0036554B"/>
    <w:rsid w:val="00365608"/>
    <w:rsid w:val="003659EA"/>
    <w:rsid w:val="00365CF7"/>
    <w:rsid w:val="00371EEB"/>
    <w:rsid w:val="00374F5C"/>
    <w:rsid w:val="0037607F"/>
    <w:rsid w:val="00376693"/>
    <w:rsid w:val="00376A9F"/>
    <w:rsid w:val="003772C5"/>
    <w:rsid w:val="00377572"/>
    <w:rsid w:val="003775BE"/>
    <w:rsid w:val="00377A45"/>
    <w:rsid w:val="00377BC5"/>
    <w:rsid w:val="003818A4"/>
    <w:rsid w:val="00381A09"/>
    <w:rsid w:val="00382971"/>
    <w:rsid w:val="00383678"/>
    <w:rsid w:val="0038418C"/>
    <w:rsid w:val="0038647C"/>
    <w:rsid w:val="00386B3A"/>
    <w:rsid w:val="003902E1"/>
    <w:rsid w:val="003905CC"/>
    <w:rsid w:val="00390E93"/>
    <w:rsid w:val="00391B74"/>
    <w:rsid w:val="0039481E"/>
    <w:rsid w:val="003955BC"/>
    <w:rsid w:val="00396953"/>
    <w:rsid w:val="003A0367"/>
    <w:rsid w:val="003A0F68"/>
    <w:rsid w:val="003A154C"/>
    <w:rsid w:val="003A2455"/>
    <w:rsid w:val="003A29E8"/>
    <w:rsid w:val="003A6974"/>
    <w:rsid w:val="003A7ABB"/>
    <w:rsid w:val="003B03CF"/>
    <w:rsid w:val="003B1D0B"/>
    <w:rsid w:val="003B2FDC"/>
    <w:rsid w:val="003B3046"/>
    <w:rsid w:val="003B3217"/>
    <w:rsid w:val="003B4E26"/>
    <w:rsid w:val="003B636A"/>
    <w:rsid w:val="003B7107"/>
    <w:rsid w:val="003B7CE7"/>
    <w:rsid w:val="003C019A"/>
    <w:rsid w:val="003C1042"/>
    <w:rsid w:val="003C2279"/>
    <w:rsid w:val="003C23DC"/>
    <w:rsid w:val="003C2D8F"/>
    <w:rsid w:val="003C42A8"/>
    <w:rsid w:val="003C5543"/>
    <w:rsid w:val="003C6884"/>
    <w:rsid w:val="003C6CFF"/>
    <w:rsid w:val="003C7915"/>
    <w:rsid w:val="003D0CA2"/>
    <w:rsid w:val="003D0CD1"/>
    <w:rsid w:val="003D1530"/>
    <w:rsid w:val="003D39E8"/>
    <w:rsid w:val="003D3B76"/>
    <w:rsid w:val="003D587D"/>
    <w:rsid w:val="003D5DF3"/>
    <w:rsid w:val="003D5F84"/>
    <w:rsid w:val="003D63B6"/>
    <w:rsid w:val="003D71B7"/>
    <w:rsid w:val="003D7A0C"/>
    <w:rsid w:val="003E0627"/>
    <w:rsid w:val="003E07C2"/>
    <w:rsid w:val="003E3571"/>
    <w:rsid w:val="003E40FA"/>
    <w:rsid w:val="003E45D3"/>
    <w:rsid w:val="003E4B91"/>
    <w:rsid w:val="003E646B"/>
    <w:rsid w:val="003E6F99"/>
    <w:rsid w:val="003E6FFB"/>
    <w:rsid w:val="003E7739"/>
    <w:rsid w:val="003E79CF"/>
    <w:rsid w:val="003E7C2C"/>
    <w:rsid w:val="003E7E3A"/>
    <w:rsid w:val="003F02EF"/>
    <w:rsid w:val="003F0A89"/>
    <w:rsid w:val="003F238F"/>
    <w:rsid w:val="003F2438"/>
    <w:rsid w:val="003F38C6"/>
    <w:rsid w:val="003F4631"/>
    <w:rsid w:val="003F4FC9"/>
    <w:rsid w:val="003F5772"/>
    <w:rsid w:val="003F5E35"/>
    <w:rsid w:val="003F6852"/>
    <w:rsid w:val="003F753A"/>
    <w:rsid w:val="004002E9"/>
    <w:rsid w:val="00400A23"/>
    <w:rsid w:val="00401001"/>
    <w:rsid w:val="004010E7"/>
    <w:rsid w:val="00403606"/>
    <w:rsid w:val="004036FA"/>
    <w:rsid w:val="00406631"/>
    <w:rsid w:val="00407F75"/>
    <w:rsid w:val="00411FBE"/>
    <w:rsid w:val="0041234A"/>
    <w:rsid w:val="00412356"/>
    <w:rsid w:val="00412711"/>
    <w:rsid w:val="00413E74"/>
    <w:rsid w:val="0041484E"/>
    <w:rsid w:val="0041668B"/>
    <w:rsid w:val="00417918"/>
    <w:rsid w:val="004225F4"/>
    <w:rsid w:val="00422CD3"/>
    <w:rsid w:val="00424090"/>
    <w:rsid w:val="004246BD"/>
    <w:rsid w:val="0042470F"/>
    <w:rsid w:val="004247AC"/>
    <w:rsid w:val="00425A1D"/>
    <w:rsid w:val="00425B7A"/>
    <w:rsid w:val="00425EB5"/>
    <w:rsid w:val="00426941"/>
    <w:rsid w:val="0042707A"/>
    <w:rsid w:val="00430758"/>
    <w:rsid w:val="004310A4"/>
    <w:rsid w:val="0043189B"/>
    <w:rsid w:val="00431945"/>
    <w:rsid w:val="0043286F"/>
    <w:rsid w:val="004331FE"/>
    <w:rsid w:val="004337E9"/>
    <w:rsid w:val="0043422D"/>
    <w:rsid w:val="00434DE7"/>
    <w:rsid w:val="004359A2"/>
    <w:rsid w:val="0043616C"/>
    <w:rsid w:val="0043630D"/>
    <w:rsid w:val="00437217"/>
    <w:rsid w:val="004379B4"/>
    <w:rsid w:val="00440768"/>
    <w:rsid w:val="0044083C"/>
    <w:rsid w:val="00440AAD"/>
    <w:rsid w:val="00440E08"/>
    <w:rsid w:val="0044162B"/>
    <w:rsid w:val="00441C59"/>
    <w:rsid w:val="004423DF"/>
    <w:rsid w:val="004437DB"/>
    <w:rsid w:val="00444EB5"/>
    <w:rsid w:val="00445B6E"/>
    <w:rsid w:val="00450A97"/>
    <w:rsid w:val="00451808"/>
    <w:rsid w:val="004531A8"/>
    <w:rsid w:val="0045360D"/>
    <w:rsid w:val="004546DF"/>
    <w:rsid w:val="00454F31"/>
    <w:rsid w:val="00454F7E"/>
    <w:rsid w:val="00456006"/>
    <w:rsid w:val="004568F1"/>
    <w:rsid w:val="00456D53"/>
    <w:rsid w:val="0046134C"/>
    <w:rsid w:val="00462607"/>
    <w:rsid w:val="0046278F"/>
    <w:rsid w:val="00463A16"/>
    <w:rsid w:val="00465E49"/>
    <w:rsid w:val="004676A5"/>
    <w:rsid w:val="0047058B"/>
    <w:rsid w:val="00470F25"/>
    <w:rsid w:val="00472015"/>
    <w:rsid w:val="004722FF"/>
    <w:rsid w:val="00473AAE"/>
    <w:rsid w:val="00473FAC"/>
    <w:rsid w:val="00474B74"/>
    <w:rsid w:val="00474D69"/>
    <w:rsid w:val="00475F29"/>
    <w:rsid w:val="00476949"/>
    <w:rsid w:val="00477069"/>
    <w:rsid w:val="00477CF3"/>
    <w:rsid w:val="00480A81"/>
    <w:rsid w:val="0048216F"/>
    <w:rsid w:val="00484902"/>
    <w:rsid w:val="00484DC6"/>
    <w:rsid w:val="00484F97"/>
    <w:rsid w:val="00485C70"/>
    <w:rsid w:val="00486EA3"/>
    <w:rsid w:val="00487067"/>
    <w:rsid w:val="0049041E"/>
    <w:rsid w:val="0049340D"/>
    <w:rsid w:val="004945C5"/>
    <w:rsid w:val="00496E39"/>
    <w:rsid w:val="00496F41"/>
    <w:rsid w:val="004971A3"/>
    <w:rsid w:val="004A0164"/>
    <w:rsid w:val="004A0EC6"/>
    <w:rsid w:val="004A1AD8"/>
    <w:rsid w:val="004A2702"/>
    <w:rsid w:val="004A2F7E"/>
    <w:rsid w:val="004A319C"/>
    <w:rsid w:val="004A36C8"/>
    <w:rsid w:val="004A4DC7"/>
    <w:rsid w:val="004A5670"/>
    <w:rsid w:val="004A62CA"/>
    <w:rsid w:val="004A672A"/>
    <w:rsid w:val="004B07C1"/>
    <w:rsid w:val="004B1AB5"/>
    <w:rsid w:val="004B34DC"/>
    <w:rsid w:val="004B3B5F"/>
    <w:rsid w:val="004B4525"/>
    <w:rsid w:val="004B5BC8"/>
    <w:rsid w:val="004B6676"/>
    <w:rsid w:val="004B719D"/>
    <w:rsid w:val="004B75C9"/>
    <w:rsid w:val="004B7865"/>
    <w:rsid w:val="004B7D3C"/>
    <w:rsid w:val="004C05BC"/>
    <w:rsid w:val="004C0881"/>
    <w:rsid w:val="004C0888"/>
    <w:rsid w:val="004C0BFD"/>
    <w:rsid w:val="004C0C3D"/>
    <w:rsid w:val="004C1D86"/>
    <w:rsid w:val="004C233C"/>
    <w:rsid w:val="004C33E9"/>
    <w:rsid w:val="004C433B"/>
    <w:rsid w:val="004C4969"/>
    <w:rsid w:val="004C4F89"/>
    <w:rsid w:val="004C54CB"/>
    <w:rsid w:val="004C6692"/>
    <w:rsid w:val="004C66D2"/>
    <w:rsid w:val="004C77EC"/>
    <w:rsid w:val="004D03EF"/>
    <w:rsid w:val="004D05F9"/>
    <w:rsid w:val="004D2D14"/>
    <w:rsid w:val="004D4776"/>
    <w:rsid w:val="004D4B4A"/>
    <w:rsid w:val="004D5126"/>
    <w:rsid w:val="004D5D6A"/>
    <w:rsid w:val="004D756C"/>
    <w:rsid w:val="004E0FC0"/>
    <w:rsid w:val="004E254D"/>
    <w:rsid w:val="004E2C60"/>
    <w:rsid w:val="004E34D5"/>
    <w:rsid w:val="004E3776"/>
    <w:rsid w:val="004E3ECF"/>
    <w:rsid w:val="004E4C4C"/>
    <w:rsid w:val="004E6E0A"/>
    <w:rsid w:val="004E7574"/>
    <w:rsid w:val="004E7BEB"/>
    <w:rsid w:val="004F0215"/>
    <w:rsid w:val="004F06BE"/>
    <w:rsid w:val="004F2D2F"/>
    <w:rsid w:val="004F30E3"/>
    <w:rsid w:val="004F3379"/>
    <w:rsid w:val="004F3C5E"/>
    <w:rsid w:val="004F5187"/>
    <w:rsid w:val="004F6ED2"/>
    <w:rsid w:val="005008C7"/>
    <w:rsid w:val="005014FB"/>
    <w:rsid w:val="00501D2B"/>
    <w:rsid w:val="0050224E"/>
    <w:rsid w:val="00502A24"/>
    <w:rsid w:val="00504112"/>
    <w:rsid w:val="0050441E"/>
    <w:rsid w:val="00504A9A"/>
    <w:rsid w:val="00505CA1"/>
    <w:rsid w:val="00506598"/>
    <w:rsid w:val="00506823"/>
    <w:rsid w:val="00506A1C"/>
    <w:rsid w:val="00506BE5"/>
    <w:rsid w:val="00506E14"/>
    <w:rsid w:val="00507138"/>
    <w:rsid w:val="00510839"/>
    <w:rsid w:val="00511D08"/>
    <w:rsid w:val="00511D39"/>
    <w:rsid w:val="00511E65"/>
    <w:rsid w:val="005120E5"/>
    <w:rsid w:val="005124E9"/>
    <w:rsid w:val="00513334"/>
    <w:rsid w:val="00514BC5"/>
    <w:rsid w:val="00514E60"/>
    <w:rsid w:val="00514FC8"/>
    <w:rsid w:val="005158BE"/>
    <w:rsid w:val="00522907"/>
    <w:rsid w:val="00522C90"/>
    <w:rsid w:val="0052723D"/>
    <w:rsid w:val="00530071"/>
    <w:rsid w:val="00530BCF"/>
    <w:rsid w:val="005323F3"/>
    <w:rsid w:val="00534107"/>
    <w:rsid w:val="005343AD"/>
    <w:rsid w:val="0053445A"/>
    <w:rsid w:val="00535D8C"/>
    <w:rsid w:val="005374F6"/>
    <w:rsid w:val="00537851"/>
    <w:rsid w:val="0054222A"/>
    <w:rsid w:val="00542F29"/>
    <w:rsid w:val="005437F3"/>
    <w:rsid w:val="005438D4"/>
    <w:rsid w:val="0054563B"/>
    <w:rsid w:val="005469ED"/>
    <w:rsid w:val="0054711F"/>
    <w:rsid w:val="00547A76"/>
    <w:rsid w:val="00553436"/>
    <w:rsid w:val="0055443E"/>
    <w:rsid w:val="0055541C"/>
    <w:rsid w:val="00560E24"/>
    <w:rsid w:val="00563574"/>
    <w:rsid w:val="00563FFF"/>
    <w:rsid w:val="0056471F"/>
    <w:rsid w:val="005648F9"/>
    <w:rsid w:val="00564C45"/>
    <w:rsid w:val="00564DF5"/>
    <w:rsid w:val="0057105A"/>
    <w:rsid w:val="005715A8"/>
    <w:rsid w:val="00571D74"/>
    <w:rsid w:val="00572F27"/>
    <w:rsid w:val="00573633"/>
    <w:rsid w:val="00574360"/>
    <w:rsid w:val="005745C6"/>
    <w:rsid w:val="00575C32"/>
    <w:rsid w:val="0057725E"/>
    <w:rsid w:val="0057747E"/>
    <w:rsid w:val="00580ED8"/>
    <w:rsid w:val="0058467A"/>
    <w:rsid w:val="00584B39"/>
    <w:rsid w:val="00586270"/>
    <w:rsid w:val="0058686A"/>
    <w:rsid w:val="00587749"/>
    <w:rsid w:val="00590EF4"/>
    <w:rsid w:val="00591443"/>
    <w:rsid w:val="0059332E"/>
    <w:rsid w:val="00593AB6"/>
    <w:rsid w:val="005951CB"/>
    <w:rsid w:val="0059628B"/>
    <w:rsid w:val="005A031E"/>
    <w:rsid w:val="005A0B97"/>
    <w:rsid w:val="005A1263"/>
    <w:rsid w:val="005A25F4"/>
    <w:rsid w:val="005A3346"/>
    <w:rsid w:val="005A4B4B"/>
    <w:rsid w:val="005A5662"/>
    <w:rsid w:val="005A5D1E"/>
    <w:rsid w:val="005A5E6A"/>
    <w:rsid w:val="005A7371"/>
    <w:rsid w:val="005A7A38"/>
    <w:rsid w:val="005B0C3D"/>
    <w:rsid w:val="005B1123"/>
    <w:rsid w:val="005B1465"/>
    <w:rsid w:val="005B1DA5"/>
    <w:rsid w:val="005B2A95"/>
    <w:rsid w:val="005B3478"/>
    <w:rsid w:val="005B3E43"/>
    <w:rsid w:val="005B4FE2"/>
    <w:rsid w:val="005B55BA"/>
    <w:rsid w:val="005B69FB"/>
    <w:rsid w:val="005B799B"/>
    <w:rsid w:val="005B7F04"/>
    <w:rsid w:val="005B7FD5"/>
    <w:rsid w:val="005C2053"/>
    <w:rsid w:val="005C2351"/>
    <w:rsid w:val="005C43DB"/>
    <w:rsid w:val="005C58D3"/>
    <w:rsid w:val="005C6603"/>
    <w:rsid w:val="005C66A6"/>
    <w:rsid w:val="005C6FAF"/>
    <w:rsid w:val="005C70C9"/>
    <w:rsid w:val="005D1CC4"/>
    <w:rsid w:val="005D25CE"/>
    <w:rsid w:val="005D2F63"/>
    <w:rsid w:val="005D4363"/>
    <w:rsid w:val="005D4C44"/>
    <w:rsid w:val="005D5030"/>
    <w:rsid w:val="005D5297"/>
    <w:rsid w:val="005D54AE"/>
    <w:rsid w:val="005D54B9"/>
    <w:rsid w:val="005D57FB"/>
    <w:rsid w:val="005D5E51"/>
    <w:rsid w:val="005D758B"/>
    <w:rsid w:val="005D7928"/>
    <w:rsid w:val="005D7C04"/>
    <w:rsid w:val="005D7D1C"/>
    <w:rsid w:val="005E0817"/>
    <w:rsid w:val="005E2A17"/>
    <w:rsid w:val="005E2FE0"/>
    <w:rsid w:val="005E4A0A"/>
    <w:rsid w:val="005E5799"/>
    <w:rsid w:val="005E7BA9"/>
    <w:rsid w:val="005E7C7D"/>
    <w:rsid w:val="005F0762"/>
    <w:rsid w:val="005F2169"/>
    <w:rsid w:val="005F3693"/>
    <w:rsid w:val="005F42B2"/>
    <w:rsid w:val="005F4994"/>
    <w:rsid w:val="005F5353"/>
    <w:rsid w:val="005F653A"/>
    <w:rsid w:val="005F66B4"/>
    <w:rsid w:val="005F7674"/>
    <w:rsid w:val="006015B6"/>
    <w:rsid w:val="006051DC"/>
    <w:rsid w:val="00605993"/>
    <w:rsid w:val="00605C26"/>
    <w:rsid w:val="00605F8D"/>
    <w:rsid w:val="00606ABB"/>
    <w:rsid w:val="00606F9F"/>
    <w:rsid w:val="00607DB4"/>
    <w:rsid w:val="00613548"/>
    <w:rsid w:val="00613FEE"/>
    <w:rsid w:val="006145E6"/>
    <w:rsid w:val="00615367"/>
    <w:rsid w:val="006153ED"/>
    <w:rsid w:val="00616CC3"/>
    <w:rsid w:val="0062022F"/>
    <w:rsid w:val="00620559"/>
    <w:rsid w:val="006224D3"/>
    <w:rsid w:val="00622572"/>
    <w:rsid w:val="00623512"/>
    <w:rsid w:val="0062416B"/>
    <w:rsid w:val="00627A27"/>
    <w:rsid w:val="00627BA1"/>
    <w:rsid w:val="00630906"/>
    <w:rsid w:val="00631121"/>
    <w:rsid w:val="00631306"/>
    <w:rsid w:val="00631905"/>
    <w:rsid w:val="00632831"/>
    <w:rsid w:val="00633930"/>
    <w:rsid w:val="00633B07"/>
    <w:rsid w:val="00633CA3"/>
    <w:rsid w:val="00633E44"/>
    <w:rsid w:val="006343EF"/>
    <w:rsid w:val="00634D6C"/>
    <w:rsid w:val="00636228"/>
    <w:rsid w:val="006362EA"/>
    <w:rsid w:val="00636B85"/>
    <w:rsid w:val="00636C19"/>
    <w:rsid w:val="0064025D"/>
    <w:rsid w:val="006403BA"/>
    <w:rsid w:val="00640AB1"/>
    <w:rsid w:val="00641870"/>
    <w:rsid w:val="00641F27"/>
    <w:rsid w:val="00641F4B"/>
    <w:rsid w:val="0064421C"/>
    <w:rsid w:val="006458CF"/>
    <w:rsid w:val="00645D8B"/>
    <w:rsid w:val="00646517"/>
    <w:rsid w:val="0064734C"/>
    <w:rsid w:val="006478BD"/>
    <w:rsid w:val="006518F0"/>
    <w:rsid w:val="00651A6C"/>
    <w:rsid w:val="00651E9D"/>
    <w:rsid w:val="006532AF"/>
    <w:rsid w:val="00653558"/>
    <w:rsid w:val="00656AEB"/>
    <w:rsid w:val="0066068F"/>
    <w:rsid w:val="006611A7"/>
    <w:rsid w:val="006626FD"/>
    <w:rsid w:val="00663B11"/>
    <w:rsid w:val="00663F57"/>
    <w:rsid w:val="00664A9B"/>
    <w:rsid w:val="00664E98"/>
    <w:rsid w:val="00666A50"/>
    <w:rsid w:val="00667AA2"/>
    <w:rsid w:val="006701FC"/>
    <w:rsid w:val="00670928"/>
    <w:rsid w:val="00671E70"/>
    <w:rsid w:val="006721D4"/>
    <w:rsid w:val="00672698"/>
    <w:rsid w:val="00672E42"/>
    <w:rsid w:val="00672EEB"/>
    <w:rsid w:val="00673B41"/>
    <w:rsid w:val="00674160"/>
    <w:rsid w:val="00675044"/>
    <w:rsid w:val="006753BF"/>
    <w:rsid w:val="00675443"/>
    <w:rsid w:val="006766A9"/>
    <w:rsid w:val="00677C9E"/>
    <w:rsid w:val="0068041B"/>
    <w:rsid w:val="006811B6"/>
    <w:rsid w:val="00681542"/>
    <w:rsid w:val="00683502"/>
    <w:rsid w:val="00684285"/>
    <w:rsid w:val="00684367"/>
    <w:rsid w:val="00685DFD"/>
    <w:rsid w:val="0068619C"/>
    <w:rsid w:val="00686649"/>
    <w:rsid w:val="00686B8C"/>
    <w:rsid w:val="00686D9C"/>
    <w:rsid w:val="006875A1"/>
    <w:rsid w:val="006879C8"/>
    <w:rsid w:val="006903A6"/>
    <w:rsid w:val="0069297D"/>
    <w:rsid w:val="00693B7D"/>
    <w:rsid w:val="00694445"/>
    <w:rsid w:val="00694618"/>
    <w:rsid w:val="00695169"/>
    <w:rsid w:val="00695ABB"/>
    <w:rsid w:val="00696023"/>
    <w:rsid w:val="0069717F"/>
    <w:rsid w:val="006A011A"/>
    <w:rsid w:val="006A012E"/>
    <w:rsid w:val="006A17A7"/>
    <w:rsid w:val="006A1D4F"/>
    <w:rsid w:val="006A3D7F"/>
    <w:rsid w:val="006A4959"/>
    <w:rsid w:val="006A51ED"/>
    <w:rsid w:val="006A5303"/>
    <w:rsid w:val="006A5A70"/>
    <w:rsid w:val="006A710C"/>
    <w:rsid w:val="006A7505"/>
    <w:rsid w:val="006B0551"/>
    <w:rsid w:val="006B14E4"/>
    <w:rsid w:val="006B22B5"/>
    <w:rsid w:val="006B236F"/>
    <w:rsid w:val="006B2BED"/>
    <w:rsid w:val="006B41D5"/>
    <w:rsid w:val="006B4ECC"/>
    <w:rsid w:val="006B4FEA"/>
    <w:rsid w:val="006B5071"/>
    <w:rsid w:val="006B5674"/>
    <w:rsid w:val="006B635E"/>
    <w:rsid w:val="006B6856"/>
    <w:rsid w:val="006B6C2E"/>
    <w:rsid w:val="006B7D3A"/>
    <w:rsid w:val="006C3130"/>
    <w:rsid w:val="006C3B65"/>
    <w:rsid w:val="006C5E20"/>
    <w:rsid w:val="006C607E"/>
    <w:rsid w:val="006C6776"/>
    <w:rsid w:val="006D05E6"/>
    <w:rsid w:val="006D0B49"/>
    <w:rsid w:val="006D0CDC"/>
    <w:rsid w:val="006D0F3A"/>
    <w:rsid w:val="006D15A4"/>
    <w:rsid w:val="006D1A6E"/>
    <w:rsid w:val="006D1F28"/>
    <w:rsid w:val="006D5D43"/>
    <w:rsid w:val="006D6ADC"/>
    <w:rsid w:val="006E042E"/>
    <w:rsid w:val="006E14DB"/>
    <w:rsid w:val="006E2264"/>
    <w:rsid w:val="006E2C82"/>
    <w:rsid w:val="006E476E"/>
    <w:rsid w:val="006E7175"/>
    <w:rsid w:val="006E77F6"/>
    <w:rsid w:val="006E7E2B"/>
    <w:rsid w:val="006F06F3"/>
    <w:rsid w:val="006F11ED"/>
    <w:rsid w:val="006F1383"/>
    <w:rsid w:val="006F15D5"/>
    <w:rsid w:val="006F1EB1"/>
    <w:rsid w:val="006F1F58"/>
    <w:rsid w:val="006F2528"/>
    <w:rsid w:val="006F253F"/>
    <w:rsid w:val="006F257F"/>
    <w:rsid w:val="006F304A"/>
    <w:rsid w:val="006F3B1C"/>
    <w:rsid w:val="006F3BBC"/>
    <w:rsid w:val="006F4B2A"/>
    <w:rsid w:val="006F58B6"/>
    <w:rsid w:val="006F5A6D"/>
    <w:rsid w:val="006F5C7B"/>
    <w:rsid w:val="006F7844"/>
    <w:rsid w:val="006F7846"/>
    <w:rsid w:val="007005DA"/>
    <w:rsid w:val="00701545"/>
    <w:rsid w:val="00702F45"/>
    <w:rsid w:val="007033F5"/>
    <w:rsid w:val="007034D6"/>
    <w:rsid w:val="00703D8C"/>
    <w:rsid w:val="00705330"/>
    <w:rsid w:val="00705A6F"/>
    <w:rsid w:val="00710548"/>
    <w:rsid w:val="0071106F"/>
    <w:rsid w:val="00712A0A"/>
    <w:rsid w:val="00712DF7"/>
    <w:rsid w:val="00713440"/>
    <w:rsid w:val="0071392D"/>
    <w:rsid w:val="00716F3F"/>
    <w:rsid w:val="007175A0"/>
    <w:rsid w:val="00720824"/>
    <w:rsid w:val="007227B2"/>
    <w:rsid w:val="00722BAC"/>
    <w:rsid w:val="00722D7C"/>
    <w:rsid w:val="0072324F"/>
    <w:rsid w:val="00724930"/>
    <w:rsid w:val="00724A6D"/>
    <w:rsid w:val="00725A6B"/>
    <w:rsid w:val="007265F7"/>
    <w:rsid w:val="00727E72"/>
    <w:rsid w:val="0073098D"/>
    <w:rsid w:val="00730C7B"/>
    <w:rsid w:val="00731344"/>
    <w:rsid w:val="00731915"/>
    <w:rsid w:val="00733DCD"/>
    <w:rsid w:val="00735EC0"/>
    <w:rsid w:val="007361A0"/>
    <w:rsid w:val="00737A85"/>
    <w:rsid w:val="00740FCE"/>
    <w:rsid w:val="00741275"/>
    <w:rsid w:val="007419C1"/>
    <w:rsid w:val="00741D58"/>
    <w:rsid w:val="007422B0"/>
    <w:rsid w:val="0074235D"/>
    <w:rsid w:val="00742657"/>
    <w:rsid w:val="00742BE9"/>
    <w:rsid w:val="00743B5D"/>
    <w:rsid w:val="00745B93"/>
    <w:rsid w:val="00745C2E"/>
    <w:rsid w:val="00747ECD"/>
    <w:rsid w:val="00750544"/>
    <w:rsid w:val="00751BAB"/>
    <w:rsid w:val="00752226"/>
    <w:rsid w:val="00756E91"/>
    <w:rsid w:val="00757765"/>
    <w:rsid w:val="007604EE"/>
    <w:rsid w:val="007623A1"/>
    <w:rsid w:val="00762A75"/>
    <w:rsid w:val="0076371C"/>
    <w:rsid w:val="00763C84"/>
    <w:rsid w:val="00764D46"/>
    <w:rsid w:val="00765076"/>
    <w:rsid w:val="00765FCB"/>
    <w:rsid w:val="00771864"/>
    <w:rsid w:val="00771BE8"/>
    <w:rsid w:val="00771F4E"/>
    <w:rsid w:val="007753E7"/>
    <w:rsid w:val="00776174"/>
    <w:rsid w:val="007766A9"/>
    <w:rsid w:val="00776FF9"/>
    <w:rsid w:val="007772A8"/>
    <w:rsid w:val="00780209"/>
    <w:rsid w:val="0078250B"/>
    <w:rsid w:val="00783838"/>
    <w:rsid w:val="00784B9B"/>
    <w:rsid w:val="007850FC"/>
    <w:rsid w:val="007866A7"/>
    <w:rsid w:val="00786B12"/>
    <w:rsid w:val="00787772"/>
    <w:rsid w:val="00787876"/>
    <w:rsid w:val="00790165"/>
    <w:rsid w:val="0079088A"/>
    <w:rsid w:val="00790FD8"/>
    <w:rsid w:val="007916E9"/>
    <w:rsid w:val="007924AF"/>
    <w:rsid w:val="00794DE9"/>
    <w:rsid w:val="0079553E"/>
    <w:rsid w:val="007955EC"/>
    <w:rsid w:val="00795B5B"/>
    <w:rsid w:val="007962C6"/>
    <w:rsid w:val="007967A4"/>
    <w:rsid w:val="007A0D0D"/>
    <w:rsid w:val="007A2514"/>
    <w:rsid w:val="007A316D"/>
    <w:rsid w:val="007A4E1B"/>
    <w:rsid w:val="007A50E4"/>
    <w:rsid w:val="007A55CB"/>
    <w:rsid w:val="007A7289"/>
    <w:rsid w:val="007A7324"/>
    <w:rsid w:val="007B1088"/>
    <w:rsid w:val="007B1ABC"/>
    <w:rsid w:val="007B2382"/>
    <w:rsid w:val="007B2BAC"/>
    <w:rsid w:val="007B486F"/>
    <w:rsid w:val="007B5382"/>
    <w:rsid w:val="007B54FA"/>
    <w:rsid w:val="007B6832"/>
    <w:rsid w:val="007C0037"/>
    <w:rsid w:val="007C17DB"/>
    <w:rsid w:val="007C30B3"/>
    <w:rsid w:val="007D0334"/>
    <w:rsid w:val="007D1590"/>
    <w:rsid w:val="007D25CF"/>
    <w:rsid w:val="007D4455"/>
    <w:rsid w:val="007D549A"/>
    <w:rsid w:val="007D5FD0"/>
    <w:rsid w:val="007D6040"/>
    <w:rsid w:val="007D6248"/>
    <w:rsid w:val="007D75A2"/>
    <w:rsid w:val="007D7FC0"/>
    <w:rsid w:val="007E285E"/>
    <w:rsid w:val="007E2EA3"/>
    <w:rsid w:val="007E30F0"/>
    <w:rsid w:val="007E4ADB"/>
    <w:rsid w:val="007E61D3"/>
    <w:rsid w:val="007E7EB8"/>
    <w:rsid w:val="007F000B"/>
    <w:rsid w:val="007F02CB"/>
    <w:rsid w:val="007F0CF6"/>
    <w:rsid w:val="007F0D53"/>
    <w:rsid w:val="007F2113"/>
    <w:rsid w:val="007F2468"/>
    <w:rsid w:val="007F2F37"/>
    <w:rsid w:val="007F31B3"/>
    <w:rsid w:val="007F32C4"/>
    <w:rsid w:val="007F3460"/>
    <w:rsid w:val="007F4D2D"/>
    <w:rsid w:val="007F74CF"/>
    <w:rsid w:val="007F7D28"/>
    <w:rsid w:val="00800EA8"/>
    <w:rsid w:val="008013A0"/>
    <w:rsid w:val="00801A7E"/>
    <w:rsid w:val="00802527"/>
    <w:rsid w:val="0080281C"/>
    <w:rsid w:val="00802B7D"/>
    <w:rsid w:val="0080370A"/>
    <w:rsid w:val="00804847"/>
    <w:rsid w:val="008053BE"/>
    <w:rsid w:val="00807F88"/>
    <w:rsid w:val="0081185D"/>
    <w:rsid w:val="0081229F"/>
    <w:rsid w:val="00813AF3"/>
    <w:rsid w:val="00814FD9"/>
    <w:rsid w:val="00815F0D"/>
    <w:rsid w:val="008161DB"/>
    <w:rsid w:val="0081714D"/>
    <w:rsid w:val="00817310"/>
    <w:rsid w:val="00820E30"/>
    <w:rsid w:val="008212C9"/>
    <w:rsid w:val="00821F32"/>
    <w:rsid w:val="008231E7"/>
    <w:rsid w:val="00824907"/>
    <w:rsid w:val="00824B05"/>
    <w:rsid w:val="00825E24"/>
    <w:rsid w:val="008264EA"/>
    <w:rsid w:val="00826E93"/>
    <w:rsid w:val="00827ED2"/>
    <w:rsid w:val="00830E6E"/>
    <w:rsid w:val="00833464"/>
    <w:rsid w:val="00833518"/>
    <w:rsid w:val="0083593E"/>
    <w:rsid w:val="00835FE3"/>
    <w:rsid w:val="00836154"/>
    <w:rsid w:val="008377CF"/>
    <w:rsid w:val="00841C44"/>
    <w:rsid w:val="00842A25"/>
    <w:rsid w:val="00842A91"/>
    <w:rsid w:val="00843C29"/>
    <w:rsid w:val="008468AD"/>
    <w:rsid w:val="0084758E"/>
    <w:rsid w:val="00847D09"/>
    <w:rsid w:val="00847EC6"/>
    <w:rsid w:val="008516A8"/>
    <w:rsid w:val="00851FD7"/>
    <w:rsid w:val="0085351E"/>
    <w:rsid w:val="00855F77"/>
    <w:rsid w:val="00856362"/>
    <w:rsid w:val="00857513"/>
    <w:rsid w:val="008575DF"/>
    <w:rsid w:val="00857B18"/>
    <w:rsid w:val="00857B42"/>
    <w:rsid w:val="00857D16"/>
    <w:rsid w:val="008602DB"/>
    <w:rsid w:val="0086041C"/>
    <w:rsid w:val="008604A4"/>
    <w:rsid w:val="00861B4B"/>
    <w:rsid w:val="00861BAA"/>
    <w:rsid w:val="00863D5C"/>
    <w:rsid w:val="0086415A"/>
    <w:rsid w:val="00864787"/>
    <w:rsid w:val="008651AB"/>
    <w:rsid w:val="00866D7F"/>
    <w:rsid w:val="00867C02"/>
    <w:rsid w:val="008709CA"/>
    <w:rsid w:val="0087143B"/>
    <w:rsid w:val="00871DA5"/>
    <w:rsid w:val="00872A0F"/>
    <w:rsid w:val="00873642"/>
    <w:rsid w:val="00873A8A"/>
    <w:rsid w:val="00874265"/>
    <w:rsid w:val="00876C3E"/>
    <w:rsid w:val="00877ED9"/>
    <w:rsid w:val="00882859"/>
    <w:rsid w:val="00883029"/>
    <w:rsid w:val="008830B6"/>
    <w:rsid w:val="008833DE"/>
    <w:rsid w:val="008835D3"/>
    <w:rsid w:val="008850AD"/>
    <w:rsid w:val="008853DA"/>
    <w:rsid w:val="00886732"/>
    <w:rsid w:val="00886951"/>
    <w:rsid w:val="008873A8"/>
    <w:rsid w:val="00887AD0"/>
    <w:rsid w:val="008913C5"/>
    <w:rsid w:val="00891DAC"/>
    <w:rsid w:val="00891E16"/>
    <w:rsid w:val="0089387C"/>
    <w:rsid w:val="00894549"/>
    <w:rsid w:val="00895B0D"/>
    <w:rsid w:val="00896E9E"/>
    <w:rsid w:val="008A1BE5"/>
    <w:rsid w:val="008A217B"/>
    <w:rsid w:val="008A3292"/>
    <w:rsid w:val="008A38BD"/>
    <w:rsid w:val="008A4578"/>
    <w:rsid w:val="008A468D"/>
    <w:rsid w:val="008A4F22"/>
    <w:rsid w:val="008A5DAA"/>
    <w:rsid w:val="008A6EC0"/>
    <w:rsid w:val="008A79F2"/>
    <w:rsid w:val="008A7CEF"/>
    <w:rsid w:val="008B1E31"/>
    <w:rsid w:val="008B40F4"/>
    <w:rsid w:val="008B4314"/>
    <w:rsid w:val="008B4D28"/>
    <w:rsid w:val="008B5971"/>
    <w:rsid w:val="008B6465"/>
    <w:rsid w:val="008B68FC"/>
    <w:rsid w:val="008B6AD4"/>
    <w:rsid w:val="008B6DC4"/>
    <w:rsid w:val="008B6E47"/>
    <w:rsid w:val="008C01B8"/>
    <w:rsid w:val="008C0E95"/>
    <w:rsid w:val="008C1542"/>
    <w:rsid w:val="008C3ABA"/>
    <w:rsid w:val="008C3EBE"/>
    <w:rsid w:val="008C46EB"/>
    <w:rsid w:val="008C50EF"/>
    <w:rsid w:val="008C562C"/>
    <w:rsid w:val="008C6863"/>
    <w:rsid w:val="008C7279"/>
    <w:rsid w:val="008D038B"/>
    <w:rsid w:val="008D1839"/>
    <w:rsid w:val="008D3599"/>
    <w:rsid w:val="008D3908"/>
    <w:rsid w:val="008D4238"/>
    <w:rsid w:val="008D4492"/>
    <w:rsid w:val="008D44E6"/>
    <w:rsid w:val="008D6E6A"/>
    <w:rsid w:val="008D6EC7"/>
    <w:rsid w:val="008D730E"/>
    <w:rsid w:val="008E021E"/>
    <w:rsid w:val="008E0320"/>
    <w:rsid w:val="008E1611"/>
    <w:rsid w:val="008E22BA"/>
    <w:rsid w:val="008E4AE6"/>
    <w:rsid w:val="008E5EB6"/>
    <w:rsid w:val="008E786A"/>
    <w:rsid w:val="008F130A"/>
    <w:rsid w:val="008F1B4F"/>
    <w:rsid w:val="008F21FD"/>
    <w:rsid w:val="008F2DA1"/>
    <w:rsid w:val="008F2F53"/>
    <w:rsid w:val="008F36EF"/>
    <w:rsid w:val="008F3D7E"/>
    <w:rsid w:val="008F5A34"/>
    <w:rsid w:val="008F7C7A"/>
    <w:rsid w:val="00900ABD"/>
    <w:rsid w:val="00901347"/>
    <w:rsid w:val="009024E8"/>
    <w:rsid w:val="00902DD6"/>
    <w:rsid w:val="00903D6B"/>
    <w:rsid w:val="009061A4"/>
    <w:rsid w:val="00907536"/>
    <w:rsid w:val="0091007E"/>
    <w:rsid w:val="009115E3"/>
    <w:rsid w:val="00911A06"/>
    <w:rsid w:val="00912649"/>
    <w:rsid w:val="00912C5B"/>
    <w:rsid w:val="00914331"/>
    <w:rsid w:val="009146BE"/>
    <w:rsid w:val="00916328"/>
    <w:rsid w:val="0091653A"/>
    <w:rsid w:val="00920300"/>
    <w:rsid w:val="009219A6"/>
    <w:rsid w:val="00921C2C"/>
    <w:rsid w:val="0092251A"/>
    <w:rsid w:val="00923800"/>
    <w:rsid w:val="0092401B"/>
    <w:rsid w:val="009247FA"/>
    <w:rsid w:val="00925AD3"/>
    <w:rsid w:val="00925E90"/>
    <w:rsid w:val="00926926"/>
    <w:rsid w:val="00927392"/>
    <w:rsid w:val="00930A16"/>
    <w:rsid w:val="00931A10"/>
    <w:rsid w:val="00932068"/>
    <w:rsid w:val="009325CD"/>
    <w:rsid w:val="00933DB7"/>
    <w:rsid w:val="00935131"/>
    <w:rsid w:val="00935CB8"/>
    <w:rsid w:val="00935F1A"/>
    <w:rsid w:val="00936685"/>
    <w:rsid w:val="00937192"/>
    <w:rsid w:val="00937B96"/>
    <w:rsid w:val="00946504"/>
    <w:rsid w:val="00946D41"/>
    <w:rsid w:val="009513C3"/>
    <w:rsid w:val="00952BC5"/>
    <w:rsid w:val="00952ED9"/>
    <w:rsid w:val="00954FE5"/>
    <w:rsid w:val="0095531C"/>
    <w:rsid w:val="00955A13"/>
    <w:rsid w:val="00955ECB"/>
    <w:rsid w:val="009566EC"/>
    <w:rsid w:val="0096013D"/>
    <w:rsid w:val="00961773"/>
    <w:rsid w:val="00962259"/>
    <w:rsid w:val="009622C0"/>
    <w:rsid w:val="009629C9"/>
    <w:rsid w:val="00962F73"/>
    <w:rsid w:val="00963259"/>
    <w:rsid w:val="00963F23"/>
    <w:rsid w:val="00965619"/>
    <w:rsid w:val="00965EE8"/>
    <w:rsid w:val="009663E8"/>
    <w:rsid w:val="00966E62"/>
    <w:rsid w:val="00970280"/>
    <w:rsid w:val="00970546"/>
    <w:rsid w:val="00970A6F"/>
    <w:rsid w:val="00970D06"/>
    <w:rsid w:val="0097135E"/>
    <w:rsid w:val="00971DA1"/>
    <w:rsid w:val="00971E1F"/>
    <w:rsid w:val="0097200C"/>
    <w:rsid w:val="00973480"/>
    <w:rsid w:val="00973D5E"/>
    <w:rsid w:val="009744FA"/>
    <w:rsid w:val="00974C0A"/>
    <w:rsid w:val="0097595B"/>
    <w:rsid w:val="00975AB6"/>
    <w:rsid w:val="00975AC4"/>
    <w:rsid w:val="00976A59"/>
    <w:rsid w:val="00976B10"/>
    <w:rsid w:val="00980CD1"/>
    <w:rsid w:val="00981F17"/>
    <w:rsid w:val="00982203"/>
    <w:rsid w:val="00982968"/>
    <w:rsid w:val="0098456E"/>
    <w:rsid w:val="0098469D"/>
    <w:rsid w:val="00986594"/>
    <w:rsid w:val="009870F2"/>
    <w:rsid w:val="009908B0"/>
    <w:rsid w:val="009911EE"/>
    <w:rsid w:val="00996C9D"/>
    <w:rsid w:val="009A09AE"/>
    <w:rsid w:val="009A1EB8"/>
    <w:rsid w:val="009A21C4"/>
    <w:rsid w:val="009A244D"/>
    <w:rsid w:val="009A2652"/>
    <w:rsid w:val="009A2A1F"/>
    <w:rsid w:val="009A385B"/>
    <w:rsid w:val="009A4335"/>
    <w:rsid w:val="009A5EC1"/>
    <w:rsid w:val="009A65D5"/>
    <w:rsid w:val="009A74F9"/>
    <w:rsid w:val="009A7C73"/>
    <w:rsid w:val="009A7D2C"/>
    <w:rsid w:val="009B2C03"/>
    <w:rsid w:val="009B35D5"/>
    <w:rsid w:val="009B38AF"/>
    <w:rsid w:val="009B4EAC"/>
    <w:rsid w:val="009B5B13"/>
    <w:rsid w:val="009B621F"/>
    <w:rsid w:val="009B6C33"/>
    <w:rsid w:val="009B6DF9"/>
    <w:rsid w:val="009C0833"/>
    <w:rsid w:val="009C2724"/>
    <w:rsid w:val="009C27E2"/>
    <w:rsid w:val="009C296E"/>
    <w:rsid w:val="009C374B"/>
    <w:rsid w:val="009C4B2A"/>
    <w:rsid w:val="009C4C74"/>
    <w:rsid w:val="009C6DC3"/>
    <w:rsid w:val="009C7953"/>
    <w:rsid w:val="009C7AF9"/>
    <w:rsid w:val="009C7BCD"/>
    <w:rsid w:val="009C7E49"/>
    <w:rsid w:val="009C7EAC"/>
    <w:rsid w:val="009D10D0"/>
    <w:rsid w:val="009D1D31"/>
    <w:rsid w:val="009D23DE"/>
    <w:rsid w:val="009D2869"/>
    <w:rsid w:val="009D28BA"/>
    <w:rsid w:val="009D2EE5"/>
    <w:rsid w:val="009D35D3"/>
    <w:rsid w:val="009D38A9"/>
    <w:rsid w:val="009D6C17"/>
    <w:rsid w:val="009D6E96"/>
    <w:rsid w:val="009E0899"/>
    <w:rsid w:val="009E0E28"/>
    <w:rsid w:val="009E1312"/>
    <w:rsid w:val="009E1471"/>
    <w:rsid w:val="009E1B12"/>
    <w:rsid w:val="009E2AE0"/>
    <w:rsid w:val="009E408D"/>
    <w:rsid w:val="009E40A4"/>
    <w:rsid w:val="009E5395"/>
    <w:rsid w:val="009E5A72"/>
    <w:rsid w:val="009F0895"/>
    <w:rsid w:val="009F0A4D"/>
    <w:rsid w:val="009F1927"/>
    <w:rsid w:val="009F6F1E"/>
    <w:rsid w:val="009F6F2B"/>
    <w:rsid w:val="009F70F5"/>
    <w:rsid w:val="00A01A20"/>
    <w:rsid w:val="00A02378"/>
    <w:rsid w:val="00A0370D"/>
    <w:rsid w:val="00A04849"/>
    <w:rsid w:val="00A048E8"/>
    <w:rsid w:val="00A06C8A"/>
    <w:rsid w:val="00A10E3C"/>
    <w:rsid w:val="00A124B8"/>
    <w:rsid w:val="00A13469"/>
    <w:rsid w:val="00A13F65"/>
    <w:rsid w:val="00A14878"/>
    <w:rsid w:val="00A16486"/>
    <w:rsid w:val="00A171EA"/>
    <w:rsid w:val="00A17646"/>
    <w:rsid w:val="00A2068F"/>
    <w:rsid w:val="00A211FF"/>
    <w:rsid w:val="00A228F4"/>
    <w:rsid w:val="00A23BEA"/>
    <w:rsid w:val="00A2464C"/>
    <w:rsid w:val="00A251B4"/>
    <w:rsid w:val="00A2641B"/>
    <w:rsid w:val="00A26637"/>
    <w:rsid w:val="00A26C3A"/>
    <w:rsid w:val="00A275E8"/>
    <w:rsid w:val="00A27D14"/>
    <w:rsid w:val="00A308F5"/>
    <w:rsid w:val="00A31245"/>
    <w:rsid w:val="00A332D1"/>
    <w:rsid w:val="00A35694"/>
    <w:rsid w:val="00A356F2"/>
    <w:rsid w:val="00A3596F"/>
    <w:rsid w:val="00A35F17"/>
    <w:rsid w:val="00A36412"/>
    <w:rsid w:val="00A36698"/>
    <w:rsid w:val="00A36E75"/>
    <w:rsid w:val="00A41C2F"/>
    <w:rsid w:val="00A4261B"/>
    <w:rsid w:val="00A42D3A"/>
    <w:rsid w:val="00A44675"/>
    <w:rsid w:val="00A44DC7"/>
    <w:rsid w:val="00A45772"/>
    <w:rsid w:val="00A475CF"/>
    <w:rsid w:val="00A529FA"/>
    <w:rsid w:val="00A5397E"/>
    <w:rsid w:val="00A53C3E"/>
    <w:rsid w:val="00A53F2A"/>
    <w:rsid w:val="00A541BC"/>
    <w:rsid w:val="00A54CA0"/>
    <w:rsid w:val="00A56A27"/>
    <w:rsid w:val="00A57158"/>
    <w:rsid w:val="00A5770F"/>
    <w:rsid w:val="00A57E55"/>
    <w:rsid w:val="00A61630"/>
    <w:rsid w:val="00A616DB"/>
    <w:rsid w:val="00A642DE"/>
    <w:rsid w:val="00A64762"/>
    <w:rsid w:val="00A6597C"/>
    <w:rsid w:val="00A66421"/>
    <w:rsid w:val="00A66911"/>
    <w:rsid w:val="00A67018"/>
    <w:rsid w:val="00A67A3C"/>
    <w:rsid w:val="00A67AD0"/>
    <w:rsid w:val="00A70588"/>
    <w:rsid w:val="00A713A1"/>
    <w:rsid w:val="00A729A0"/>
    <w:rsid w:val="00A74E43"/>
    <w:rsid w:val="00A7579F"/>
    <w:rsid w:val="00A76041"/>
    <w:rsid w:val="00A770C6"/>
    <w:rsid w:val="00A77EF2"/>
    <w:rsid w:val="00A816BE"/>
    <w:rsid w:val="00A827B2"/>
    <w:rsid w:val="00A83468"/>
    <w:rsid w:val="00A83835"/>
    <w:rsid w:val="00A84585"/>
    <w:rsid w:val="00A86185"/>
    <w:rsid w:val="00A86E5B"/>
    <w:rsid w:val="00A93CB5"/>
    <w:rsid w:val="00A94310"/>
    <w:rsid w:val="00A94E46"/>
    <w:rsid w:val="00A95AB3"/>
    <w:rsid w:val="00A97900"/>
    <w:rsid w:val="00AA1078"/>
    <w:rsid w:val="00AA31D6"/>
    <w:rsid w:val="00AA3218"/>
    <w:rsid w:val="00AA34C4"/>
    <w:rsid w:val="00AA3E50"/>
    <w:rsid w:val="00AA447E"/>
    <w:rsid w:val="00AA48E4"/>
    <w:rsid w:val="00AA5AD6"/>
    <w:rsid w:val="00AA5C19"/>
    <w:rsid w:val="00AA6B41"/>
    <w:rsid w:val="00AA759F"/>
    <w:rsid w:val="00AB160A"/>
    <w:rsid w:val="00AB2629"/>
    <w:rsid w:val="00AB5A0C"/>
    <w:rsid w:val="00AC026C"/>
    <w:rsid w:val="00AC0340"/>
    <w:rsid w:val="00AC067E"/>
    <w:rsid w:val="00AC0D20"/>
    <w:rsid w:val="00AC1765"/>
    <w:rsid w:val="00AC1916"/>
    <w:rsid w:val="00AC2A15"/>
    <w:rsid w:val="00AC379B"/>
    <w:rsid w:val="00AC3F2A"/>
    <w:rsid w:val="00AC45F3"/>
    <w:rsid w:val="00AC4BDF"/>
    <w:rsid w:val="00AC51AF"/>
    <w:rsid w:val="00AC57A9"/>
    <w:rsid w:val="00AC760B"/>
    <w:rsid w:val="00AC7FA7"/>
    <w:rsid w:val="00AD14F2"/>
    <w:rsid w:val="00AD1BFE"/>
    <w:rsid w:val="00AD2F80"/>
    <w:rsid w:val="00AD371D"/>
    <w:rsid w:val="00AD399B"/>
    <w:rsid w:val="00AD3FCC"/>
    <w:rsid w:val="00AD48BA"/>
    <w:rsid w:val="00AE093D"/>
    <w:rsid w:val="00AE19F6"/>
    <w:rsid w:val="00AE22C7"/>
    <w:rsid w:val="00AE4C5D"/>
    <w:rsid w:val="00AE4E7F"/>
    <w:rsid w:val="00AE5033"/>
    <w:rsid w:val="00AE5F32"/>
    <w:rsid w:val="00AE63C9"/>
    <w:rsid w:val="00AE656E"/>
    <w:rsid w:val="00AE67BC"/>
    <w:rsid w:val="00AE6C71"/>
    <w:rsid w:val="00AE77BA"/>
    <w:rsid w:val="00AF0322"/>
    <w:rsid w:val="00AF16C1"/>
    <w:rsid w:val="00AF1C43"/>
    <w:rsid w:val="00AF3866"/>
    <w:rsid w:val="00AF3DC2"/>
    <w:rsid w:val="00AF6583"/>
    <w:rsid w:val="00B023D9"/>
    <w:rsid w:val="00B03347"/>
    <w:rsid w:val="00B04B99"/>
    <w:rsid w:val="00B04FB2"/>
    <w:rsid w:val="00B056D5"/>
    <w:rsid w:val="00B115CA"/>
    <w:rsid w:val="00B11DD8"/>
    <w:rsid w:val="00B12655"/>
    <w:rsid w:val="00B127F3"/>
    <w:rsid w:val="00B1348E"/>
    <w:rsid w:val="00B138CF"/>
    <w:rsid w:val="00B14182"/>
    <w:rsid w:val="00B142F5"/>
    <w:rsid w:val="00B152E1"/>
    <w:rsid w:val="00B15997"/>
    <w:rsid w:val="00B15D20"/>
    <w:rsid w:val="00B16531"/>
    <w:rsid w:val="00B169AF"/>
    <w:rsid w:val="00B16C83"/>
    <w:rsid w:val="00B2002C"/>
    <w:rsid w:val="00B210F8"/>
    <w:rsid w:val="00B22F3B"/>
    <w:rsid w:val="00B23978"/>
    <w:rsid w:val="00B239A7"/>
    <w:rsid w:val="00B25295"/>
    <w:rsid w:val="00B25BC0"/>
    <w:rsid w:val="00B25E2E"/>
    <w:rsid w:val="00B25E58"/>
    <w:rsid w:val="00B27DC8"/>
    <w:rsid w:val="00B30BB0"/>
    <w:rsid w:val="00B32DD1"/>
    <w:rsid w:val="00B3356F"/>
    <w:rsid w:val="00B33F50"/>
    <w:rsid w:val="00B34003"/>
    <w:rsid w:val="00B35015"/>
    <w:rsid w:val="00B35309"/>
    <w:rsid w:val="00B35416"/>
    <w:rsid w:val="00B4013A"/>
    <w:rsid w:val="00B42E1C"/>
    <w:rsid w:val="00B42F7F"/>
    <w:rsid w:val="00B43667"/>
    <w:rsid w:val="00B43DD7"/>
    <w:rsid w:val="00B44508"/>
    <w:rsid w:val="00B44520"/>
    <w:rsid w:val="00B468BB"/>
    <w:rsid w:val="00B50BB3"/>
    <w:rsid w:val="00B52332"/>
    <w:rsid w:val="00B5262C"/>
    <w:rsid w:val="00B53C5A"/>
    <w:rsid w:val="00B53CAB"/>
    <w:rsid w:val="00B548CC"/>
    <w:rsid w:val="00B55910"/>
    <w:rsid w:val="00B567D5"/>
    <w:rsid w:val="00B57D5F"/>
    <w:rsid w:val="00B60725"/>
    <w:rsid w:val="00B613A3"/>
    <w:rsid w:val="00B624CE"/>
    <w:rsid w:val="00B62BA2"/>
    <w:rsid w:val="00B62E9A"/>
    <w:rsid w:val="00B631AA"/>
    <w:rsid w:val="00B63AE2"/>
    <w:rsid w:val="00B645C0"/>
    <w:rsid w:val="00B65886"/>
    <w:rsid w:val="00B65FFF"/>
    <w:rsid w:val="00B67219"/>
    <w:rsid w:val="00B67A3F"/>
    <w:rsid w:val="00B71784"/>
    <w:rsid w:val="00B724B5"/>
    <w:rsid w:val="00B72738"/>
    <w:rsid w:val="00B7355B"/>
    <w:rsid w:val="00B73758"/>
    <w:rsid w:val="00B73E8B"/>
    <w:rsid w:val="00B74606"/>
    <w:rsid w:val="00B75330"/>
    <w:rsid w:val="00B75CC1"/>
    <w:rsid w:val="00B77683"/>
    <w:rsid w:val="00B77936"/>
    <w:rsid w:val="00B77A08"/>
    <w:rsid w:val="00B77A50"/>
    <w:rsid w:val="00B80305"/>
    <w:rsid w:val="00B80518"/>
    <w:rsid w:val="00B80BAC"/>
    <w:rsid w:val="00B810CB"/>
    <w:rsid w:val="00B817A6"/>
    <w:rsid w:val="00B82109"/>
    <w:rsid w:val="00B821A0"/>
    <w:rsid w:val="00B82701"/>
    <w:rsid w:val="00B829EF"/>
    <w:rsid w:val="00B82B66"/>
    <w:rsid w:val="00B82DDA"/>
    <w:rsid w:val="00B83B22"/>
    <w:rsid w:val="00B86877"/>
    <w:rsid w:val="00B86965"/>
    <w:rsid w:val="00B86EF6"/>
    <w:rsid w:val="00B86F7F"/>
    <w:rsid w:val="00B879EC"/>
    <w:rsid w:val="00B907BE"/>
    <w:rsid w:val="00B91DF7"/>
    <w:rsid w:val="00B921E4"/>
    <w:rsid w:val="00B94BD6"/>
    <w:rsid w:val="00B95C9F"/>
    <w:rsid w:val="00B9618D"/>
    <w:rsid w:val="00B9691A"/>
    <w:rsid w:val="00B9795D"/>
    <w:rsid w:val="00BA08D6"/>
    <w:rsid w:val="00BA0D5D"/>
    <w:rsid w:val="00BA1759"/>
    <w:rsid w:val="00BA1CAB"/>
    <w:rsid w:val="00BA1D89"/>
    <w:rsid w:val="00BA3EAD"/>
    <w:rsid w:val="00BA5506"/>
    <w:rsid w:val="00BA5606"/>
    <w:rsid w:val="00BA65A1"/>
    <w:rsid w:val="00BA7357"/>
    <w:rsid w:val="00BA7D84"/>
    <w:rsid w:val="00BB0121"/>
    <w:rsid w:val="00BB0EE8"/>
    <w:rsid w:val="00BB1E38"/>
    <w:rsid w:val="00BB39F4"/>
    <w:rsid w:val="00BB3E51"/>
    <w:rsid w:val="00BB5C3C"/>
    <w:rsid w:val="00BB6CE5"/>
    <w:rsid w:val="00BC0271"/>
    <w:rsid w:val="00BC0F25"/>
    <w:rsid w:val="00BC12FA"/>
    <w:rsid w:val="00BC1339"/>
    <w:rsid w:val="00BC30C2"/>
    <w:rsid w:val="00BC3420"/>
    <w:rsid w:val="00BC3ED8"/>
    <w:rsid w:val="00BC5338"/>
    <w:rsid w:val="00BC7D5D"/>
    <w:rsid w:val="00BD21E3"/>
    <w:rsid w:val="00BD2BE9"/>
    <w:rsid w:val="00BD4C03"/>
    <w:rsid w:val="00BD6584"/>
    <w:rsid w:val="00BD6E76"/>
    <w:rsid w:val="00BD7150"/>
    <w:rsid w:val="00BE1494"/>
    <w:rsid w:val="00BE17D8"/>
    <w:rsid w:val="00BE26E7"/>
    <w:rsid w:val="00BE5B6C"/>
    <w:rsid w:val="00BE7FA9"/>
    <w:rsid w:val="00BF0414"/>
    <w:rsid w:val="00BF088B"/>
    <w:rsid w:val="00BF1B8D"/>
    <w:rsid w:val="00BF25DC"/>
    <w:rsid w:val="00BF2723"/>
    <w:rsid w:val="00BF3145"/>
    <w:rsid w:val="00BF3CB7"/>
    <w:rsid w:val="00BF534B"/>
    <w:rsid w:val="00BF5A42"/>
    <w:rsid w:val="00BF683D"/>
    <w:rsid w:val="00BF7408"/>
    <w:rsid w:val="00BF7720"/>
    <w:rsid w:val="00C01748"/>
    <w:rsid w:val="00C019CF"/>
    <w:rsid w:val="00C02A32"/>
    <w:rsid w:val="00C02E10"/>
    <w:rsid w:val="00C04F83"/>
    <w:rsid w:val="00C05375"/>
    <w:rsid w:val="00C05824"/>
    <w:rsid w:val="00C05FAD"/>
    <w:rsid w:val="00C060E5"/>
    <w:rsid w:val="00C06C52"/>
    <w:rsid w:val="00C07BC6"/>
    <w:rsid w:val="00C1133C"/>
    <w:rsid w:val="00C119BC"/>
    <w:rsid w:val="00C14349"/>
    <w:rsid w:val="00C14525"/>
    <w:rsid w:val="00C14D8A"/>
    <w:rsid w:val="00C15620"/>
    <w:rsid w:val="00C1652C"/>
    <w:rsid w:val="00C2052B"/>
    <w:rsid w:val="00C209C0"/>
    <w:rsid w:val="00C213EE"/>
    <w:rsid w:val="00C228B4"/>
    <w:rsid w:val="00C23756"/>
    <w:rsid w:val="00C25EA7"/>
    <w:rsid w:val="00C261E8"/>
    <w:rsid w:val="00C279A2"/>
    <w:rsid w:val="00C31172"/>
    <w:rsid w:val="00C315D9"/>
    <w:rsid w:val="00C34847"/>
    <w:rsid w:val="00C34F49"/>
    <w:rsid w:val="00C3717F"/>
    <w:rsid w:val="00C376E6"/>
    <w:rsid w:val="00C40E5D"/>
    <w:rsid w:val="00C41F0F"/>
    <w:rsid w:val="00C42D91"/>
    <w:rsid w:val="00C43037"/>
    <w:rsid w:val="00C44379"/>
    <w:rsid w:val="00C46269"/>
    <w:rsid w:val="00C467FD"/>
    <w:rsid w:val="00C47D98"/>
    <w:rsid w:val="00C50479"/>
    <w:rsid w:val="00C505D8"/>
    <w:rsid w:val="00C505DF"/>
    <w:rsid w:val="00C51643"/>
    <w:rsid w:val="00C53056"/>
    <w:rsid w:val="00C53264"/>
    <w:rsid w:val="00C55BFA"/>
    <w:rsid w:val="00C560BB"/>
    <w:rsid w:val="00C56B1A"/>
    <w:rsid w:val="00C57AEA"/>
    <w:rsid w:val="00C6163F"/>
    <w:rsid w:val="00C61929"/>
    <w:rsid w:val="00C61D2E"/>
    <w:rsid w:val="00C61F90"/>
    <w:rsid w:val="00C62705"/>
    <w:rsid w:val="00C62C05"/>
    <w:rsid w:val="00C63BDC"/>
    <w:rsid w:val="00C644FF"/>
    <w:rsid w:val="00C649DA"/>
    <w:rsid w:val="00C64C40"/>
    <w:rsid w:val="00C67BBD"/>
    <w:rsid w:val="00C72210"/>
    <w:rsid w:val="00C72974"/>
    <w:rsid w:val="00C7322C"/>
    <w:rsid w:val="00C736F1"/>
    <w:rsid w:val="00C74741"/>
    <w:rsid w:val="00C75619"/>
    <w:rsid w:val="00C813F2"/>
    <w:rsid w:val="00C81F2A"/>
    <w:rsid w:val="00C82B7B"/>
    <w:rsid w:val="00C82EDE"/>
    <w:rsid w:val="00C847B3"/>
    <w:rsid w:val="00C856E8"/>
    <w:rsid w:val="00C85B4E"/>
    <w:rsid w:val="00C90DEF"/>
    <w:rsid w:val="00C91D75"/>
    <w:rsid w:val="00C9230C"/>
    <w:rsid w:val="00C93E17"/>
    <w:rsid w:val="00C959D7"/>
    <w:rsid w:val="00C975B6"/>
    <w:rsid w:val="00CA2B7B"/>
    <w:rsid w:val="00CA38AA"/>
    <w:rsid w:val="00CA41B7"/>
    <w:rsid w:val="00CA438D"/>
    <w:rsid w:val="00CA4E0F"/>
    <w:rsid w:val="00CA573C"/>
    <w:rsid w:val="00CA6249"/>
    <w:rsid w:val="00CA64BA"/>
    <w:rsid w:val="00CA6BFB"/>
    <w:rsid w:val="00CA7AFC"/>
    <w:rsid w:val="00CA7F2D"/>
    <w:rsid w:val="00CB096C"/>
    <w:rsid w:val="00CB2160"/>
    <w:rsid w:val="00CB3D02"/>
    <w:rsid w:val="00CB3EE1"/>
    <w:rsid w:val="00CB3F9C"/>
    <w:rsid w:val="00CB415E"/>
    <w:rsid w:val="00CB4397"/>
    <w:rsid w:val="00CB4E44"/>
    <w:rsid w:val="00CB60BC"/>
    <w:rsid w:val="00CB6C5E"/>
    <w:rsid w:val="00CB6FBA"/>
    <w:rsid w:val="00CB738B"/>
    <w:rsid w:val="00CC00A8"/>
    <w:rsid w:val="00CC0DF1"/>
    <w:rsid w:val="00CC2539"/>
    <w:rsid w:val="00CC46B6"/>
    <w:rsid w:val="00CC4760"/>
    <w:rsid w:val="00CC59D1"/>
    <w:rsid w:val="00CC6433"/>
    <w:rsid w:val="00CC723C"/>
    <w:rsid w:val="00CC7862"/>
    <w:rsid w:val="00CC7A71"/>
    <w:rsid w:val="00CD0423"/>
    <w:rsid w:val="00CD0958"/>
    <w:rsid w:val="00CD0BB1"/>
    <w:rsid w:val="00CD36E3"/>
    <w:rsid w:val="00CD3CA5"/>
    <w:rsid w:val="00CD3E25"/>
    <w:rsid w:val="00CD6B57"/>
    <w:rsid w:val="00CE0161"/>
    <w:rsid w:val="00CE2B2E"/>
    <w:rsid w:val="00CE30A7"/>
    <w:rsid w:val="00CE3C4A"/>
    <w:rsid w:val="00CE4DE4"/>
    <w:rsid w:val="00CE52A6"/>
    <w:rsid w:val="00CE534F"/>
    <w:rsid w:val="00CE5A13"/>
    <w:rsid w:val="00CE5FCF"/>
    <w:rsid w:val="00CE7773"/>
    <w:rsid w:val="00CE7C5F"/>
    <w:rsid w:val="00CF0260"/>
    <w:rsid w:val="00CF04A7"/>
    <w:rsid w:val="00CF20AD"/>
    <w:rsid w:val="00CF2D7D"/>
    <w:rsid w:val="00CF2EA3"/>
    <w:rsid w:val="00CF5C6A"/>
    <w:rsid w:val="00CF699A"/>
    <w:rsid w:val="00CF73A3"/>
    <w:rsid w:val="00D015CE"/>
    <w:rsid w:val="00D02DDC"/>
    <w:rsid w:val="00D034E6"/>
    <w:rsid w:val="00D035CF"/>
    <w:rsid w:val="00D0425D"/>
    <w:rsid w:val="00D05D5E"/>
    <w:rsid w:val="00D1239F"/>
    <w:rsid w:val="00D129FD"/>
    <w:rsid w:val="00D14E3E"/>
    <w:rsid w:val="00D15BDB"/>
    <w:rsid w:val="00D16AD1"/>
    <w:rsid w:val="00D16FCD"/>
    <w:rsid w:val="00D171CD"/>
    <w:rsid w:val="00D17D04"/>
    <w:rsid w:val="00D21120"/>
    <w:rsid w:val="00D21D1A"/>
    <w:rsid w:val="00D24518"/>
    <w:rsid w:val="00D25130"/>
    <w:rsid w:val="00D257DA"/>
    <w:rsid w:val="00D258F0"/>
    <w:rsid w:val="00D25A24"/>
    <w:rsid w:val="00D26025"/>
    <w:rsid w:val="00D26253"/>
    <w:rsid w:val="00D26444"/>
    <w:rsid w:val="00D2664E"/>
    <w:rsid w:val="00D273BF"/>
    <w:rsid w:val="00D27A6F"/>
    <w:rsid w:val="00D306B4"/>
    <w:rsid w:val="00D31A10"/>
    <w:rsid w:val="00D3368E"/>
    <w:rsid w:val="00D336F8"/>
    <w:rsid w:val="00D3443E"/>
    <w:rsid w:val="00D35099"/>
    <w:rsid w:val="00D373E6"/>
    <w:rsid w:val="00D409E3"/>
    <w:rsid w:val="00D427B3"/>
    <w:rsid w:val="00D43DFF"/>
    <w:rsid w:val="00D4436C"/>
    <w:rsid w:val="00D451DE"/>
    <w:rsid w:val="00D4538F"/>
    <w:rsid w:val="00D46192"/>
    <w:rsid w:val="00D468E8"/>
    <w:rsid w:val="00D46B1F"/>
    <w:rsid w:val="00D4752B"/>
    <w:rsid w:val="00D4774D"/>
    <w:rsid w:val="00D5079E"/>
    <w:rsid w:val="00D51C35"/>
    <w:rsid w:val="00D53A72"/>
    <w:rsid w:val="00D55DE4"/>
    <w:rsid w:val="00D618ED"/>
    <w:rsid w:val="00D62B13"/>
    <w:rsid w:val="00D636A9"/>
    <w:rsid w:val="00D661CE"/>
    <w:rsid w:val="00D70D34"/>
    <w:rsid w:val="00D73199"/>
    <w:rsid w:val="00D75445"/>
    <w:rsid w:val="00D75642"/>
    <w:rsid w:val="00D757E5"/>
    <w:rsid w:val="00D75A1D"/>
    <w:rsid w:val="00D76FC3"/>
    <w:rsid w:val="00D77551"/>
    <w:rsid w:val="00D77894"/>
    <w:rsid w:val="00D77B3C"/>
    <w:rsid w:val="00D80085"/>
    <w:rsid w:val="00D81E96"/>
    <w:rsid w:val="00D83C45"/>
    <w:rsid w:val="00D84672"/>
    <w:rsid w:val="00D8541C"/>
    <w:rsid w:val="00D85444"/>
    <w:rsid w:val="00D85721"/>
    <w:rsid w:val="00D85DA8"/>
    <w:rsid w:val="00D86CC6"/>
    <w:rsid w:val="00D90085"/>
    <w:rsid w:val="00D9078A"/>
    <w:rsid w:val="00D929A7"/>
    <w:rsid w:val="00D92E37"/>
    <w:rsid w:val="00D93265"/>
    <w:rsid w:val="00D93A4F"/>
    <w:rsid w:val="00D94367"/>
    <w:rsid w:val="00D94492"/>
    <w:rsid w:val="00D949B6"/>
    <w:rsid w:val="00D95EA6"/>
    <w:rsid w:val="00D95F80"/>
    <w:rsid w:val="00D97635"/>
    <w:rsid w:val="00DA0DB4"/>
    <w:rsid w:val="00DA3932"/>
    <w:rsid w:val="00DA3AFA"/>
    <w:rsid w:val="00DA44DE"/>
    <w:rsid w:val="00DA470F"/>
    <w:rsid w:val="00DA5513"/>
    <w:rsid w:val="00DA5E3C"/>
    <w:rsid w:val="00DA64B7"/>
    <w:rsid w:val="00DA7DE1"/>
    <w:rsid w:val="00DB1878"/>
    <w:rsid w:val="00DB1D54"/>
    <w:rsid w:val="00DB1F95"/>
    <w:rsid w:val="00DB320F"/>
    <w:rsid w:val="00DB357F"/>
    <w:rsid w:val="00DB37BC"/>
    <w:rsid w:val="00DB38B6"/>
    <w:rsid w:val="00DB3FFE"/>
    <w:rsid w:val="00DB40BD"/>
    <w:rsid w:val="00DB40F8"/>
    <w:rsid w:val="00DB4A01"/>
    <w:rsid w:val="00DB6C2F"/>
    <w:rsid w:val="00DB7B61"/>
    <w:rsid w:val="00DC16C3"/>
    <w:rsid w:val="00DC2D28"/>
    <w:rsid w:val="00DC3D4A"/>
    <w:rsid w:val="00DC4884"/>
    <w:rsid w:val="00DC5187"/>
    <w:rsid w:val="00DC6693"/>
    <w:rsid w:val="00DC70E2"/>
    <w:rsid w:val="00DC71AB"/>
    <w:rsid w:val="00DC7536"/>
    <w:rsid w:val="00DC76CE"/>
    <w:rsid w:val="00DC793C"/>
    <w:rsid w:val="00DC7DBC"/>
    <w:rsid w:val="00DD04E2"/>
    <w:rsid w:val="00DD093A"/>
    <w:rsid w:val="00DD1161"/>
    <w:rsid w:val="00DD2023"/>
    <w:rsid w:val="00DD25A5"/>
    <w:rsid w:val="00DD2A16"/>
    <w:rsid w:val="00DD2CC8"/>
    <w:rsid w:val="00DD3473"/>
    <w:rsid w:val="00DD371C"/>
    <w:rsid w:val="00DD38B9"/>
    <w:rsid w:val="00DD5247"/>
    <w:rsid w:val="00DD7064"/>
    <w:rsid w:val="00DD715A"/>
    <w:rsid w:val="00DD7C7C"/>
    <w:rsid w:val="00DE09C9"/>
    <w:rsid w:val="00DE0F55"/>
    <w:rsid w:val="00DE1B13"/>
    <w:rsid w:val="00DE2440"/>
    <w:rsid w:val="00DE24E3"/>
    <w:rsid w:val="00DE255C"/>
    <w:rsid w:val="00DE6657"/>
    <w:rsid w:val="00DF070A"/>
    <w:rsid w:val="00DF0DB4"/>
    <w:rsid w:val="00DF0E21"/>
    <w:rsid w:val="00DF1352"/>
    <w:rsid w:val="00DF16F7"/>
    <w:rsid w:val="00DF171F"/>
    <w:rsid w:val="00DF2CBA"/>
    <w:rsid w:val="00DF36E2"/>
    <w:rsid w:val="00DF38D1"/>
    <w:rsid w:val="00DF4581"/>
    <w:rsid w:val="00DF4EB6"/>
    <w:rsid w:val="00DF568D"/>
    <w:rsid w:val="00DF56DB"/>
    <w:rsid w:val="00DF647E"/>
    <w:rsid w:val="00E00912"/>
    <w:rsid w:val="00E01153"/>
    <w:rsid w:val="00E02EE1"/>
    <w:rsid w:val="00E03565"/>
    <w:rsid w:val="00E036B1"/>
    <w:rsid w:val="00E04647"/>
    <w:rsid w:val="00E04C89"/>
    <w:rsid w:val="00E06A36"/>
    <w:rsid w:val="00E07B8F"/>
    <w:rsid w:val="00E100BB"/>
    <w:rsid w:val="00E1346C"/>
    <w:rsid w:val="00E145AC"/>
    <w:rsid w:val="00E152C2"/>
    <w:rsid w:val="00E16A94"/>
    <w:rsid w:val="00E20B86"/>
    <w:rsid w:val="00E213B7"/>
    <w:rsid w:val="00E226EB"/>
    <w:rsid w:val="00E26600"/>
    <w:rsid w:val="00E26B07"/>
    <w:rsid w:val="00E27D81"/>
    <w:rsid w:val="00E31603"/>
    <w:rsid w:val="00E32254"/>
    <w:rsid w:val="00E34C9F"/>
    <w:rsid w:val="00E36987"/>
    <w:rsid w:val="00E40C5C"/>
    <w:rsid w:val="00E40DBE"/>
    <w:rsid w:val="00E42A2E"/>
    <w:rsid w:val="00E42DFB"/>
    <w:rsid w:val="00E43F4D"/>
    <w:rsid w:val="00E44166"/>
    <w:rsid w:val="00E44389"/>
    <w:rsid w:val="00E4561E"/>
    <w:rsid w:val="00E45B9B"/>
    <w:rsid w:val="00E47D87"/>
    <w:rsid w:val="00E519DD"/>
    <w:rsid w:val="00E51CDD"/>
    <w:rsid w:val="00E5267A"/>
    <w:rsid w:val="00E52B2C"/>
    <w:rsid w:val="00E56CFE"/>
    <w:rsid w:val="00E57FDB"/>
    <w:rsid w:val="00E60E5E"/>
    <w:rsid w:val="00E61E7A"/>
    <w:rsid w:val="00E6233A"/>
    <w:rsid w:val="00E6473E"/>
    <w:rsid w:val="00E66821"/>
    <w:rsid w:val="00E71304"/>
    <w:rsid w:val="00E72AD4"/>
    <w:rsid w:val="00E72F20"/>
    <w:rsid w:val="00E73997"/>
    <w:rsid w:val="00E73A08"/>
    <w:rsid w:val="00E73CDA"/>
    <w:rsid w:val="00E744EF"/>
    <w:rsid w:val="00E7496D"/>
    <w:rsid w:val="00E74C96"/>
    <w:rsid w:val="00E7510A"/>
    <w:rsid w:val="00E75834"/>
    <w:rsid w:val="00E7751D"/>
    <w:rsid w:val="00E7752A"/>
    <w:rsid w:val="00E77BFA"/>
    <w:rsid w:val="00E8028F"/>
    <w:rsid w:val="00E8073C"/>
    <w:rsid w:val="00E8176F"/>
    <w:rsid w:val="00E81E6F"/>
    <w:rsid w:val="00E82A38"/>
    <w:rsid w:val="00E839EC"/>
    <w:rsid w:val="00E83D2F"/>
    <w:rsid w:val="00E83D51"/>
    <w:rsid w:val="00E8617A"/>
    <w:rsid w:val="00E863B4"/>
    <w:rsid w:val="00E8763C"/>
    <w:rsid w:val="00E90C14"/>
    <w:rsid w:val="00E90E05"/>
    <w:rsid w:val="00E91167"/>
    <w:rsid w:val="00E913F9"/>
    <w:rsid w:val="00E91541"/>
    <w:rsid w:val="00E91722"/>
    <w:rsid w:val="00E94ABD"/>
    <w:rsid w:val="00E94C49"/>
    <w:rsid w:val="00E95112"/>
    <w:rsid w:val="00E95BD1"/>
    <w:rsid w:val="00E96902"/>
    <w:rsid w:val="00E96A74"/>
    <w:rsid w:val="00E96EC5"/>
    <w:rsid w:val="00E97594"/>
    <w:rsid w:val="00E97D00"/>
    <w:rsid w:val="00E97EF3"/>
    <w:rsid w:val="00EA09B4"/>
    <w:rsid w:val="00EA1FA0"/>
    <w:rsid w:val="00EA1FC5"/>
    <w:rsid w:val="00EA2A2B"/>
    <w:rsid w:val="00EA2D5E"/>
    <w:rsid w:val="00EA43CE"/>
    <w:rsid w:val="00EA462C"/>
    <w:rsid w:val="00EA4C70"/>
    <w:rsid w:val="00EA4ED8"/>
    <w:rsid w:val="00EA5783"/>
    <w:rsid w:val="00EA679D"/>
    <w:rsid w:val="00EA6CCD"/>
    <w:rsid w:val="00EA7743"/>
    <w:rsid w:val="00EB0D52"/>
    <w:rsid w:val="00EB1435"/>
    <w:rsid w:val="00EB1EB9"/>
    <w:rsid w:val="00EB2710"/>
    <w:rsid w:val="00EB2E87"/>
    <w:rsid w:val="00EB51E8"/>
    <w:rsid w:val="00EB5867"/>
    <w:rsid w:val="00EB5913"/>
    <w:rsid w:val="00EB67FF"/>
    <w:rsid w:val="00EB7F7C"/>
    <w:rsid w:val="00EC0869"/>
    <w:rsid w:val="00EC17B2"/>
    <w:rsid w:val="00EC1FA8"/>
    <w:rsid w:val="00EC28B0"/>
    <w:rsid w:val="00EC2946"/>
    <w:rsid w:val="00EC2951"/>
    <w:rsid w:val="00EC3302"/>
    <w:rsid w:val="00EC47FA"/>
    <w:rsid w:val="00EC5035"/>
    <w:rsid w:val="00EC510A"/>
    <w:rsid w:val="00EC55BF"/>
    <w:rsid w:val="00EC57AC"/>
    <w:rsid w:val="00EC6B0C"/>
    <w:rsid w:val="00ED16E7"/>
    <w:rsid w:val="00ED301F"/>
    <w:rsid w:val="00ED3253"/>
    <w:rsid w:val="00ED330C"/>
    <w:rsid w:val="00ED6162"/>
    <w:rsid w:val="00ED7FF1"/>
    <w:rsid w:val="00EE08C5"/>
    <w:rsid w:val="00EE09C6"/>
    <w:rsid w:val="00EE2030"/>
    <w:rsid w:val="00EE57DA"/>
    <w:rsid w:val="00EE6CB6"/>
    <w:rsid w:val="00EE7A05"/>
    <w:rsid w:val="00EF003A"/>
    <w:rsid w:val="00EF0484"/>
    <w:rsid w:val="00EF2F61"/>
    <w:rsid w:val="00EF366A"/>
    <w:rsid w:val="00EF3A03"/>
    <w:rsid w:val="00EF3AC9"/>
    <w:rsid w:val="00EF47E7"/>
    <w:rsid w:val="00EF4A68"/>
    <w:rsid w:val="00EF4F29"/>
    <w:rsid w:val="00EF5687"/>
    <w:rsid w:val="00EF6B2C"/>
    <w:rsid w:val="00EF7104"/>
    <w:rsid w:val="00EF74E8"/>
    <w:rsid w:val="00EF79C1"/>
    <w:rsid w:val="00F002CC"/>
    <w:rsid w:val="00F00550"/>
    <w:rsid w:val="00F006E4"/>
    <w:rsid w:val="00F039CB"/>
    <w:rsid w:val="00F040A5"/>
    <w:rsid w:val="00F0497A"/>
    <w:rsid w:val="00F05501"/>
    <w:rsid w:val="00F0551F"/>
    <w:rsid w:val="00F06865"/>
    <w:rsid w:val="00F1069C"/>
    <w:rsid w:val="00F1082D"/>
    <w:rsid w:val="00F10EA0"/>
    <w:rsid w:val="00F117B0"/>
    <w:rsid w:val="00F11D2B"/>
    <w:rsid w:val="00F121AD"/>
    <w:rsid w:val="00F1272D"/>
    <w:rsid w:val="00F12C33"/>
    <w:rsid w:val="00F1368E"/>
    <w:rsid w:val="00F14558"/>
    <w:rsid w:val="00F157BD"/>
    <w:rsid w:val="00F1595F"/>
    <w:rsid w:val="00F15DDB"/>
    <w:rsid w:val="00F16017"/>
    <w:rsid w:val="00F17622"/>
    <w:rsid w:val="00F177BE"/>
    <w:rsid w:val="00F17B0D"/>
    <w:rsid w:val="00F2017F"/>
    <w:rsid w:val="00F21BF5"/>
    <w:rsid w:val="00F21D86"/>
    <w:rsid w:val="00F21F10"/>
    <w:rsid w:val="00F23C33"/>
    <w:rsid w:val="00F24D2B"/>
    <w:rsid w:val="00F26FB8"/>
    <w:rsid w:val="00F27EBF"/>
    <w:rsid w:val="00F308AA"/>
    <w:rsid w:val="00F33009"/>
    <w:rsid w:val="00F33143"/>
    <w:rsid w:val="00F334C8"/>
    <w:rsid w:val="00F3454F"/>
    <w:rsid w:val="00F350B7"/>
    <w:rsid w:val="00F35235"/>
    <w:rsid w:val="00F35359"/>
    <w:rsid w:val="00F35544"/>
    <w:rsid w:val="00F35764"/>
    <w:rsid w:val="00F3639B"/>
    <w:rsid w:val="00F367A2"/>
    <w:rsid w:val="00F3730B"/>
    <w:rsid w:val="00F37D15"/>
    <w:rsid w:val="00F428F6"/>
    <w:rsid w:val="00F42B09"/>
    <w:rsid w:val="00F43803"/>
    <w:rsid w:val="00F4475C"/>
    <w:rsid w:val="00F45535"/>
    <w:rsid w:val="00F45F32"/>
    <w:rsid w:val="00F46BEF"/>
    <w:rsid w:val="00F478F2"/>
    <w:rsid w:val="00F50333"/>
    <w:rsid w:val="00F50CB5"/>
    <w:rsid w:val="00F51093"/>
    <w:rsid w:val="00F516E2"/>
    <w:rsid w:val="00F52E73"/>
    <w:rsid w:val="00F53FFD"/>
    <w:rsid w:val="00F54023"/>
    <w:rsid w:val="00F549F5"/>
    <w:rsid w:val="00F55A94"/>
    <w:rsid w:val="00F56157"/>
    <w:rsid w:val="00F566AE"/>
    <w:rsid w:val="00F56D35"/>
    <w:rsid w:val="00F5753F"/>
    <w:rsid w:val="00F61474"/>
    <w:rsid w:val="00F62A65"/>
    <w:rsid w:val="00F64522"/>
    <w:rsid w:val="00F64B20"/>
    <w:rsid w:val="00F6543E"/>
    <w:rsid w:val="00F6624B"/>
    <w:rsid w:val="00F66700"/>
    <w:rsid w:val="00F672A9"/>
    <w:rsid w:val="00F674CB"/>
    <w:rsid w:val="00F70275"/>
    <w:rsid w:val="00F7050F"/>
    <w:rsid w:val="00F71B05"/>
    <w:rsid w:val="00F7247F"/>
    <w:rsid w:val="00F73411"/>
    <w:rsid w:val="00F74E80"/>
    <w:rsid w:val="00F75569"/>
    <w:rsid w:val="00F76B68"/>
    <w:rsid w:val="00F80329"/>
    <w:rsid w:val="00F803A5"/>
    <w:rsid w:val="00F822F6"/>
    <w:rsid w:val="00F839B0"/>
    <w:rsid w:val="00F84236"/>
    <w:rsid w:val="00F86C61"/>
    <w:rsid w:val="00F87594"/>
    <w:rsid w:val="00F9159C"/>
    <w:rsid w:val="00F92274"/>
    <w:rsid w:val="00F92892"/>
    <w:rsid w:val="00F93153"/>
    <w:rsid w:val="00F9427E"/>
    <w:rsid w:val="00F94510"/>
    <w:rsid w:val="00F94AE1"/>
    <w:rsid w:val="00F9586C"/>
    <w:rsid w:val="00F961F9"/>
    <w:rsid w:val="00F96430"/>
    <w:rsid w:val="00F96978"/>
    <w:rsid w:val="00FA0EE2"/>
    <w:rsid w:val="00FA1B97"/>
    <w:rsid w:val="00FA2E0A"/>
    <w:rsid w:val="00FA615B"/>
    <w:rsid w:val="00FA6AA7"/>
    <w:rsid w:val="00FB05F9"/>
    <w:rsid w:val="00FB0B32"/>
    <w:rsid w:val="00FB3CF8"/>
    <w:rsid w:val="00FB4910"/>
    <w:rsid w:val="00FB514C"/>
    <w:rsid w:val="00FB5EF1"/>
    <w:rsid w:val="00FB61AE"/>
    <w:rsid w:val="00FB778D"/>
    <w:rsid w:val="00FB7F26"/>
    <w:rsid w:val="00FC0362"/>
    <w:rsid w:val="00FC09D6"/>
    <w:rsid w:val="00FC1CBC"/>
    <w:rsid w:val="00FC27F7"/>
    <w:rsid w:val="00FC32A0"/>
    <w:rsid w:val="00FC434E"/>
    <w:rsid w:val="00FC4C77"/>
    <w:rsid w:val="00FC4D50"/>
    <w:rsid w:val="00FC529F"/>
    <w:rsid w:val="00FC59A4"/>
    <w:rsid w:val="00FC5DCF"/>
    <w:rsid w:val="00FC6B6A"/>
    <w:rsid w:val="00FC6BDE"/>
    <w:rsid w:val="00FC6EA1"/>
    <w:rsid w:val="00FC6F86"/>
    <w:rsid w:val="00FC7C99"/>
    <w:rsid w:val="00FC7F6B"/>
    <w:rsid w:val="00FD0256"/>
    <w:rsid w:val="00FD108B"/>
    <w:rsid w:val="00FD13FB"/>
    <w:rsid w:val="00FD17AC"/>
    <w:rsid w:val="00FD39B8"/>
    <w:rsid w:val="00FD3C0F"/>
    <w:rsid w:val="00FD497F"/>
    <w:rsid w:val="00FD4C32"/>
    <w:rsid w:val="00FD6375"/>
    <w:rsid w:val="00FE1535"/>
    <w:rsid w:val="00FE1E80"/>
    <w:rsid w:val="00FE229F"/>
    <w:rsid w:val="00FE398E"/>
    <w:rsid w:val="00FE4424"/>
    <w:rsid w:val="00FE5594"/>
    <w:rsid w:val="00FE76A6"/>
    <w:rsid w:val="00FF028B"/>
    <w:rsid w:val="00FF0876"/>
    <w:rsid w:val="00FF150C"/>
    <w:rsid w:val="00FF2B1B"/>
    <w:rsid w:val="00FF4A09"/>
    <w:rsid w:val="00FF61FC"/>
    <w:rsid w:val="00FF6661"/>
    <w:rsid w:val="00FF79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56DB"/>
    <w:pPr>
      <w:widowControl w:val="0"/>
      <w:suppressAutoHyphens/>
      <w:spacing w:after="0" w:line="240" w:lineRule="auto"/>
    </w:pPr>
    <w:rPr>
      <w:rFonts w:ascii="Times New Roman" w:eastAsia="Lucida Sans Unicode" w:hAnsi="Times New Roman" w:cs="Times New Roman"/>
      <w:sz w:val="24"/>
      <w:szCs w:val="24"/>
    </w:rPr>
  </w:style>
  <w:style w:type="paragraph" w:styleId="1">
    <w:name w:val="heading 1"/>
    <w:basedOn w:val="a"/>
    <w:next w:val="a"/>
    <w:link w:val="10"/>
    <w:qFormat/>
    <w:rsid w:val="00DF56DB"/>
    <w:pPr>
      <w:keepNext/>
      <w:numPr>
        <w:numId w:val="1"/>
      </w:numPr>
      <w:jc w:val="center"/>
      <w:outlineLvl w:val="0"/>
    </w:pPr>
    <w:rPr>
      <w:rFonts w:ascii="Arial" w:hAnsi="Arial" w:cs="Arial"/>
      <w:b/>
      <w:bCs/>
      <w:sz w:val="22"/>
      <w:szCs w:val="22"/>
    </w:rPr>
  </w:style>
  <w:style w:type="paragraph" w:styleId="2">
    <w:name w:val="heading 2"/>
    <w:basedOn w:val="a"/>
    <w:next w:val="a"/>
    <w:link w:val="20"/>
    <w:qFormat/>
    <w:rsid w:val="00DF56DB"/>
    <w:pPr>
      <w:keepNext/>
      <w:numPr>
        <w:ilvl w:val="1"/>
        <w:numId w:val="1"/>
      </w:numPr>
      <w:outlineLvl w:val="1"/>
    </w:pPr>
    <w:rPr>
      <w:b/>
      <w:bCs/>
      <w:sz w:val="22"/>
    </w:rPr>
  </w:style>
  <w:style w:type="paragraph" w:styleId="3">
    <w:name w:val="heading 3"/>
    <w:basedOn w:val="2"/>
    <w:next w:val="a"/>
    <w:link w:val="30"/>
    <w:qFormat/>
    <w:rsid w:val="00DF56DB"/>
    <w:pPr>
      <w:keepNext w:val="0"/>
      <w:numPr>
        <w:ilvl w:val="0"/>
        <w:numId w:val="0"/>
      </w:numPr>
      <w:suppressAutoHyphens w:val="0"/>
      <w:autoSpaceDE w:val="0"/>
      <w:autoSpaceDN w:val="0"/>
      <w:adjustRightInd w:val="0"/>
      <w:spacing w:before="108" w:after="108"/>
      <w:jc w:val="center"/>
      <w:outlineLvl w:val="2"/>
    </w:pPr>
    <w:rPr>
      <w:rFonts w:ascii="Arial" w:eastAsia="Times New Roman" w:hAnsi="Arial" w:cs="Arial"/>
      <w:color w:val="26282F"/>
      <w:sz w:val="24"/>
      <w:lang w:eastAsia="ru-RU"/>
    </w:rPr>
  </w:style>
  <w:style w:type="paragraph" w:styleId="4">
    <w:name w:val="heading 4"/>
    <w:basedOn w:val="a"/>
    <w:next w:val="a"/>
    <w:link w:val="40"/>
    <w:qFormat/>
    <w:rsid w:val="00DF56DB"/>
    <w:pPr>
      <w:keepNext/>
      <w:numPr>
        <w:ilvl w:val="3"/>
        <w:numId w:val="1"/>
      </w:numPr>
      <w:spacing w:before="240" w:after="60"/>
      <w:outlineLvl w:val="3"/>
    </w:pPr>
    <w:rPr>
      <w:b/>
      <w:bCs/>
      <w:sz w:val="28"/>
      <w:szCs w:val="28"/>
    </w:rPr>
  </w:style>
  <w:style w:type="paragraph" w:styleId="6">
    <w:name w:val="heading 6"/>
    <w:basedOn w:val="a"/>
    <w:next w:val="a"/>
    <w:link w:val="60"/>
    <w:semiHidden/>
    <w:unhideWhenUsed/>
    <w:qFormat/>
    <w:rsid w:val="00DF56DB"/>
    <w:pPr>
      <w:spacing w:before="240" w:after="60"/>
      <w:outlineLvl w:val="5"/>
    </w:pPr>
    <w:rPr>
      <w:rFonts w:ascii="Calibri" w:eastAsia="Times New Roman"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F56DB"/>
    <w:rPr>
      <w:rFonts w:ascii="Arial" w:eastAsia="Lucida Sans Unicode" w:hAnsi="Arial" w:cs="Arial"/>
      <w:b/>
      <w:bCs/>
    </w:rPr>
  </w:style>
  <w:style w:type="character" w:customStyle="1" w:styleId="20">
    <w:name w:val="Заголовок 2 Знак"/>
    <w:basedOn w:val="a0"/>
    <w:link w:val="2"/>
    <w:rsid w:val="00DF56DB"/>
    <w:rPr>
      <w:rFonts w:ascii="Times New Roman" w:eastAsia="Lucida Sans Unicode" w:hAnsi="Times New Roman" w:cs="Times New Roman"/>
      <w:b/>
      <w:bCs/>
      <w:szCs w:val="24"/>
    </w:rPr>
  </w:style>
  <w:style w:type="character" w:customStyle="1" w:styleId="30">
    <w:name w:val="Заголовок 3 Знак"/>
    <w:basedOn w:val="a0"/>
    <w:link w:val="3"/>
    <w:rsid w:val="00DF56DB"/>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DF56DB"/>
    <w:rPr>
      <w:rFonts w:ascii="Times New Roman" w:eastAsia="Lucida Sans Unicode" w:hAnsi="Times New Roman" w:cs="Times New Roman"/>
      <w:b/>
      <w:bCs/>
      <w:sz w:val="28"/>
      <w:szCs w:val="28"/>
    </w:rPr>
  </w:style>
  <w:style w:type="character" w:customStyle="1" w:styleId="60">
    <w:name w:val="Заголовок 6 Знак"/>
    <w:basedOn w:val="a0"/>
    <w:link w:val="6"/>
    <w:semiHidden/>
    <w:rsid w:val="00DF56DB"/>
    <w:rPr>
      <w:rFonts w:ascii="Calibri" w:eastAsia="Times New Roman" w:hAnsi="Calibri" w:cs="Times New Roman"/>
      <w:b/>
      <w:bCs/>
    </w:rPr>
  </w:style>
  <w:style w:type="character" w:customStyle="1" w:styleId="Absatz-Standardschriftart">
    <w:name w:val="Absatz-Standardschriftart"/>
    <w:rsid w:val="00DF56DB"/>
  </w:style>
  <w:style w:type="character" w:customStyle="1" w:styleId="WW-Absatz-Standardschriftart">
    <w:name w:val="WW-Absatz-Standardschriftart"/>
    <w:rsid w:val="00DF56DB"/>
  </w:style>
  <w:style w:type="character" w:customStyle="1" w:styleId="WW-Absatz-Standardschriftart1">
    <w:name w:val="WW-Absatz-Standardschriftart1"/>
    <w:rsid w:val="00DF56DB"/>
  </w:style>
  <w:style w:type="character" w:customStyle="1" w:styleId="WW-Absatz-Standardschriftart11">
    <w:name w:val="WW-Absatz-Standardschriftart11"/>
    <w:rsid w:val="00DF56DB"/>
  </w:style>
  <w:style w:type="character" w:customStyle="1" w:styleId="21">
    <w:name w:val="Основной шрифт абзаца2"/>
    <w:rsid w:val="00DF56DB"/>
  </w:style>
  <w:style w:type="character" w:customStyle="1" w:styleId="WW-Absatz-Standardschriftart111">
    <w:name w:val="WW-Absatz-Standardschriftart111"/>
    <w:rsid w:val="00DF56DB"/>
  </w:style>
  <w:style w:type="character" w:customStyle="1" w:styleId="WW-Absatz-Standardschriftart1111">
    <w:name w:val="WW-Absatz-Standardschriftart1111"/>
    <w:rsid w:val="00DF56DB"/>
  </w:style>
  <w:style w:type="character" w:customStyle="1" w:styleId="WW-Absatz-Standardschriftart11111">
    <w:name w:val="WW-Absatz-Standardschriftart11111"/>
    <w:rsid w:val="00DF56DB"/>
  </w:style>
  <w:style w:type="character" w:customStyle="1" w:styleId="WW-Absatz-Standardschriftart111111">
    <w:name w:val="WW-Absatz-Standardschriftart111111"/>
    <w:rsid w:val="00DF56DB"/>
  </w:style>
  <w:style w:type="character" w:customStyle="1" w:styleId="WW8Num4z0">
    <w:name w:val="WW8Num4z0"/>
    <w:rsid w:val="00DF56DB"/>
    <w:rPr>
      <w:rFonts w:ascii="Symbol" w:hAnsi="Symbol"/>
    </w:rPr>
  </w:style>
  <w:style w:type="character" w:customStyle="1" w:styleId="WW-Absatz-Standardschriftart1111111">
    <w:name w:val="WW-Absatz-Standardschriftart1111111"/>
    <w:rsid w:val="00DF56DB"/>
  </w:style>
  <w:style w:type="character" w:customStyle="1" w:styleId="WW-Absatz-Standardschriftart11111111">
    <w:name w:val="WW-Absatz-Standardschriftart11111111"/>
    <w:rsid w:val="00DF56DB"/>
  </w:style>
  <w:style w:type="character" w:customStyle="1" w:styleId="WW-Absatz-Standardschriftart111111111">
    <w:name w:val="WW-Absatz-Standardschriftart111111111"/>
    <w:rsid w:val="00DF56DB"/>
  </w:style>
  <w:style w:type="character" w:customStyle="1" w:styleId="WW-Absatz-Standardschriftart1111111111">
    <w:name w:val="WW-Absatz-Standardschriftart1111111111"/>
    <w:rsid w:val="00DF56DB"/>
  </w:style>
  <w:style w:type="character" w:customStyle="1" w:styleId="WW-Absatz-Standardschriftart11111111111">
    <w:name w:val="WW-Absatz-Standardschriftart11111111111"/>
    <w:rsid w:val="00DF56DB"/>
  </w:style>
  <w:style w:type="character" w:customStyle="1" w:styleId="WW-Absatz-Standardschriftart111111111111">
    <w:name w:val="WW-Absatz-Standardschriftart111111111111"/>
    <w:rsid w:val="00DF56DB"/>
  </w:style>
  <w:style w:type="character" w:customStyle="1" w:styleId="WW-Absatz-Standardschriftart1111111111111">
    <w:name w:val="WW-Absatz-Standardschriftart1111111111111"/>
    <w:rsid w:val="00DF56DB"/>
  </w:style>
  <w:style w:type="character" w:customStyle="1" w:styleId="WW-Absatz-Standardschriftart11111111111111">
    <w:name w:val="WW-Absatz-Standardschriftart11111111111111"/>
    <w:rsid w:val="00DF56DB"/>
  </w:style>
  <w:style w:type="character" w:customStyle="1" w:styleId="WW-Absatz-Standardschriftart111111111111111">
    <w:name w:val="WW-Absatz-Standardschriftart111111111111111"/>
    <w:rsid w:val="00DF56DB"/>
  </w:style>
  <w:style w:type="character" w:customStyle="1" w:styleId="WW-Absatz-Standardschriftart1111111111111111">
    <w:name w:val="WW-Absatz-Standardschriftart1111111111111111"/>
    <w:rsid w:val="00DF56DB"/>
  </w:style>
  <w:style w:type="character" w:customStyle="1" w:styleId="WW-Absatz-Standardschriftart11111111111111111">
    <w:name w:val="WW-Absatz-Standardschriftart11111111111111111"/>
    <w:rsid w:val="00DF56DB"/>
  </w:style>
  <w:style w:type="character" w:customStyle="1" w:styleId="WW-Absatz-Standardschriftart111111111111111111">
    <w:name w:val="WW-Absatz-Standardschriftart111111111111111111"/>
    <w:rsid w:val="00DF56DB"/>
  </w:style>
  <w:style w:type="character" w:customStyle="1" w:styleId="WW-Absatz-Standardschriftart1111111111111111111">
    <w:name w:val="WW-Absatz-Standardschriftart1111111111111111111"/>
    <w:rsid w:val="00DF56DB"/>
  </w:style>
  <w:style w:type="character" w:customStyle="1" w:styleId="WW-Absatz-Standardschriftart11111111111111111111">
    <w:name w:val="WW-Absatz-Standardschriftart11111111111111111111"/>
    <w:rsid w:val="00DF56DB"/>
  </w:style>
  <w:style w:type="character" w:customStyle="1" w:styleId="WW-Absatz-Standardschriftart111111111111111111111">
    <w:name w:val="WW-Absatz-Standardschriftart111111111111111111111"/>
    <w:rsid w:val="00DF56DB"/>
  </w:style>
  <w:style w:type="character" w:customStyle="1" w:styleId="WW-Absatz-Standardschriftart1111111111111111111111">
    <w:name w:val="WW-Absatz-Standardschriftart1111111111111111111111"/>
    <w:rsid w:val="00DF56DB"/>
  </w:style>
  <w:style w:type="character" w:customStyle="1" w:styleId="WW-Absatz-Standardschriftart11111111111111111111111">
    <w:name w:val="WW-Absatz-Standardschriftart11111111111111111111111"/>
    <w:rsid w:val="00DF56DB"/>
  </w:style>
  <w:style w:type="character" w:customStyle="1" w:styleId="WW-Absatz-Standardschriftart111111111111111111111111">
    <w:name w:val="WW-Absatz-Standardschriftart111111111111111111111111"/>
    <w:rsid w:val="00DF56DB"/>
  </w:style>
  <w:style w:type="character" w:customStyle="1" w:styleId="WW-Absatz-Standardschriftart1111111111111111111111111">
    <w:name w:val="WW-Absatz-Standardschriftart1111111111111111111111111"/>
    <w:rsid w:val="00DF56DB"/>
  </w:style>
  <w:style w:type="character" w:customStyle="1" w:styleId="WW-Absatz-Standardschriftart11111111111111111111111111">
    <w:name w:val="WW-Absatz-Standardschriftart11111111111111111111111111"/>
    <w:rsid w:val="00DF56DB"/>
  </w:style>
  <w:style w:type="character" w:customStyle="1" w:styleId="WW-Absatz-Standardschriftart111111111111111111111111111">
    <w:name w:val="WW-Absatz-Standardschriftart111111111111111111111111111"/>
    <w:rsid w:val="00DF56DB"/>
  </w:style>
  <w:style w:type="character" w:customStyle="1" w:styleId="WW8Num3z0">
    <w:name w:val="WW8Num3z0"/>
    <w:rsid w:val="00DF56DB"/>
    <w:rPr>
      <w:rFonts w:ascii="Symbol" w:hAnsi="Symbol"/>
    </w:rPr>
  </w:style>
  <w:style w:type="character" w:customStyle="1" w:styleId="WW-Absatz-Standardschriftart1111111111111111111111111111">
    <w:name w:val="WW-Absatz-Standardschriftart1111111111111111111111111111"/>
    <w:rsid w:val="00DF56DB"/>
  </w:style>
  <w:style w:type="character" w:customStyle="1" w:styleId="WW-Absatz-Standardschriftart11111111111111111111111111111">
    <w:name w:val="WW-Absatz-Standardschriftart11111111111111111111111111111"/>
    <w:rsid w:val="00DF56DB"/>
  </w:style>
  <w:style w:type="character" w:customStyle="1" w:styleId="WW-Absatz-Standardschriftart111111111111111111111111111111">
    <w:name w:val="WW-Absatz-Standardschriftart111111111111111111111111111111"/>
    <w:rsid w:val="00DF56DB"/>
  </w:style>
  <w:style w:type="character" w:customStyle="1" w:styleId="WW-Absatz-Standardschriftart1111111111111111111111111111111">
    <w:name w:val="WW-Absatz-Standardschriftart1111111111111111111111111111111"/>
    <w:rsid w:val="00DF56DB"/>
  </w:style>
  <w:style w:type="character" w:customStyle="1" w:styleId="WW-Absatz-Standardschriftart11111111111111111111111111111111">
    <w:name w:val="WW-Absatz-Standardschriftart11111111111111111111111111111111"/>
    <w:rsid w:val="00DF56DB"/>
  </w:style>
  <w:style w:type="character" w:customStyle="1" w:styleId="WW-Absatz-Standardschriftart111111111111111111111111111111111">
    <w:name w:val="WW-Absatz-Standardschriftart111111111111111111111111111111111"/>
    <w:rsid w:val="00DF56DB"/>
  </w:style>
  <w:style w:type="character" w:customStyle="1" w:styleId="WW-Absatz-Standardschriftart1111111111111111111111111111111111">
    <w:name w:val="WW-Absatz-Standardschriftart1111111111111111111111111111111111"/>
    <w:rsid w:val="00DF56DB"/>
  </w:style>
  <w:style w:type="character" w:customStyle="1" w:styleId="WW-Absatz-Standardschriftart11111111111111111111111111111111111">
    <w:name w:val="WW-Absatz-Standardschriftart11111111111111111111111111111111111"/>
    <w:rsid w:val="00DF56DB"/>
  </w:style>
  <w:style w:type="character" w:customStyle="1" w:styleId="WW-Absatz-Standardschriftart111111111111111111111111111111111111">
    <w:name w:val="WW-Absatz-Standardschriftart111111111111111111111111111111111111"/>
    <w:rsid w:val="00DF56DB"/>
  </w:style>
  <w:style w:type="character" w:customStyle="1" w:styleId="WW-Absatz-Standardschriftart1111111111111111111111111111111111111">
    <w:name w:val="WW-Absatz-Standardschriftart1111111111111111111111111111111111111"/>
    <w:rsid w:val="00DF56DB"/>
  </w:style>
  <w:style w:type="character" w:customStyle="1" w:styleId="WW-Absatz-Standardschriftart11111111111111111111111111111111111111">
    <w:name w:val="WW-Absatz-Standardschriftart11111111111111111111111111111111111111"/>
    <w:rsid w:val="00DF56DB"/>
  </w:style>
  <w:style w:type="character" w:customStyle="1" w:styleId="WW-Absatz-Standardschriftart111111111111111111111111111111111111111">
    <w:name w:val="WW-Absatz-Standardschriftart111111111111111111111111111111111111111"/>
    <w:rsid w:val="00DF56DB"/>
  </w:style>
  <w:style w:type="character" w:customStyle="1" w:styleId="WW-Absatz-Standardschriftart1111111111111111111111111111111111111111">
    <w:name w:val="WW-Absatz-Standardschriftart1111111111111111111111111111111111111111"/>
    <w:rsid w:val="00DF56DB"/>
  </w:style>
  <w:style w:type="character" w:customStyle="1" w:styleId="WW-Absatz-Standardschriftart11111111111111111111111111111111111111111">
    <w:name w:val="WW-Absatz-Standardschriftart11111111111111111111111111111111111111111"/>
    <w:rsid w:val="00DF56DB"/>
  </w:style>
  <w:style w:type="character" w:customStyle="1" w:styleId="WW-Absatz-Standardschriftart111111111111111111111111111111111111111111">
    <w:name w:val="WW-Absatz-Standardschriftart111111111111111111111111111111111111111111"/>
    <w:rsid w:val="00DF56DB"/>
  </w:style>
  <w:style w:type="character" w:customStyle="1" w:styleId="WW-Absatz-Standardschriftart1111111111111111111111111111111111111111111">
    <w:name w:val="WW-Absatz-Standardschriftart1111111111111111111111111111111111111111111"/>
    <w:rsid w:val="00DF56DB"/>
  </w:style>
  <w:style w:type="character" w:customStyle="1" w:styleId="WW-Absatz-Standardschriftart11111111111111111111111111111111111111111111">
    <w:name w:val="WW-Absatz-Standardschriftart11111111111111111111111111111111111111111111"/>
    <w:rsid w:val="00DF56DB"/>
  </w:style>
  <w:style w:type="character" w:customStyle="1" w:styleId="WW-Absatz-Standardschriftart111111111111111111111111111111111111111111111">
    <w:name w:val="WW-Absatz-Standardschriftart111111111111111111111111111111111111111111111"/>
    <w:rsid w:val="00DF56DB"/>
  </w:style>
  <w:style w:type="character" w:customStyle="1" w:styleId="WW-Absatz-Standardschriftart1111111111111111111111111111111111111111111111">
    <w:name w:val="WW-Absatz-Standardschriftart1111111111111111111111111111111111111111111111"/>
    <w:rsid w:val="00DF56DB"/>
  </w:style>
  <w:style w:type="character" w:customStyle="1" w:styleId="WW-Absatz-Standardschriftart11111111111111111111111111111111111111111111111">
    <w:name w:val="WW-Absatz-Standardschriftart11111111111111111111111111111111111111111111111"/>
    <w:rsid w:val="00DF56DB"/>
  </w:style>
  <w:style w:type="character" w:customStyle="1" w:styleId="WW-Absatz-Standardschriftart111111111111111111111111111111111111111111111111">
    <w:name w:val="WW-Absatz-Standardschriftart111111111111111111111111111111111111111111111111"/>
    <w:rsid w:val="00DF56DB"/>
  </w:style>
  <w:style w:type="character" w:customStyle="1" w:styleId="WW-Absatz-Standardschriftart1111111111111111111111111111111111111111111111111">
    <w:name w:val="WW-Absatz-Standardschriftart1111111111111111111111111111111111111111111111111"/>
    <w:rsid w:val="00DF56DB"/>
  </w:style>
  <w:style w:type="character" w:customStyle="1" w:styleId="WW-Absatz-Standardschriftart11111111111111111111111111111111111111111111111111">
    <w:name w:val="WW-Absatz-Standardschriftart11111111111111111111111111111111111111111111111111"/>
    <w:rsid w:val="00DF56DB"/>
  </w:style>
  <w:style w:type="character" w:customStyle="1" w:styleId="WW-Absatz-Standardschriftart111111111111111111111111111111111111111111111111111">
    <w:name w:val="WW-Absatz-Standardschriftart111111111111111111111111111111111111111111111111111"/>
    <w:rsid w:val="00DF56DB"/>
  </w:style>
  <w:style w:type="character" w:customStyle="1" w:styleId="WW-Absatz-Standardschriftart1111111111111111111111111111111111111111111111111111">
    <w:name w:val="WW-Absatz-Standardschriftart1111111111111111111111111111111111111111111111111111"/>
    <w:rsid w:val="00DF56DB"/>
  </w:style>
  <w:style w:type="character" w:customStyle="1" w:styleId="WW-Absatz-Standardschriftart11111111111111111111111111111111111111111111111111111">
    <w:name w:val="WW-Absatz-Standardschriftart11111111111111111111111111111111111111111111111111111"/>
    <w:rsid w:val="00DF56DB"/>
  </w:style>
  <w:style w:type="character" w:customStyle="1" w:styleId="WW-Absatz-Standardschriftart111111111111111111111111111111111111111111111111111111">
    <w:name w:val="WW-Absatz-Standardschriftart111111111111111111111111111111111111111111111111111111"/>
    <w:rsid w:val="00DF56DB"/>
  </w:style>
  <w:style w:type="character" w:customStyle="1" w:styleId="WW-Absatz-Standardschriftart1111111111111111111111111111111111111111111111111111111">
    <w:name w:val="WW-Absatz-Standardschriftart1111111111111111111111111111111111111111111111111111111"/>
    <w:rsid w:val="00DF56DB"/>
  </w:style>
  <w:style w:type="character" w:customStyle="1" w:styleId="WW-Absatz-Standardschriftart11111111111111111111111111111111111111111111111111111111">
    <w:name w:val="WW-Absatz-Standardschriftart11111111111111111111111111111111111111111111111111111111"/>
    <w:rsid w:val="00DF56DB"/>
  </w:style>
  <w:style w:type="character" w:customStyle="1" w:styleId="WW-Absatz-Standardschriftart111111111111111111111111111111111111111111111111111111111">
    <w:name w:val="WW-Absatz-Standardschriftart111111111111111111111111111111111111111111111111111111111"/>
    <w:rsid w:val="00DF56DB"/>
  </w:style>
  <w:style w:type="character" w:customStyle="1" w:styleId="WW8Num2z0">
    <w:name w:val="WW8Num2z0"/>
    <w:rsid w:val="00DF56DB"/>
    <w:rPr>
      <w:rFonts w:ascii="Symbol" w:hAnsi="Symbol"/>
    </w:rPr>
  </w:style>
  <w:style w:type="character" w:customStyle="1" w:styleId="WW-Absatz-Standardschriftart1111111111111111111111111111111111111111111111111111111111">
    <w:name w:val="WW-Absatz-Standardschriftart1111111111111111111111111111111111111111111111111111111111"/>
    <w:rsid w:val="00DF56DB"/>
  </w:style>
  <w:style w:type="character" w:customStyle="1" w:styleId="WW-Absatz-Standardschriftart11111111111111111111111111111111111111111111111111111111111">
    <w:name w:val="WW-Absatz-Standardschriftart11111111111111111111111111111111111111111111111111111111111"/>
    <w:rsid w:val="00DF56DB"/>
  </w:style>
  <w:style w:type="character" w:customStyle="1" w:styleId="WW-Absatz-Standardschriftart111111111111111111111111111111111111111111111111111111111111">
    <w:name w:val="WW-Absatz-Standardschriftart111111111111111111111111111111111111111111111111111111111111"/>
    <w:rsid w:val="00DF56DB"/>
  </w:style>
  <w:style w:type="character" w:customStyle="1" w:styleId="WW-Absatz-Standardschriftart1111111111111111111111111111111111111111111111111111111111111">
    <w:name w:val="WW-Absatz-Standardschriftart1111111111111111111111111111111111111111111111111111111111111"/>
    <w:rsid w:val="00DF56DB"/>
  </w:style>
  <w:style w:type="character" w:customStyle="1" w:styleId="WW-Absatz-Standardschriftart11111111111111111111111111111111111111111111111111111111111111">
    <w:name w:val="WW-Absatz-Standardschriftart11111111111111111111111111111111111111111111111111111111111111"/>
    <w:rsid w:val="00DF56DB"/>
  </w:style>
  <w:style w:type="character" w:customStyle="1" w:styleId="WW-Absatz-Standardschriftart111111111111111111111111111111111111111111111111111111111111111">
    <w:name w:val="WW-Absatz-Standardschriftart111111111111111111111111111111111111111111111111111111111111111"/>
    <w:rsid w:val="00DF56DB"/>
  </w:style>
  <w:style w:type="character" w:customStyle="1" w:styleId="WW-Absatz-Standardschriftart1111111111111111111111111111111111111111111111111111111111111111">
    <w:name w:val="WW-Absatz-Standardschriftart1111111111111111111111111111111111111111111111111111111111111111"/>
    <w:rsid w:val="00DF56DB"/>
  </w:style>
  <w:style w:type="character" w:customStyle="1" w:styleId="WW-Absatz-Standardschriftart11111111111111111111111111111111111111111111111111111111111111111">
    <w:name w:val="WW-Absatz-Standardschriftart11111111111111111111111111111111111111111111111111111111111111111"/>
    <w:rsid w:val="00DF56DB"/>
  </w:style>
  <w:style w:type="character" w:customStyle="1" w:styleId="WW-Absatz-Standardschriftart111111111111111111111111111111111111111111111111111111111111111111">
    <w:name w:val="WW-Absatz-Standardschriftart111111111111111111111111111111111111111111111111111111111111111111"/>
    <w:rsid w:val="00DF56DB"/>
  </w:style>
  <w:style w:type="character" w:customStyle="1" w:styleId="WW-Absatz-Standardschriftart1111111111111111111111111111111111111111111111111111111111111111111">
    <w:name w:val="WW-Absatz-Standardschriftart1111111111111111111111111111111111111111111111111111111111111111111"/>
    <w:rsid w:val="00DF56DB"/>
  </w:style>
  <w:style w:type="character" w:customStyle="1" w:styleId="WW-Absatz-Standardschriftart11111111111111111111111111111111111111111111111111111111111111111111">
    <w:name w:val="WW-Absatz-Standardschriftart11111111111111111111111111111111111111111111111111111111111111111111"/>
    <w:rsid w:val="00DF56DB"/>
  </w:style>
  <w:style w:type="character" w:customStyle="1" w:styleId="WW-Absatz-Standardschriftart111111111111111111111111111111111111111111111111111111111111111111111">
    <w:name w:val="WW-Absatz-Standardschriftart111111111111111111111111111111111111111111111111111111111111111111111"/>
    <w:rsid w:val="00DF56DB"/>
  </w:style>
  <w:style w:type="character" w:customStyle="1" w:styleId="WW-Absatz-Standardschriftart1111111111111111111111111111111111111111111111111111111111111111111111">
    <w:name w:val="WW-Absatz-Standardschriftart1111111111111111111111111111111111111111111111111111111111111111111111"/>
    <w:rsid w:val="00DF56DB"/>
  </w:style>
  <w:style w:type="character" w:customStyle="1" w:styleId="WW-Absatz-Standardschriftart11111111111111111111111111111111111111111111111111111111111111111111111">
    <w:name w:val="WW-Absatz-Standardschriftart11111111111111111111111111111111111111111111111111111111111111111111111"/>
    <w:rsid w:val="00DF56DB"/>
  </w:style>
  <w:style w:type="character" w:customStyle="1" w:styleId="WW-Absatz-Standardschriftart111111111111111111111111111111111111111111111111111111111111111111111111">
    <w:name w:val="WW-Absatz-Standardschriftart111111111111111111111111111111111111111111111111111111111111111111111111"/>
    <w:rsid w:val="00DF56DB"/>
  </w:style>
  <w:style w:type="character" w:customStyle="1" w:styleId="WW-Absatz-Standardschriftart1111111111111111111111111111111111111111111111111111111111111111111111111">
    <w:name w:val="WW-Absatz-Standardschriftart1111111111111111111111111111111111111111111111111111111111111111111111111"/>
    <w:rsid w:val="00DF56DB"/>
  </w:style>
  <w:style w:type="character" w:customStyle="1" w:styleId="WW-Absatz-Standardschriftart11111111111111111111111111111111111111111111111111111111111111111111111111">
    <w:name w:val="WW-Absatz-Standardschriftart11111111111111111111111111111111111111111111111111111111111111111111111111"/>
    <w:rsid w:val="00DF56DB"/>
  </w:style>
  <w:style w:type="character" w:customStyle="1" w:styleId="WW-Absatz-Standardschriftart111111111111111111111111111111111111111111111111111111111111111111111111111">
    <w:name w:val="WW-Absatz-Standardschriftart111111111111111111111111111111111111111111111111111111111111111111111111111"/>
    <w:rsid w:val="00DF56DB"/>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DF56DB"/>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DF56DB"/>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DF56DB"/>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DF56DB"/>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DF56DB"/>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DF56DB"/>
  </w:style>
  <w:style w:type="character" w:customStyle="1" w:styleId="11">
    <w:name w:val="Основной шрифт абзаца1"/>
    <w:rsid w:val="00DF56DB"/>
  </w:style>
  <w:style w:type="character" w:styleId="a3">
    <w:name w:val="Hyperlink"/>
    <w:uiPriority w:val="99"/>
    <w:rsid w:val="00DF56DB"/>
    <w:rPr>
      <w:color w:val="0000FF"/>
      <w:u w:val="single"/>
    </w:rPr>
  </w:style>
  <w:style w:type="character" w:customStyle="1" w:styleId="RTFNum21">
    <w:name w:val="RTF_Num 2 1"/>
    <w:rsid w:val="00DF56DB"/>
    <w:rPr>
      <w:rFonts w:ascii="Symbol" w:hAnsi="Symbol"/>
    </w:rPr>
  </w:style>
  <w:style w:type="character" w:customStyle="1" w:styleId="a4">
    <w:name w:val="Цветовое выделение"/>
    <w:rsid w:val="00DF56DB"/>
    <w:rPr>
      <w:b/>
      <w:bCs/>
      <w:color w:val="000080"/>
    </w:rPr>
  </w:style>
  <w:style w:type="character" w:customStyle="1" w:styleId="FontStyle30">
    <w:name w:val="Font Style30"/>
    <w:rsid w:val="00DF56DB"/>
    <w:rPr>
      <w:rFonts w:ascii="Times New Roman" w:hAnsi="Times New Roman" w:cs="Times New Roman"/>
      <w:sz w:val="26"/>
      <w:szCs w:val="26"/>
    </w:rPr>
  </w:style>
  <w:style w:type="character" w:customStyle="1" w:styleId="12">
    <w:name w:val="Основной текст с отступом Знак1"/>
    <w:rsid w:val="00DF56DB"/>
    <w:rPr>
      <w:color w:val="auto"/>
      <w:sz w:val="24"/>
      <w:szCs w:val="24"/>
      <w:lang w:val="ru-RU"/>
    </w:rPr>
  </w:style>
  <w:style w:type="paragraph" w:customStyle="1" w:styleId="a5">
    <w:name w:val="Заголовок"/>
    <w:basedOn w:val="a"/>
    <w:next w:val="a6"/>
    <w:rsid w:val="00DF56DB"/>
    <w:pPr>
      <w:keepNext/>
      <w:spacing w:before="240" w:after="120"/>
    </w:pPr>
    <w:rPr>
      <w:rFonts w:ascii="Arial" w:hAnsi="Arial" w:cs="Tahoma"/>
      <w:sz w:val="28"/>
      <w:szCs w:val="28"/>
    </w:rPr>
  </w:style>
  <w:style w:type="paragraph" w:styleId="a6">
    <w:name w:val="Body Text"/>
    <w:basedOn w:val="a"/>
    <w:link w:val="a7"/>
    <w:rsid w:val="00DF56DB"/>
    <w:pPr>
      <w:spacing w:after="120"/>
    </w:pPr>
  </w:style>
  <w:style w:type="character" w:customStyle="1" w:styleId="a7">
    <w:name w:val="Основной текст Знак"/>
    <w:basedOn w:val="a0"/>
    <w:link w:val="a6"/>
    <w:rsid w:val="00DF56DB"/>
    <w:rPr>
      <w:rFonts w:ascii="Times New Roman" w:eastAsia="Lucida Sans Unicode" w:hAnsi="Times New Roman" w:cs="Times New Roman"/>
      <w:sz w:val="24"/>
      <w:szCs w:val="24"/>
    </w:rPr>
  </w:style>
  <w:style w:type="paragraph" w:styleId="a8">
    <w:name w:val="List"/>
    <w:basedOn w:val="a6"/>
    <w:rsid w:val="00DF56DB"/>
    <w:rPr>
      <w:rFonts w:cs="Tahoma"/>
    </w:rPr>
  </w:style>
  <w:style w:type="paragraph" w:customStyle="1" w:styleId="22">
    <w:name w:val="Название2"/>
    <w:basedOn w:val="a"/>
    <w:rsid w:val="00DF56DB"/>
    <w:pPr>
      <w:suppressLineNumbers/>
      <w:spacing w:before="120" w:after="120"/>
    </w:pPr>
    <w:rPr>
      <w:rFonts w:cs="Tahoma"/>
      <w:i/>
      <w:iCs/>
    </w:rPr>
  </w:style>
  <w:style w:type="paragraph" w:customStyle="1" w:styleId="23">
    <w:name w:val="Указатель2"/>
    <w:basedOn w:val="a"/>
    <w:rsid w:val="00DF56DB"/>
    <w:pPr>
      <w:suppressLineNumbers/>
    </w:pPr>
    <w:rPr>
      <w:rFonts w:cs="Tahoma"/>
    </w:rPr>
  </w:style>
  <w:style w:type="paragraph" w:customStyle="1" w:styleId="13">
    <w:name w:val="Название1"/>
    <w:basedOn w:val="a"/>
    <w:rsid w:val="00DF56DB"/>
    <w:pPr>
      <w:suppressLineNumbers/>
      <w:spacing w:before="120" w:after="120"/>
    </w:pPr>
    <w:rPr>
      <w:rFonts w:cs="Tahoma"/>
      <w:i/>
      <w:iCs/>
    </w:rPr>
  </w:style>
  <w:style w:type="paragraph" w:customStyle="1" w:styleId="14">
    <w:name w:val="Указатель1"/>
    <w:basedOn w:val="a"/>
    <w:rsid w:val="00DF56DB"/>
    <w:pPr>
      <w:suppressLineNumbers/>
    </w:pPr>
    <w:rPr>
      <w:rFonts w:cs="Tahoma"/>
    </w:rPr>
  </w:style>
  <w:style w:type="paragraph" w:customStyle="1" w:styleId="15">
    <w:name w:val="Цитата1"/>
    <w:basedOn w:val="a"/>
    <w:rsid w:val="00DF56DB"/>
    <w:pPr>
      <w:tabs>
        <w:tab w:val="left" w:pos="4820"/>
        <w:tab w:val="left" w:pos="7513"/>
        <w:tab w:val="left" w:pos="9781"/>
      </w:tabs>
      <w:ind w:left="540" w:right="2976" w:firstLine="360"/>
      <w:jc w:val="both"/>
    </w:pPr>
    <w:rPr>
      <w:b/>
      <w:bCs/>
    </w:rPr>
  </w:style>
  <w:style w:type="paragraph" w:styleId="a9">
    <w:name w:val="Body Text Indent"/>
    <w:basedOn w:val="a"/>
    <w:link w:val="aa"/>
    <w:rsid w:val="00DF56DB"/>
    <w:pPr>
      <w:ind w:firstLine="1122"/>
      <w:jc w:val="both"/>
    </w:pPr>
  </w:style>
  <w:style w:type="character" w:customStyle="1" w:styleId="aa">
    <w:name w:val="Основной текст с отступом Знак"/>
    <w:basedOn w:val="a0"/>
    <w:link w:val="a9"/>
    <w:rsid w:val="00DF56DB"/>
    <w:rPr>
      <w:rFonts w:ascii="Times New Roman" w:eastAsia="Lucida Sans Unicode" w:hAnsi="Times New Roman" w:cs="Times New Roman"/>
      <w:sz w:val="24"/>
      <w:szCs w:val="24"/>
    </w:rPr>
  </w:style>
  <w:style w:type="paragraph" w:customStyle="1" w:styleId="ConsPlusNormal">
    <w:name w:val="ConsPlusNormal"/>
    <w:link w:val="ConsPlusNormal0"/>
    <w:rsid w:val="00DF56DB"/>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DF56DB"/>
    <w:rPr>
      <w:rFonts w:ascii="Arial" w:eastAsia="Times New Roman" w:hAnsi="Arial" w:cs="Arial"/>
      <w:sz w:val="20"/>
      <w:szCs w:val="20"/>
      <w:lang w:eastAsia="ar-SA"/>
    </w:rPr>
  </w:style>
  <w:style w:type="paragraph" w:customStyle="1" w:styleId="ab">
    <w:name w:val="Прижатый влево"/>
    <w:basedOn w:val="a"/>
    <w:next w:val="a"/>
    <w:rsid w:val="00DF56DB"/>
    <w:rPr>
      <w:rFonts w:ascii="Arial" w:hAnsi="Arial" w:cs="Arial"/>
    </w:rPr>
  </w:style>
  <w:style w:type="paragraph" w:customStyle="1" w:styleId="ac">
    <w:name w:val="Таблицы (моноширинный)"/>
    <w:basedOn w:val="a"/>
    <w:next w:val="a"/>
    <w:rsid w:val="00DF56DB"/>
    <w:pPr>
      <w:jc w:val="both"/>
    </w:pPr>
    <w:rPr>
      <w:rFonts w:ascii="Courier New" w:hAnsi="Courier New" w:cs="Courier New"/>
    </w:rPr>
  </w:style>
  <w:style w:type="paragraph" w:customStyle="1" w:styleId="ad">
    <w:name w:val="Содержимое таблицы"/>
    <w:basedOn w:val="a"/>
    <w:rsid w:val="00DF56DB"/>
    <w:pPr>
      <w:suppressLineNumbers/>
    </w:pPr>
  </w:style>
  <w:style w:type="paragraph" w:customStyle="1" w:styleId="ae">
    <w:name w:val="Заголовок таблицы"/>
    <w:basedOn w:val="ad"/>
    <w:rsid w:val="00DF56DB"/>
    <w:pPr>
      <w:jc w:val="center"/>
    </w:pPr>
    <w:rPr>
      <w:b/>
      <w:bCs/>
      <w:i/>
      <w:iCs/>
    </w:rPr>
  </w:style>
  <w:style w:type="paragraph" w:customStyle="1" w:styleId="110">
    <w:name w:val="Заголовок 11"/>
    <w:next w:val="a"/>
    <w:rsid w:val="00DF56DB"/>
    <w:pPr>
      <w:widowControl w:val="0"/>
      <w:suppressAutoHyphens/>
      <w:autoSpaceDE w:val="0"/>
      <w:spacing w:after="0" w:line="240" w:lineRule="auto"/>
    </w:pPr>
    <w:rPr>
      <w:rFonts w:ascii="Times New Roman" w:eastAsia="Lucida Sans Unicode" w:hAnsi="Times New Roman" w:cs="Times New Roman"/>
      <w:sz w:val="24"/>
      <w:szCs w:val="24"/>
    </w:rPr>
  </w:style>
  <w:style w:type="paragraph" w:customStyle="1" w:styleId="af">
    <w:name w:val="Нормальный (таблица)"/>
    <w:basedOn w:val="a"/>
    <w:next w:val="a"/>
    <w:rsid w:val="00DF56DB"/>
    <w:pPr>
      <w:jc w:val="both"/>
    </w:pPr>
  </w:style>
  <w:style w:type="paragraph" w:customStyle="1" w:styleId="Style3">
    <w:name w:val="Style3"/>
    <w:basedOn w:val="a"/>
    <w:rsid w:val="00DF56DB"/>
    <w:pPr>
      <w:spacing w:line="478" w:lineRule="exact"/>
      <w:ind w:firstLine="706"/>
      <w:jc w:val="both"/>
    </w:pPr>
  </w:style>
  <w:style w:type="paragraph" w:customStyle="1" w:styleId="Style7">
    <w:name w:val="Style7"/>
    <w:basedOn w:val="a"/>
    <w:rsid w:val="00DF56DB"/>
    <w:pPr>
      <w:spacing w:line="480" w:lineRule="exact"/>
      <w:jc w:val="both"/>
    </w:pPr>
  </w:style>
  <w:style w:type="paragraph" w:customStyle="1" w:styleId="Style15">
    <w:name w:val="Style15"/>
    <w:basedOn w:val="a"/>
    <w:rsid w:val="00DF56DB"/>
    <w:pPr>
      <w:spacing w:line="490" w:lineRule="exact"/>
      <w:ind w:firstLine="1037"/>
      <w:jc w:val="both"/>
    </w:pPr>
  </w:style>
  <w:style w:type="paragraph" w:customStyle="1" w:styleId="Style24">
    <w:name w:val="Style24"/>
    <w:basedOn w:val="a"/>
    <w:rsid w:val="00DF56DB"/>
  </w:style>
  <w:style w:type="paragraph" w:customStyle="1" w:styleId="31">
    <w:name w:val="Основной текст 31"/>
    <w:basedOn w:val="a"/>
    <w:rsid w:val="00DF56DB"/>
    <w:pPr>
      <w:spacing w:after="120"/>
    </w:pPr>
    <w:rPr>
      <w:sz w:val="16"/>
      <w:szCs w:val="16"/>
    </w:rPr>
  </w:style>
  <w:style w:type="paragraph" w:customStyle="1" w:styleId="310">
    <w:name w:val="Основной текст с отступом 31"/>
    <w:basedOn w:val="a"/>
    <w:rsid w:val="00DF56DB"/>
    <w:pPr>
      <w:ind w:left="720" w:firstLine="720"/>
      <w:jc w:val="both"/>
    </w:pPr>
  </w:style>
  <w:style w:type="paragraph" w:customStyle="1" w:styleId="210">
    <w:name w:val="Основной текст 21"/>
    <w:basedOn w:val="a"/>
    <w:rsid w:val="00DF56DB"/>
    <w:pPr>
      <w:tabs>
        <w:tab w:val="left" w:pos="5856"/>
      </w:tabs>
      <w:overflowPunct w:val="0"/>
      <w:autoSpaceDE w:val="0"/>
      <w:ind w:firstLine="491"/>
      <w:jc w:val="both"/>
      <w:textAlignment w:val="baseline"/>
    </w:pPr>
    <w:rPr>
      <w:sz w:val="28"/>
    </w:rPr>
  </w:style>
  <w:style w:type="paragraph" w:customStyle="1" w:styleId="ConsPlusTitle">
    <w:name w:val="ConsPlusTitle"/>
    <w:rsid w:val="00DF56DB"/>
    <w:pPr>
      <w:widowControl w:val="0"/>
      <w:suppressAutoHyphens/>
      <w:autoSpaceDE w:val="0"/>
      <w:spacing w:after="0" w:line="240" w:lineRule="auto"/>
    </w:pPr>
    <w:rPr>
      <w:rFonts w:ascii="Arial" w:eastAsia="Times New Roman" w:hAnsi="Arial" w:cs="Arial"/>
      <w:b/>
      <w:bCs/>
      <w:sz w:val="20"/>
      <w:szCs w:val="20"/>
      <w:lang w:eastAsia="ar-SA"/>
    </w:rPr>
  </w:style>
  <w:style w:type="paragraph" w:styleId="af0">
    <w:name w:val="header"/>
    <w:basedOn w:val="a"/>
    <w:link w:val="af1"/>
    <w:rsid w:val="00DF56DB"/>
    <w:pPr>
      <w:tabs>
        <w:tab w:val="center" w:pos="4677"/>
        <w:tab w:val="right" w:pos="9355"/>
      </w:tabs>
      <w:autoSpaceDE w:val="0"/>
    </w:pPr>
    <w:rPr>
      <w:sz w:val="20"/>
      <w:szCs w:val="20"/>
    </w:rPr>
  </w:style>
  <w:style w:type="character" w:customStyle="1" w:styleId="af1">
    <w:name w:val="Верхний колонтитул Знак"/>
    <w:basedOn w:val="a0"/>
    <w:link w:val="af0"/>
    <w:rsid w:val="00DF56DB"/>
    <w:rPr>
      <w:rFonts w:ascii="Times New Roman" w:eastAsia="Lucida Sans Unicode" w:hAnsi="Times New Roman" w:cs="Times New Roman"/>
      <w:sz w:val="20"/>
      <w:szCs w:val="20"/>
    </w:rPr>
  </w:style>
  <w:style w:type="paragraph" w:customStyle="1" w:styleId="ConsNormal">
    <w:name w:val="ConsNormal"/>
    <w:uiPriority w:val="99"/>
    <w:rsid w:val="00DF56DB"/>
    <w:pPr>
      <w:suppressAutoHyphens/>
      <w:autoSpaceDE w:val="0"/>
      <w:spacing w:after="0" w:line="240" w:lineRule="auto"/>
      <w:ind w:firstLine="720"/>
    </w:pPr>
    <w:rPr>
      <w:rFonts w:ascii="Arial" w:eastAsia="Times New Roman" w:hAnsi="Arial" w:cs="Arial"/>
      <w:sz w:val="28"/>
      <w:szCs w:val="28"/>
      <w:lang w:eastAsia="ar-SA"/>
    </w:rPr>
  </w:style>
  <w:style w:type="paragraph" w:customStyle="1" w:styleId="ConsNonformat">
    <w:name w:val="ConsNonformat"/>
    <w:rsid w:val="00DF56D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harChar1CharChar1CharChar">
    <w:name w:val="Char Char Знак Знак1 Char Char1 Знак Знак Char Char"/>
    <w:basedOn w:val="a"/>
    <w:rsid w:val="00DF56DB"/>
    <w:pPr>
      <w:widowControl/>
      <w:suppressAutoHyphens w:val="0"/>
      <w:spacing w:before="100" w:beforeAutospacing="1" w:after="100" w:afterAutospacing="1"/>
    </w:pPr>
    <w:rPr>
      <w:rFonts w:ascii="Tahoma" w:eastAsia="Times New Roman" w:hAnsi="Tahoma"/>
      <w:sz w:val="20"/>
      <w:szCs w:val="20"/>
      <w:lang w:val="en-US"/>
    </w:rPr>
  </w:style>
  <w:style w:type="character" w:customStyle="1" w:styleId="af2">
    <w:name w:val="Гипертекстовая ссылка"/>
    <w:rsid w:val="00DF56DB"/>
    <w:rPr>
      <w:rFonts w:cs="Times New Roman"/>
      <w:b/>
      <w:color w:val="106BBE"/>
    </w:rPr>
  </w:style>
  <w:style w:type="paragraph" w:styleId="af3">
    <w:name w:val="footer"/>
    <w:basedOn w:val="a"/>
    <w:link w:val="af4"/>
    <w:rsid w:val="00DF56DB"/>
    <w:pPr>
      <w:widowControl/>
      <w:tabs>
        <w:tab w:val="center" w:pos="4677"/>
        <w:tab w:val="right" w:pos="9355"/>
      </w:tabs>
      <w:suppressAutoHyphens w:val="0"/>
    </w:pPr>
    <w:rPr>
      <w:rFonts w:eastAsia="Times New Roman"/>
      <w:sz w:val="28"/>
      <w:lang w:eastAsia="ru-RU"/>
    </w:rPr>
  </w:style>
  <w:style w:type="character" w:customStyle="1" w:styleId="af4">
    <w:name w:val="Нижний колонтитул Знак"/>
    <w:basedOn w:val="a0"/>
    <w:link w:val="af3"/>
    <w:rsid w:val="00DF56DB"/>
    <w:rPr>
      <w:rFonts w:ascii="Times New Roman" w:eastAsia="Times New Roman" w:hAnsi="Times New Roman" w:cs="Times New Roman"/>
      <w:sz w:val="28"/>
      <w:szCs w:val="24"/>
      <w:lang w:eastAsia="ru-RU"/>
    </w:rPr>
  </w:style>
  <w:style w:type="paragraph" w:customStyle="1" w:styleId="af5">
    <w:name w:val="Знак Знак Знак Знак"/>
    <w:basedOn w:val="a"/>
    <w:next w:val="a"/>
    <w:semiHidden/>
    <w:rsid w:val="00DF56DB"/>
    <w:pPr>
      <w:widowControl/>
      <w:suppressAutoHyphens w:val="0"/>
      <w:spacing w:after="160" w:line="240" w:lineRule="exact"/>
    </w:pPr>
    <w:rPr>
      <w:rFonts w:ascii="Arial" w:eastAsia="Times New Roman" w:hAnsi="Arial" w:cs="Arial"/>
      <w:sz w:val="20"/>
      <w:szCs w:val="20"/>
      <w:lang w:val="en-US"/>
    </w:rPr>
  </w:style>
  <w:style w:type="paragraph" w:styleId="af6">
    <w:name w:val="Title"/>
    <w:basedOn w:val="a"/>
    <w:link w:val="af7"/>
    <w:qFormat/>
    <w:rsid w:val="00DF56DB"/>
    <w:pPr>
      <w:widowControl/>
      <w:suppressAutoHyphens w:val="0"/>
      <w:jc w:val="center"/>
    </w:pPr>
    <w:rPr>
      <w:rFonts w:eastAsia="Calibri"/>
      <w:b/>
      <w:bCs/>
      <w:sz w:val="36"/>
      <w:szCs w:val="36"/>
      <w:lang w:eastAsia="ru-RU"/>
    </w:rPr>
  </w:style>
  <w:style w:type="character" w:customStyle="1" w:styleId="af7">
    <w:name w:val="Название Знак"/>
    <w:basedOn w:val="a0"/>
    <w:link w:val="af6"/>
    <w:rsid w:val="00DF56DB"/>
    <w:rPr>
      <w:rFonts w:ascii="Times New Roman" w:eastAsia="Calibri" w:hAnsi="Times New Roman" w:cs="Times New Roman"/>
      <w:b/>
      <w:bCs/>
      <w:sz w:val="36"/>
      <w:szCs w:val="36"/>
      <w:lang w:eastAsia="ru-RU"/>
    </w:rPr>
  </w:style>
  <w:style w:type="character" w:customStyle="1" w:styleId="af8">
    <w:name w:val="Активная гипертекстовая ссылка"/>
    <w:rsid w:val="00DF56DB"/>
    <w:rPr>
      <w:color w:val="auto"/>
      <w:u w:val="single"/>
    </w:rPr>
  </w:style>
  <w:style w:type="paragraph" w:customStyle="1" w:styleId="af9">
    <w:name w:val="Внимание"/>
    <w:basedOn w:val="a"/>
    <w:next w:val="a"/>
    <w:rsid w:val="00DF56DB"/>
    <w:pPr>
      <w:suppressAutoHyphens w:val="0"/>
      <w:autoSpaceDE w:val="0"/>
      <w:autoSpaceDN w:val="0"/>
      <w:adjustRightInd w:val="0"/>
      <w:spacing w:before="240" w:after="240"/>
      <w:ind w:left="420" w:right="420" w:firstLine="300"/>
      <w:jc w:val="both"/>
    </w:pPr>
    <w:rPr>
      <w:rFonts w:ascii="Arial" w:eastAsia="Times New Roman" w:hAnsi="Arial" w:cs="Arial"/>
      <w:shd w:val="clear" w:color="auto" w:fill="F5F3DA"/>
      <w:lang w:eastAsia="ru-RU"/>
    </w:rPr>
  </w:style>
  <w:style w:type="paragraph" w:customStyle="1" w:styleId="afa">
    <w:name w:val="Внимание: криминал!!"/>
    <w:basedOn w:val="af9"/>
    <w:next w:val="a"/>
    <w:rsid w:val="00DF56DB"/>
  </w:style>
  <w:style w:type="paragraph" w:customStyle="1" w:styleId="afb">
    <w:name w:val="Внимание: недобросовестность!"/>
    <w:basedOn w:val="af9"/>
    <w:next w:val="a"/>
    <w:rsid w:val="00DF56DB"/>
  </w:style>
  <w:style w:type="character" w:customStyle="1" w:styleId="afc">
    <w:name w:val="Выделение для Базового Поиска"/>
    <w:rsid w:val="00DF56DB"/>
    <w:rPr>
      <w:b/>
      <w:bCs/>
      <w:color w:val="0058A9"/>
    </w:rPr>
  </w:style>
  <w:style w:type="character" w:customStyle="1" w:styleId="afd">
    <w:name w:val="Выделение для Базового Поиска (курсив)"/>
    <w:rsid w:val="00DF56DB"/>
    <w:rPr>
      <w:b/>
      <w:bCs/>
      <w:i/>
      <w:iCs/>
      <w:color w:val="0058A9"/>
    </w:rPr>
  </w:style>
  <w:style w:type="paragraph" w:customStyle="1" w:styleId="afe">
    <w:name w:val="Дочерний элемент списка"/>
    <w:basedOn w:val="a"/>
    <w:next w:val="a"/>
    <w:rsid w:val="00DF56DB"/>
    <w:pPr>
      <w:suppressAutoHyphens w:val="0"/>
      <w:autoSpaceDE w:val="0"/>
      <w:autoSpaceDN w:val="0"/>
      <w:adjustRightInd w:val="0"/>
      <w:ind w:left="240" w:right="300"/>
      <w:jc w:val="both"/>
    </w:pPr>
    <w:rPr>
      <w:rFonts w:ascii="Arial" w:eastAsia="Times New Roman" w:hAnsi="Arial" w:cs="Arial"/>
      <w:color w:val="868381"/>
      <w:sz w:val="20"/>
      <w:szCs w:val="20"/>
      <w:lang w:eastAsia="ru-RU"/>
    </w:rPr>
  </w:style>
  <w:style w:type="paragraph" w:customStyle="1" w:styleId="aff">
    <w:name w:val="Основное меню (преемственное)"/>
    <w:basedOn w:val="a"/>
    <w:next w:val="a"/>
    <w:rsid w:val="00DF56DB"/>
    <w:pPr>
      <w:suppressAutoHyphens w:val="0"/>
      <w:autoSpaceDE w:val="0"/>
      <w:autoSpaceDN w:val="0"/>
      <w:adjustRightInd w:val="0"/>
      <w:ind w:firstLine="720"/>
      <w:jc w:val="both"/>
    </w:pPr>
    <w:rPr>
      <w:rFonts w:ascii="Verdana" w:eastAsia="Times New Roman" w:hAnsi="Verdana" w:cs="Verdana"/>
      <w:sz w:val="22"/>
      <w:szCs w:val="22"/>
      <w:lang w:eastAsia="ru-RU"/>
    </w:rPr>
  </w:style>
  <w:style w:type="paragraph" w:customStyle="1" w:styleId="aff0">
    <w:name w:val="Заголовок группы контролов"/>
    <w:basedOn w:val="a"/>
    <w:next w:val="a"/>
    <w:rsid w:val="00DF56DB"/>
    <w:pPr>
      <w:suppressAutoHyphens w:val="0"/>
      <w:autoSpaceDE w:val="0"/>
      <w:autoSpaceDN w:val="0"/>
      <w:adjustRightInd w:val="0"/>
      <w:ind w:firstLine="720"/>
      <w:jc w:val="both"/>
    </w:pPr>
    <w:rPr>
      <w:rFonts w:ascii="Arial" w:eastAsia="Times New Roman" w:hAnsi="Arial" w:cs="Arial"/>
      <w:b/>
      <w:bCs/>
      <w:color w:val="000000"/>
      <w:lang w:eastAsia="ru-RU"/>
    </w:rPr>
  </w:style>
  <w:style w:type="paragraph" w:customStyle="1" w:styleId="aff1">
    <w:name w:val="Заголовок для информации об изменениях"/>
    <w:basedOn w:val="1"/>
    <w:next w:val="a"/>
    <w:rsid w:val="00DF56DB"/>
    <w:pPr>
      <w:keepNext w:val="0"/>
      <w:numPr>
        <w:numId w:val="0"/>
      </w:numPr>
      <w:suppressAutoHyphens w:val="0"/>
      <w:autoSpaceDE w:val="0"/>
      <w:autoSpaceDN w:val="0"/>
      <w:adjustRightInd w:val="0"/>
      <w:spacing w:after="108"/>
      <w:outlineLvl w:val="9"/>
    </w:pPr>
    <w:rPr>
      <w:rFonts w:eastAsia="Times New Roman"/>
      <w:b w:val="0"/>
      <w:bCs w:val="0"/>
      <w:color w:val="26282F"/>
      <w:sz w:val="18"/>
      <w:szCs w:val="18"/>
      <w:shd w:val="clear" w:color="auto" w:fill="FFFFFF"/>
      <w:lang w:eastAsia="ru-RU"/>
    </w:rPr>
  </w:style>
  <w:style w:type="paragraph" w:customStyle="1" w:styleId="aff2">
    <w:name w:val="Заголовок распахивающейся части диалога"/>
    <w:basedOn w:val="a"/>
    <w:next w:val="a"/>
    <w:rsid w:val="00DF56DB"/>
    <w:pPr>
      <w:suppressAutoHyphens w:val="0"/>
      <w:autoSpaceDE w:val="0"/>
      <w:autoSpaceDN w:val="0"/>
      <w:adjustRightInd w:val="0"/>
      <w:ind w:firstLine="720"/>
      <w:jc w:val="both"/>
    </w:pPr>
    <w:rPr>
      <w:rFonts w:ascii="Arial" w:eastAsia="Times New Roman" w:hAnsi="Arial" w:cs="Arial"/>
      <w:i/>
      <w:iCs/>
      <w:color w:val="000080"/>
      <w:sz w:val="22"/>
      <w:szCs w:val="22"/>
      <w:lang w:eastAsia="ru-RU"/>
    </w:rPr>
  </w:style>
  <w:style w:type="character" w:customStyle="1" w:styleId="aff3">
    <w:name w:val="Заголовок своего сообщения"/>
    <w:rsid w:val="00DF56DB"/>
    <w:rPr>
      <w:b/>
      <w:bCs/>
      <w:color w:val="26282F"/>
    </w:rPr>
  </w:style>
  <w:style w:type="paragraph" w:customStyle="1" w:styleId="aff4">
    <w:name w:val="Заголовок статьи"/>
    <w:basedOn w:val="a"/>
    <w:next w:val="a"/>
    <w:uiPriority w:val="99"/>
    <w:rsid w:val="00DF56DB"/>
    <w:pPr>
      <w:suppressAutoHyphens w:val="0"/>
      <w:autoSpaceDE w:val="0"/>
      <w:autoSpaceDN w:val="0"/>
      <w:adjustRightInd w:val="0"/>
      <w:ind w:left="1612" w:hanging="892"/>
      <w:jc w:val="both"/>
    </w:pPr>
    <w:rPr>
      <w:rFonts w:ascii="Arial" w:eastAsia="Times New Roman" w:hAnsi="Arial" w:cs="Arial"/>
      <w:lang w:eastAsia="ru-RU"/>
    </w:rPr>
  </w:style>
  <w:style w:type="character" w:customStyle="1" w:styleId="aff5">
    <w:name w:val="Заголовок чужого сообщения"/>
    <w:rsid w:val="00DF56DB"/>
    <w:rPr>
      <w:b/>
      <w:bCs/>
      <w:color w:val="FF0000"/>
    </w:rPr>
  </w:style>
  <w:style w:type="paragraph" w:customStyle="1" w:styleId="aff6">
    <w:name w:val="Заголовок ЭР (левое окно)"/>
    <w:basedOn w:val="a"/>
    <w:next w:val="a"/>
    <w:rsid w:val="00DF56DB"/>
    <w:pPr>
      <w:suppressAutoHyphens w:val="0"/>
      <w:autoSpaceDE w:val="0"/>
      <w:autoSpaceDN w:val="0"/>
      <w:adjustRightInd w:val="0"/>
      <w:spacing w:before="300" w:after="250"/>
      <w:jc w:val="center"/>
    </w:pPr>
    <w:rPr>
      <w:rFonts w:ascii="Arial" w:eastAsia="Times New Roman" w:hAnsi="Arial" w:cs="Arial"/>
      <w:b/>
      <w:bCs/>
      <w:color w:val="26282F"/>
      <w:sz w:val="26"/>
      <w:szCs w:val="26"/>
      <w:lang w:eastAsia="ru-RU"/>
    </w:rPr>
  </w:style>
  <w:style w:type="paragraph" w:customStyle="1" w:styleId="aff7">
    <w:name w:val="Заголовок ЭР (правое окно)"/>
    <w:basedOn w:val="aff6"/>
    <w:next w:val="a"/>
    <w:rsid w:val="00DF56DB"/>
    <w:pPr>
      <w:spacing w:after="0"/>
      <w:jc w:val="left"/>
    </w:pPr>
  </w:style>
  <w:style w:type="paragraph" w:customStyle="1" w:styleId="aff8">
    <w:name w:val="Интерактивный заголовок"/>
    <w:basedOn w:val="a5"/>
    <w:next w:val="a"/>
    <w:rsid w:val="00DF56DB"/>
    <w:pPr>
      <w:keepNext w:val="0"/>
      <w:suppressAutoHyphens w:val="0"/>
      <w:autoSpaceDE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F0F0F0"/>
      <w:lang w:eastAsia="ru-RU"/>
    </w:rPr>
  </w:style>
  <w:style w:type="paragraph" w:customStyle="1" w:styleId="aff9">
    <w:name w:val="Текст информации об изменениях"/>
    <w:basedOn w:val="a"/>
    <w:next w:val="a"/>
    <w:rsid w:val="00DF56DB"/>
    <w:pPr>
      <w:suppressAutoHyphens w:val="0"/>
      <w:autoSpaceDE w:val="0"/>
      <w:autoSpaceDN w:val="0"/>
      <w:adjustRightInd w:val="0"/>
      <w:ind w:firstLine="720"/>
      <w:jc w:val="both"/>
    </w:pPr>
    <w:rPr>
      <w:rFonts w:ascii="Arial" w:eastAsia="Times New Roman" w:hAnsi="Arial" w:cs="Arial"/>
      <w:color w:val="353842"/>
      <w:sz w:val="18"/>
      <w:szCs w:val="18"/>
      <w:lang w:eastAsia="ru-RU"/>
    </w:rPr>
  </w:style>
  <w:style w:type="paragraph" w:customStyle="1" w:styleId="affa">
    <w:name w:val="Информация об изменениях"/>
    <w:basedOn w:val="aff9"/>
    <w:next w:val="a"/>
    <w:rsid w:val="00DF56DB"/>
    <w:pPr>
      <w:spacing w:before="180"/>
      <w:ind w:left="360" w:right="360" w:firstLine="0"/>
    </w:pPr>
    <w:rPr>
      <w:shd w:val="clear" w:color="auto" w:fill="EAEFED"/>
    </w:rPr>
  </w:style>
  <w:style w:type="paragraph" w:customStyle="1" w:styleId="affb">
    <w:name w:val="Текст (справка)"/>
    <w:basedOn w:val="a"/>
    <w:next w:val="a"/>
    <w:rsid w:val="00DF56DB"/>
    <w:pPr>
      <w:suppressAutoHyphens w:val="0"/>
      <w:autoSpaceDE w:val="0"/>
      <w:autoSpaceDN w:val="0"/>
      <w:adjustRightInd w:val="0"/>
      <w:ind w:left="170" w:right="170"/>
    </w:pPr>
    <w:rPr>
      <w:rFonts w:ascii="Arial" w:eastAsia="Times New Roman" w:hAnsi="Arial" w:cs="Arial"/>
      <w:lang w:eastAsia="ru-RU"/>
    </w:rPr>
  </w:style>
  <w:style w:type="paragraph" w:customStyle="1" w:styleId="affc">
    <w:name w:val="Комментарий"/>
    <w:basedOn w:val="affb"/>
    <w:next w:val="a"/>
    <w:rsid w:val="00DF56DB"/>
    <w:pPr>
      <w:spacing w:before="75"/>
      <w:ind w:right="0"/>
      <w:jc w:val="both"/>
    </w:pPr>
    <w:rPr>
      <w:color w:val="353842"/>
      <w:shd w:val="clear" w:color="auto" w:fill="F0F0F0"/>
    </w:rPr>
  </w:style>
  <w:style w:type="paragraph" w:customStyle="1" w:styleId="affd">
    <w:name w:val="Информация об изменениях документа"/>
    <w:basedOn w:val="affc"/>
    <w:next w:val="a"/>
    <w:rsid w:val="00DF56DB"/>
    <w:rPr>
      <w:i/>
      <w:iCs/>
    </w:rPr>
  </w:style>
  <w:style w:type="paragraph" w:customStyle="1" w:styleId="affe">
    <w:name w:val="Текст (лев. подпись)"/>
    <w:basedOn w:val="a"/>
    <w:next w:val="a"/>
    <w:rsid w:val="00DF56DB"/>
    <w:pPr>
      <w:suppressAutoHyphens w:val="0"/>
      <w:autoSpaceDE w:val="0"/>
      <w:autoSpaceDN w:val="0"/>
      <w:adjustRightInd w:val="0"/>
    </w:pPr>
    <w:rPr>
      <w:rFonts w:ascii="Arial" w:eastAsia="Times New Roman" w:hAnsi="Arial" w:cs="Arial"/>
      <w:lang w:eastAsia="ru-RU"/>
    </w:rPr>
  </w:style>
  <w:style w:type="paragraph" w:customStyle="1" w:styleId="afff">
    <w:name w:val="Колонтитул (левый)"/>
    <w:basedOn w:val="affe"/>
    <w:next w:val="a"/>
    <w:rsid w:val="00DF56DB"/>
    <w:rPr>
      <w:sz w:val="14"/>
      <w:szCs w:val="14"/>
    </w:rPr>
  </w:style>
  <w:style w:type="paragraph" w:customStyle="1" w:styleId="afff0">
    <w:name w:val="Текст (прав. подпись)"/>
    <w:basedOn w:val="a"/>
    <w:next w:val="a"/>
    <w:rsid w:val="00DF56DB"/>
    <w:pPr>
      <w:suppressAutoHyphens w:val="0"/>
      <w:autoSpaceDE w:val="0"/>
      <w:autoSpaceDN w:val="0"/>
      <w:adjustRightInd w:val="0"/>
      <w:jc w:val="right"/>
    </w:pPr>
    <w:rPr>
      <w:rFonts w:ascii="Arial" w:eastAsia="Times New Roman" w:hAnsi="Arial" w:cs="Arial"/>
      <w:lang w:eastAsia="ru-RU"/>
    </w:rPr>
  </w:style>
  <w:style w:type="paragraph" w:customStyle="1" w:styleId="afff1">
    <w:name w:val="Колонтитул (правый)"/>
    <w:basedOn w:val="afff0"/>
    <w:next w:val="a"/>
    <w:rsid w:val="00DF56DB"/>
    <w:rPr>
      <w:sz w:val="14"/>
      <w:szCs w:val="14"/>
    </w:rPr>
  </w:style>
  <w:style w:type="paragraph" w:customStyle="1" w:styleId="afff2">
    <w:name w:val="Комментарий пользователя"/>
    <w:basedOn w:val="affc"/>
    <w:next w:val="a"/>
    <w:rsid w:val="00DF56DB"/>
    <w:pPr>
      <w:jc w:val="left"/>
    </w:pPr>
    <w:rPr>
      <w:shd w:val="clear" w:color="auto" w:fill="FFDFE0"/>
    </w:rPr>
  </w:style>
  <w:style w:type="paragraph" w:customStyle="1" w:styleId="afff3">
    <w:name w:val="Куда обратиться?"/>
    <w:basedOn w:val="af9"/>
    <w:next w:val="a"/>
    <w:rsid w:val="00DF56DB"/>
  </w:style>
  <w:style w:type="paragraph" w:customStyle="1" w:styleId="afff4">
    <w:name w:val="Моноширинный"/>
    <w:basedOn w:val="a"/>
    <w:next w:val="a"/>
    <w:rsid w:val="00DF56DB"/>
    <w:pPr>
      <w:suppressAutoHyphens w:val="0"/>
      <w:autoSpaceDE w:val="0"/>
      <w:autoSpaceDN w:val="0"/>
      <w:adjustRightInd w:val="0"/>
    </w:pPr>
    <w:rPr>
      <w:rFonts w:ascii="Courier New" w:eastAsia="Times New Roman" w:hAnsi="Courier New" w:cs="Courier New"/>
      <w:lang w:eastAsia="ru-RU"/>
    </w:rPr>
  </w:style>
  <w:style w:type="character" w:customStyle="1" w:styleId="afff5">
    <w:name w:val="Найденные слова"/>
    <w:rsid w:val="00DF56DB"/>
    <w:rPr>
      <w:color w:val="26282F"/>
      <w:shd w:val="clear" w:color="auto" w:fill="auto"/>
    </w:rPr>
  </w:style>
  <w:style w:type="paragraph" w:customStyle="1" w:styleId="afff6">
    <w:name w:val="Напишите нам"/>
    <w:basedOn w:val="a"/>
    <w:next w:val="a"/>
    <w:rsid w:val="00DF56DB"/>
    <w:pPr>
      <w:suppressAutoHyphens w:val="0"/>
      <w:autoSpaceDE w:val="0"/>
      <w:autoSpaceDN w:val="0"/>
      <w:adjustRightInd w:val="0"/>
      <w:spacing w:before="90" w:after="90"/>
      <w:ind w:left="180" w:right="180"/>
      <w:jc w:val="both"/>
    </w:pPr>
    <w:rPr>
      <w:rFonts w:ascii="Arial" w:eastAsia="Times New Roman" w:hAnsi="Arial" w:cs="Arial"/>
      <w:sz w:val="20"/>
      <w:szCs w:val="20"/>
      <w:shd w:val="clear" w:color="auto" w:fill="EFFFAD"/>
      <w:lang w:eastAsia="ru-RU"/>
    </w:rPr>
  </w:style>
  <w:style w:type="character" w:customStyle="1" w:styleId="afff7">
    <w:name w:val="Не вступил в силу"/>
    <w:rsid w:val="00DF56DB"/>
    <w:rPr>
      <w:color w:val="000000"/>
      <w:shd w:val="clear" w:color="auto" w:fill="auto"/>
    </w:rPr>
  </w:style>
  <w:style w:type="paragraph" w:customStyle="1" w:styleId="afff8">
    <w:name w:val="Необходимые документы"/>
    <w:basedOn w:val="af9"/>
    <w:next w:val="a"/>
    <w:rsid w:val="00DF56DB"/>
    <w:pPr>
      <w:ind w:firstLine="118"/>
    </w:pPr>
  </w:style>
  <w:style w:type="paragraph" w:customStyle="1" w:styleId="afff9">
    <w:name w:val="Оглавление"/>
    <w:basedOn w:val="ac"/>
    <w:next w:val="a"/>
    <w:rsid w:val="00DF56DB"/>
    <w:pPr>
      <w:suppressAutoHyphens w:val="0"/>
      <w:autoSpaceDE w:val="0"/>
      <w:autoSpaceDN w:val="0"/>
      <w:adjustRightInd w:val="0"/>
      <w:ind w:left="140"/>
      <w:jc w:val="left"/>
    </w:pPr>
    <w:rPr>
      <w:rFonts w:eastAsia="Times New Roman"/>
      <w:lang w:eastAsia="ru-RU"/>
    </w:rPr>
  </w:style>
  <w:style w:type="character" w:customStyle="1" w:styleId="afffa">
    <w:name w:val="Опечатки"/>
    <w:rsid w:val="00DF56DB"/>
    <w:rPr>
      <w:color w:val="FF0000"/>
    </w:rPr>
  </w:style>
  <w:style w:type="paragraph" w:customStyle="1" w:styleId="afffb">
    <w:name w:val="Переменная часть"/>
    <w:basedOn w:val="aff"/>
    <w:next w:val="a"/>
    <w:rsid w:val="00DF56DB"/>
    <w:rPr>
      <w:sz w:val="18"/>
      <w:szCs w:val="18"/>
    </w:rPr>
  </w:style>
  <w:style w:type="paragraph" w:customStyle="1" w:styleId="afffc">
    <w:name w:val="Подвал для информации об изменениях"/>
    <w:basedOn w:val="1"/>
    <w:next w:val="a"/>
    <w:rsid w:val="00DF56DB"/>
    <w:pPr>
      <w:keepNext w:val="0"/>
      <w:numPr>
        <w:numId w:val="0"/>
      </w:numPr>
      <w:suppressAutoHyphens w:val="0"/>
      <w:autoSpaceDE w:val="0"/>
      <w:autoSpaceDN w:val="0"/>
      <w:adjustRightInd w:val="0"/>
      <w:spacing w:before="108" w:after="108"/>
      <w:outlineLvl w:val="9"/>
    </w:pPr>
    <w:rPr>
      <w:rFonts w:eastAsia="Times New Roman"/>
      <w:b w:val="0"/>
      <w:bCs w:val="0"/>
      <w:color w:val="26282F"/>
      <w:sz w:val="18"/>
      <w:szCs w:val="18"/>
      <w:lang w:eastAsia="ru-RU"/>
    </w:rPr>
  </w:style>
  <w:style w:type="paragraph" w:customStyle="1" w:styleId="afffd">
    <w:name w:val="Подзаголовок для информации об изменениях"/>
    <w:basedOn w:val="aff9"/>
    <w:next w:val="a"/>
    <w:rsid w:val="00DF56DB"/>
    <w:rPr>
      <w:b/>
      <w:bCs/>
    </w:rPr>
  </w:style>
  <w:style w:type="paragraph" w:customStyle="1" w:styleId="afffe">
    <w:name w:val="Подчёркнутый текст"/>
    <w:basedOn w:val="a"/>
    <w:next w:val="a"/>
    <w:rsid w:val="00DF56DB"/>
    <w:pPr>
      <w:pBdr>
        <w:bottom w:val="single" w:sz="4" w:space="0" w:color="auto"/>
      </w:pBdr>
      <w:suppressAutoHyphens w:val="0"/>
      <w:autoSpaceDE w:val="0"/>
      <w:autoSpaceDN w:val="0"/>
      <w:adjustRightInd w:val="0"/>
      <w:ind w:firstLine="720"/>
      <w:jc w:val="both"/>
    </w:pPr>
    <w:rPr>
      <w:rFonts w:ascii="Arial" w:eastAsia="Times New Roman" w:hAnsi="Arial" w:cs="Arial"/>
      <w:lang w:eastAsia="ru-RU"/>
    </w:rPr>
  </w:style>
  <w:style w:type="paragraph" w:customStyle="1" w:styleId="affff">
    <w:name w:val="Постоянная часть"/>
    <w:basedOn w:val="aff"/>
    <w:next w:val="a"/>
    <w:rsid w:val="00DF56DB"/>
    <w:rPr>
      <w:sz w:val="20"/>
      <w:szCs w:val="20"/>
    </w:rPr>
  </w:style>
  <w:style w:type="paragraph" w:customStyle="1" w:styleId="affff0">
    <w:name w:val="Пример."/>
    <w:basedOn w:val="af9"/>
    <w:next w:val="a"/>
    <w:rsid w:val="00DF56DB"/>
  </w:style>
  <w:style w:type="paragraph" w:customStyle="1" w:styleId="affff1">
    <w:name w:val="Примечание."/>
    <w:basedOn w:val="af9"/>
    <w:next w:val="a"/>
    <w:rsid w:val="00DF56DB"/>
  </w:style>
  <w:style w:type="character" w:customStyle="1" w:styleId="affff2">
    <w:name w:val="Продолжение ссылки"/>
    <w:rsid w:val="00DF56DB"/>
  </w:style>
  <w:style w:type="paragraph" w:customStyle="1" w:styleId="affff3">
    <w:name w:val="Словарная статья"/>
    <w:basedOn w:val="a"/>
    <w:next w:val="a"/>
    <w:rsid w:val="00DF56DB"/>
    <w:pPr>
      <w:suppressAutoHyphens w:val="0"/>
      <w:autoSpaceDE w:val="0"/>
      <w:autoSpaceDN w:val="0"/>
      <w:adjustRightInd w:val="0"/>
      <w:ind w:right="118"/>
      <w:jc w:val="both"/>
    </w:pPr>
    <w:rPr>
      <w:rFonts w:ascii="Arial" w:eastAsia="Times New Roman" w:hAnsi="Arial" w:cs="Arial"/>
      <w:lang w:eastAsia="ru-RU"/>
    </w:rPr>
  </w:style>
  <w:style w:type="character" w:customStyle="1" w:styleId="affff4">
    <w:name w:val="Сравнение редакций"/>
    <w:rsid w:val="00DF56DB"/>
    <w:rPr>
      <w:color w:val="26282F"/>
    </w:rPr>
  </w:style>
  <w:style w:type="character" w:customStyle="1" w:styleId="affff5">
    <w:name w:val="Сравнение редакций. Добавленный фрагмент"/>
    <w:rsid w:val="00DF56DB"/>
    <w:rPr>
      <w:color w:val="000000"/>
      <w:shd w:val="clear" w:color="auto" w:fill="auto"/>
    </w:rPr>
  </w:style>
  <w:style w:type="character" w:customStyle="1" w:styleId="affff6">
    <w:name w:val="Сравнение редакций. Удаленный фрагмент"/>
    <w:rsid w:val="00DF56DB"/>
    <w:rPr>
      <w:color w:val="000000"/>
      <w:shd w:val="clear" w:color="auto" w:fill="auto"/>
    </w:rPr>
  </w:style>
  <w:style w:type="paragraph" w:customStyle="1" w:styleId="affff7">
    <w:name w:val="Ссылка на официальную публикацию"/>
    <w:basedOn w:val="a"/>
    <w:next w:val="a"/>
    <w:rsid w:val="00DF56DB"/>
    <w:pPr>
      <w:suppressAutoHyphens w:val="0"/>
      <w:autoSpaceDE w:val="0"/>
      <w:autoSpaceDN w:val="0"/>
      <w:adjustRightInd w:val="0"/>
      <w:ind w:firstLine="720"/>
      <w:jc w:val="both"/>
    </w:pPr>
    <w:rPr>
      <w:rFonts w:ascii="Arial" w:eastAsia="Times New Roman" w:hAnsi="Arial" w:cs="Arial"/>
      <w:lang w:eastAsia="ru-RU"/>
    </w:rPr>
  </w:style>
  <w:style w:type="character" w:customStyle="1" w:styleId="affff8">
    <w:name w:val="Ссылка на утративший силу документ"/>
    <w:rsid w:val="00DF56DB"/>
    <w:rPr>
      <w:color w:val="auto"/>
    </w:rPr>
  </w:style>
  <w:style w:type="paragraph" w:customStyle="1" w:styleId="affff9">
    <w:name w:val="Текст в таблице"/>
    <w:basedOn w:val="af"/>
    <w:next w:val="a"/>
    <w:rsid w:val="00DF56DB"/>
    <w:pPr>
      <w:suppressAutoHyphens w:val="0"/>
      <w:autoSpaceDE w:val="0"/>
      <w:autoSpaceDN w:val="0"/>
      <w:adjustRightInd w:val="0"/>
      <w:ind w:firstLine="500"/>
    </w:pPr>
    <w:rPr>
      <w:rFonts w:ascii="Arial" w:eastAsia="Times New Roman" w:hAnsi="Arial" w:cs="Arial"/>
      <w:lang w:eastAsia="ru-RU"/>
    </w:rPr>
  </w:style>
  <w:style w:type="paragraph" w:customStyle="1" w:styleId="affffa">
    <w:name w:val="Текст ЭР (см. также)"/>
    <w:basedOn w:val="a"/>
    <w:next w:val="a"/>
    <w:rsid w:val="00DF56DB"/>
    <w:pPr>
      <w:suppressAutoHyphens w:val="0"/>
      <w:autoSpaceDE w:val="0"/>
      <w:autoSpaceDN w:val="0"/>
      <w:adjustRightInd w:val="0"/>
      <w:spacing w:before="200"/>
    </w:pPr>
    <w:rPr>
      <w:rFonts w:ascii="Arial" w:eastAsia="Times New Roman" w:hAnsi="Arial" w:cs="Arial"/>
      <w:sz w:val="20"/>
      <w:szCs w:val="20"/>
      <w:lang w:eastAsia="ru-RU"/>
    </w:rPr>
  </w:style>
  <w:style w:type="paragraph" w:customStyle="1" w:styleId="affffb">
    <w:name w:val="Технический комментарий"/>
    <w:basedOn w:val="a"/>
    <w:next w:val="a"/>
    <w:rsid w:val="00DF56DB"/>
    <w:pPr>
      <w:suppressAutoHyphens w:val="0"/>
      <w:autoSpaceDE w:val="0"/>
      <w:autoSpaceDN w:val="0"/>
      <w:adjustRightInd w:val="0"/>
    </w:pPr>
    <w:rPr>
      <w:rFonts w:ascii="Arial" w:eastAsia="Times New Roman" w:hAnsi="Arial" w:cs="Arial"/>
      <w:color w:val="463F31"/>
      <w:shd w:val="clear" w:color="auto" w:fill="FFFFA6"/>
      <w:lang w:eastAsia="ru-RU"/>
    </w:rPr>
  </w:style>
  <w:style w:type="character" w:customStyle="1" w:styleId="affffc">
    <w:name w:val="Утратил силу"/>
    <w:rsid w:val="00DF56DB"/>
    <w:rPr>
      <w:strike/>
      <w:color w:val="auto"/>
    </w:rPr>
  </w:style>
  <w:style w:type="paragraph" w:customStyle="1" w:styleId="affffd">
    <w:name w:val="Формула"/>
    <w:basedOn w:val="a"/>
    <w:next w:val="a"/>
    <w:rsid w:val="00DF56DB"/>
    <w:pPr>
      <w:suppressAutoHyphens w:val="0"/>
      <w:autoSpaceDE w:val="0"/>
      <w:autoSpaceDN w:val="0"/>
      <w:adjustRightInd w:val="0"/>
      <w:spacing w:before="240" w:after="240"/>
      <w:ind w:left="420" w:right="420" w:firstLine="300"/>
      <w:jc w:val="both"/>
    </w:pPr>
    <w:rPr>
      <w:rFonts w:ascii="Arial" w:eastAsia="Times New Roman" w:hAnsi="Arial" w:cs="Arial"/>
      <w:shd w:val="clear" w:color="auto" w:fill="F5F3DA"/>
      <w:lang w:eastAsia="ru-RU"/>
    </w:rPr>
  </w:style>
  <w:style w:type="paragraph" w:customStyle="1" w:styleId="affffe">
    <w:name w:val="Центрированный (таблица)"/>
    <w:basedOn w:val="af"/>
    <w:next w:val="a"/>
    <w:rsid w:val="00DF56DB"/>
    <w:pPr>
      <w:suppressAutoHyphens w:val="0"/>
      <w:autoSpaceDE w:val="0"/>
      <w:autoSpaceDN w:val="0"/>
      <w:adjustRightInd w:val="0"/>
      <w:jc w:val="center"/>
    </w:pPr>
    <w:rPr>
      <w:rFonts w:ascii="Arial" w:eastAsia="Times New Roman" w:hAnsi="Arial" w:cs="Arial"/>
      <w:lang w:eastAsia="ru-RU"/>
    </w:rPr>
  </w:style>
  <w:style w:type="paragraph" w:customStyle="1" w:styleId="-">
    <w:name w:val="ЭР-содержание (правое окно)"/>
    <w:basedOn w:val="a"/>
    <w:next w:val="a"/>
    <w:rsid w:val="00DF56DB"/>
    <w:pPr>
      <w:suppressAutoHyphens w:val="0"/>
      <w:autoSpaceDE w:val="0"/>
      <w:autoSpaceDN w:val="0"/>
      <w:adjustRightInd w:val="0"/>
      <w:spacing w:before="300"/>
    </w:pPr>
    <w:rPr>
      <w:rFonts w:ascii="Arial" w:eastAsia="Times New Roman" w:hAnsi="Arial" w:cs="Arial"/>
      <w:lang w:eastAsia="ru-RU"/>
    </w:rPr>
  </w:style>
  <w:style w:type="paragraph" w:styleId="afffff">
    <w:name w:val="No Spacing"/>
    <w:uiPriority w:val="1"/>
    <w:qFormat/>
    <w:rsid w:val="00DF56DB"/>
    <w:pPr>
      <w:spacing w:after="0" w:line="240" w:lineRule="auto"/>
    </w:pPr>
    <w:rPr>
      <w:rFonts w:ascii="Calibri" w:eastAsia="Times New Roman" w:hAnsi="Calibri" w:cs="Times New Roman"/>
      <w:lang w:eastAsia="ru-RU"/>
    </w:rPr>
  </w:style>
  <w:style w:type="paragraph" w:styleId="afffff0">
    <w:name w:val="Normal (Web)"/>
    <w:basedOn w:val="a"/>
    <w:rsid w:val="00DF56DB"/>
    <w:pPr>
      <w:widowControl/>
      <w:suppressAutoHyphens w:val="0"/>
      <w:spacing w:before="100" w:beforeAutospacing="1" w:after="100" w:afterAutospacing="1"/>
    </w:pPr>
    <w:rPr>
      <w:rFonts w:eastAsia="Calibri"/>
      <w:lang w:eastAsia="ru-RU"/>
    </w:rPr>
  </w:style>
  <w:style w:type="paragraph" w:customStyle="1" w:styleId="32">
    <w:name w:val="Основной текст с отступом 32"/>
    <w:basedOn w:val="a"/>
    <w:rsid w:val="00DF56DB"/>
    <w:pPr>
      <w:overflowPunct w:val="0"/>
      <w:autoSpaceDE w:val="0"/>
      <w:ind w:firstLine="720"/>
      <w:jc w:val="both"/>
    </w:pPr>
    <w:rPr>
      <w:b/>
      <w:sz w:val="28"/>
      <w:szCs w:val="20"/>
    </w:rPr>
  </w:style>
  <w:style w:type="paragraph" w:styleId="afffff1">
    <w:name w:val="Balloon Text"/>
    <w:basedOn w:val="a"/>
    <w:link w:val="afffff2"/>
    <w:rsid w:val="00DF56DB"/>
    <w:rPr>
      <w:rFonts w:ascii="Tahoma" w:hAnsi="Tahoma" w:cs="Tahoma"/>
      <w:sz w:val="16"/>
      <w:szCs w:val="16"/>
    </w:rPr>
  </w:style>
  <w:style w:type="character" w:customStyle="1" w:styleId="afffff2">
    <w:name w:val="Текст выноски Знак"/>
    <w:basedOn w:val="a0"/>
    <w:link w:val="afffff1"/>
    <w:rsid w:val="00DF56DB"/>
    <w:rPr>
      <w:rFonts w:ascii="Tahoma" w:eastAsia="Lucida Sans Unicode" w:hAnsi="Tahoma" w:cs="Tahoma"/>
      <w:sz w:val="16"/>
      <w:szCs w:val="16"/>
    </w:rPr>
  </w:style>
  <w:style w:type="paragraph" w:customStyle="1" w:styleId="afffff3">
    <w:name w:val="Знак"/>
    <w:basedOn w:val="a"/>
    <w:next w:val="a"/>
    <w:semiHidden/>
    <w:rsid w:val="00DF56DB"/>
    <w:pPr>
      <w:widowControl/>
      <w:suppressAutoHyphens w:val="0"/>
      <w:spacing w:after="160" w:line="240" w:lineRule="exact"/>
    </w:pPr>
    <w:rPr>
      <w:rFonts w:ascii="Arial" w:eastAsia="Times New Roman" w:hAnsi="Arial" w:cs="Arial"/>
      <w:sz w:val="20"/>
      <w:szCs w:val="20"/>
      <w:lang w:val="en-US"/>
    </w:rPr>
  </w:style>
  <w:style w:type="table" w:styleId="afffff4">
    <w:name w:val="Table Grid"/>
    <w:basedOn w:val="a1"/>
    <w:rsid w:val="00DF56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1">
    <w:name w:val="ConsPlusNormal Знак Знак"/>
    <w:rsid w:val="00DF56DB"/>
    <w:rPr>
      <w:rFonts w:ascii="Arial" w:hAnsi="Arial" w:cs="Arial"/>
      <w:lang w:val="ru-RU" w:eastAsia="ru-RU" w:bidi="ar-SA"/>
    </w:rPr>
  </w:style>
  <w:style w:type="paragraph" w:customStyle="1" w:styleId="16">
    <w:name w:val="Знак1 Знак Знак Знак Знак Знак Знак Знак Знак Знак"/>
    <w:basedOn w:val="a"/>
    <w:next w:val="a"/>
    <w:semiHidden/>
    <w:rsid w:val="00DF56DB"/>
    <w:pPr>
      <w:widowControl/>
      <w:suppressAutoHyphens w:val="0"/>
      <w:spacing w:after="160" w:line="240" w:lineRule="exact"/>
    </w:pPr>
    <w:rPr>
      <w:rFonts w:ascii="Arial" w:eastAsia="Times New Roman" w:hAnsi="Arial" w:cs="Arial"/>
      <w:sz w:val="20"/>
      <w:szCs w:val="20"/>
      <w:lang w:val="en-US"/>
    </w:rPr>
  </w:style>
  <w:style w:type="paragraph" w:customStyle="1" w:styleId="ConsTitle">
    <w:name w:val="ConsTitle"/>
    <w:rsid w:val="00DF56DB"/>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s1">
    <w:name w:val="s_1"/>
    <w:basedOn w:val="a"/>
    <w:rsid w:val="00DF56DB"/>
    <w:pPr>
      <w:widowControl/>
      <w:suppressAutoHyphens w:val="0"/>
      <w:spacing w:before="100" w:beforeAutospacing="1" w:after="100" w:afterAutospacing="1"/>
    </w:pPr>
    <w:rPr>
      <w:rFonts w:eastAsia="Times New Roman"/>
      <w:lang w:eastAsia="ru-RU"/>
    </w:rPr>
  </w:style>
  <w:style w:type="paragraph" w:styleId="afffff5">
    <w:name w:val="List Paragraph"/>
    <w:basedOn w:val="a"/>
    <w:uiPriority w:val="34"/>
    <w:qFormat/>
    <w:rsid w:val="00DF56DB"/>
    <w:pPr>
      <w:ind w:left="708"/>
    </w:pPr>
  </w:style>
  <w:style w:type="character" w:styleId="afffff6">
    <w:name w:val="FollowedHyperlink"/>
    <w:uiPriority w:val="99"/>
    <w:unhideWhenUsed/>
    <w:rsid w:val="00DF56DB"/>
    <w:rPr>
      <w:color w:val="800080"/>
      <w:u w:val="single"/>
    </w:rPr>
  </w:style>
  <w:style w:type="character" w:customStyle="1" w:styleId="WW8Num1z0">
    <w:name w:val="WW8Num1z0"/>
    <w:rsid w:val="00DF56DB"/>
    <w:rPr>
      <w:rFonts w:ascii="Symbol" w:hAnsi="Symbol"/>
    </w:rPr>
  </w:style>
  <w:style w:type="paragraph" w:customStyle="1" w:styleId="320">
    <w:name w:val="Основной текст с отступом 32"/>
    <w:basedOn w:val="a"/>
    <w:rsid w:val="00DF56DB"/>
    <w:pPr>
      <w:ind w:left="720" w:firstLine="720"/>
      <w:jc w:val="both"/>
    </w:pPr>
  </w:style>
  <w:style w:type="paragraph" w:customStyle="1" w:styleId="afffff7">
    <w:name w:val="Содержимое врезки"/>
    <w:basedOn w:val="a6"/>
    <w:rsid w:val="00DF56DB"/>
  </w:style>
  <w:style w:type="paragraph" w:customStyle="1" w:styleId="321">
    <w:name w:val="Основной текст 32"/>
    <w:basedOn w:val="a"/>
    <w:rsid w:val="00DF56DB"/>
    <w:pPr>
      <w:spacing w:after="120"/>
    </w:pPr>
    <w:rPr>
      <w:sz w:val="16"/>
      <w:szCs w:val="16"/>
    </w:rPr>
  </w:style>
  <w:style w:type="character" w:styleId="afffff8">
    <w:name w:val="page number"/>
    <w:rsid w:val="00DF56DB"/>
  </w:style>
  <w:style w:type="paragraph" w:customStyle="1" w:styleId="xl71">
    <w:name w:val="xl71"/>
    <w:basedOn w:val="a"/>
    <w:rsid w:val="00DF56DB"/>
    <w:pPr>
      <w:widowControl/>
      <w:suppressAutoHyphens w:val="0"/>
      <w:spacing w:before="100" w:beforeAutospacing="1" w:after="100" w:afterAutospacing="1"/>
      <w:jc w:val="right"/>
      <w:textAlignment w:val="top"/>
    </w:pPr>
    <w:rPr>
      <w:rFonts w:ascii="Arial CYR" w:eastAsia="Times New Roman" w:hAnsi="Arial CYR" w:cs="Arial CYR"/>
      <w:b/>
      <w:bCs/>
      <w:lang w:eastAsia="ru-RU"/>
    </w:rPr>
  </w:style>
  <w:style w:type="paragraph" w:customStyle="1" w:styleId="xl72">
    <w:name w:val="xl72"/>
    <w:basedOn w:val="a"/>
    <w:rsid w:val="00DF56DB"/>
    <w:pPr>
      <w:widowControl/>
      <w:suppressAutoHyphens w:val="0"/>
      <w:spacing w:before="100" w:beforeAutospacing="1" w:after="100" w:afterAutospacing="1"/>
    </w:pPr>
    <w:rPr>
      <w:rFonts w:eastAsia="Times New Roman"/>
      <w:b/>
      <w:bCs/>
      <w:lang w:eastAsia="ru-RU"/>
    </w:rPr>
  </w:style>
  <w:style w:type="paragraph" w:customStyle="1" w:styleId="xl73">
    <w:name w:val="xl73"/>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74">
    <w:name w:val="xl74"/>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b/>
      <w:bCs/>
      <w:sz w:val="18"/>
      <w:szCs w:val="18"/>
      <w:lang w:eastAsia="ru-RU"/>
    </w:rPr>
  </w:style>
  <w:style w:type="paragraph" w:customStyle="1" w:styleId="xl75">
    <w:name w:val="xl75"/>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sz w:val="18"/>
      <w:szCs w:val="18"/>
      <w:lang w:eastAsia="ru-RU"/>
    </w:rPr>
  </w:style>
  <w:style w:type="paragraph" w:customStyle="1" w:styleId="xl76">
    <w:name w:val="xl76"/>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77">
    <w:name w:val="xl77"/>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sz w:val="18"/>
      <w:szCs w:val="18"/>
      <w:lang w:eastAsia="ru-RU"/>
    </w:rPr>
  </w:style>
  <w:style w:type="paragraph" w:customStyle="1" w:styleId="xl78">
    <w:name w:val="xl78"/>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b/>
      <w:bCs/>
      <w:sz w:val="18"/>
      <w:szCs w:val="18"/>
      <w:lang w:eastAsia="ru-RU"/>
    </w:rPr>
  </w:style>
  <w:style w:type="paragraph" w:customStyle="1" w:styleId="xl79">
    <w:name w:val="xl79"/>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80">
    <w:name w:val="xl80"/>
    <w:basedOn w:val="a"/>
    <w:rsid w:val="00DF56DB"/>
    <w:pPr>
      <w:widowControl/>
      <w:suppressAutoHyphens w:val="0"/>
      <w:spacing w:before="100" w:beforeAutospacing="1" w:after="100" w:afterAutospacing="1"/>
      <w:jc w:val="right"/>
    </w:pPr>
    <w:rPr>
      <w:rFonts w:eastAsia="Times New Roman"/>
      <w:lang w:eastAsia="ru-RU"/>
    </w:rPr>
  </w:style>
  <w:style w:type="paragraph" w:customStyle="1" w:styleId="xl81">
    <w:name w:val="xl81"/>
    <w:basedOn w:val="a"/>
    <w:rsid w:val="00DF56DB"/>
    <w:pPr>
      <w:widowControl/>
      <w:suppressAutoHyphens w:val="0"/>
      <w:spacing w:before="100" w:beforeAutospacing="1" w:after="100" w:afterAutospacing="1"/>
      <w:jc w:val="right"/>
    </w:pPr>
    <w:rPr>
      <w:rFonts w:ascii="Arial CYR" w:eastAsia="Times New Roman" w:hAnsi="Arial CYR" w:cs="Arial CYR"/>
      <w:b/>
      <w:bCs/>
      <w:lang w:eastAsia="ru-RU"/>
    </w:rPr>
  </w:style>
  <w:style w:type="paragraph" w:customStyle="1" w:styleId="xl82">
    <w:name w:val="xl82"/>
    <w:basedOn w:val="a"/>
    <w:rsid w:val="00DF56DB"/>
    <w:pPr>
      <w:widowControl/>
      <w:suppressAutoHyphens w:val="0"/>
      <w:spacing w:before="100" w:beforeAutospacing="1" w:after="100" w:afterAutospacing="1"/>
      <w:jc w:val="right"/>
      <w:textAlignment w:val="top"/>
    </w:pPr>
    <w:rPr>
      <w:rFonts w:eastAsia="Times New Roman"/>
      <w:lang w:eastAsia="ru-RU"/>
    </w:rPr>
  </w:style>
  <w:style w:type="paragraph" w:customStyle="1" w:styleId="xl83">
    <w:name w:val="xl83"/>
    <w:basedOn w:val="a"/>
    <w:rsid w:val="00DF56DB"/>
    <w:pPr>
      <w:widowControl/>
      <w:suppressAutoHyphens w:val="0"/>
      <w:spacing w:before="100" w:beforeAutospacing="1" w:after="100" w:afterAutospacing="1"/>
    </w:pPr>
    <w:rPr>
      <w:rFonts w:eastAsia="Times New Roman"/>
      <w:lang w:eastAsia="ru-RU"/>
    </w:rPr>
  </w:style>
  <w:style w:type="paragraph" w:customStyle="1" w:styleId="xl84">
    <w:name w:val="xl84"/>
    <w:basedOn w:val="a"/>
    <w:rsid w:val="00DF56DB"/>
    <w:pPr>
      <w:widowControl/>
      <w:suppressAutoHyphens w:val="0"/>
      <w:spacing w:before="100" w:beforeAutospacing="1" w:after="100" w:afterAutospacing="1"/>
      <w:textAlignment w:val="top"/>
    </w:pPr>
    <w:rPr>
      <w:rFonts w:eastAsia="Times New Roman"/>
      <w:lang w:eastAsia="ru-RU"/>
    </w:rPr>
  </w:style>
  <w:style w:type="paragraph" w:customStyle="1" w:styleId="xl85">
    <w:name w:val="xl85"/>
    <w:basedOn w:val="a"/>
    <w:rsid w:val="00DF56DB"/>
    <w:pPr>
      <w:widowControl/>
      <w:suppressAutoHyphens w:val="0"/>
      <w:spacing w:before="100" w:beforeAutospacing="1" w:after="100" w:afterAutospacing="1"/>
      <w:jc w:val="center"/>
    </w:pPr>
    <w:rPr>
      <w:rFonts w:eastAsia="Times New Roman"/>
      <w:lang w:eastAsia="ru-RU"/>
    </w:rPr>
  </w:style>
  <w:style w:type="paragraph" w:customStyle="1" w:styleId="xl86">
    <w:name w:val="xl86"/>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CYR" w:eastAsia="Times New Roman" w:hAnsi="Arial CYR" w:cs="Arial CYR"/>
      <w:b/>
      <w:bCs/>
      <w:lang w:eastAsia="ru-RU"/>
    </w:rPr>
  </w:style>
  <w:style w:type="paragraph" w:customStyle="1" w:styleId="xl87">
    <w:name w:val="xl87"/>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CYR" w:eastAsia="Times New Roman" w:hAnsi="Arial CYR" w:cs="Arial CYR"/>
      <w:b/>
      <w:bCs/>
      <w:lang w:eastAsia="ru-RU"/>
    </w:rPr>
  </w:style>
  <w:style w:type="paragraph" w:customStyle="1" w:styleId="xl88">
    <w:name w:val="xl88"/>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CYR" w:eastAsia="Times New Roman" w:hAnsi="Arial CYR" w:cs="Arial CYR"/>
      <w:b/>
      <w:bCs/>
      <w:lang w:eastAsia="ru-RU"/>
    </w:rPr>
  </w:style>
  <w:style w:type="paragraph" w:customStyle="1" w:styleId="xl89">
    <w:name w:val="xl89"/>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sz w:val="18"/>
      <w:szCs w:val="18"/>
      <w:lang w:eastAsia="ru-RU"/>
    </w:rPr>
  </w:style>
  <w:style w:type="paragraph" w:customStyle="1" w:styleId="xl90">
    <w:name w:val="xl90"/>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eastAsia="Times New Roman"/>
      <w:sz w:val="18"/>
      <w:szCs w:val="18"/>
      <w:lang w:eastAsia="ru-RU"/>
    </w:rPr>
  </w:style>
  <w:style w:type="paragraph" w:customStyle="1" w:styleId="xl91">
    <w:name w:val="xl91"/>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b/>
      <w:bCs/>
      <w:sz w:val="18"/>
      <w:szCs w:val="18"/>
      <w:lang w:eastAsia="ru-RU"/>
    </w:rPr>
  </w:style>
  <w:style w:type="paragraph" w:customStyle="1" w:styleId="xl92">
    <w:name w:val="xl92"/>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b/>
      <w:bCs/>
      <w:sz w:val="18"/>
      <w:szCs w:val="18"/>
      <w:lang w:eastAsia="ru-RU"/>
    </w:rPr>
  </w:style>
  <w:style w:type="paragraph" w:customStyle="1" w:styleId="xl93">
    <w:name w:val="xl93"/>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sz w:val="18"/>
      <w:szCs w:val="18"/>
      <w:lang w:eastAsia="ru-RU"/>
    </w:rPr>
  </w:style>
  <w:style w:type="paragraph" w:customStyle="1" w:styleId="xl94">
    <w:name w:val="xl94"/>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b/>
      <w:bCs/>
      <w:sz w:val="18"/>
      <w:szCs w:val="18"/>
      <w:lang w:eastAsia="ru-RU"/>
    </w:rPr>
  </w:style>
  <w:style w:type="paragraph" w:customStyle="1" w:styleId="xl95">
    <w:name w:val="xl95"/>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sz w:val="18"/>
      <w:szCs w:val="18"/>
      <w:lang w:eastAsia="ru-RU"/>
    </w:rPr>
  </w:style>
  <w:style w:type="paragraph" w:customStyle="1" w:styleId="xl96">
    <w:name w:val="xl96"/>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sz w:val="18"/>
      <w:szCs w:val="18"/>
      <w:lang w:eastAsia="ru-RU"/>
    </w:rPr>
  </w:style>
  <w:style w:type="paragraph" w:customStyle="1" w:styleId="xl97">
    <w:name w:val="xl97"/>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98">
    <w:name w:val="xl98"/>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99">
    <w:name w:val="xl99"/>
    <w:basedOn w:val="a"/>
    <w:rsid w:val="00DF56DB"/>
    <w:pPr>
      <w:widowControl/>
      <w:suppressAutoHyphens w:val="0"/>
      <w:spacing w:before="100" w:beforeAutospacing="1" w:after="100" w:afterAutospacing="1"/>
    </w:pPr>
    <w:rPr>
      <w:rFonts w:eastAsia="Times New Roman"/>
      <w:color w:val="000000"/>
      <w:lang w:eastAsia="ru-RU"/>
    </w:rPr>
  </w:style>
  <w:style w:type="paragraph" w:customStyle="1" w:styleId="xl100">
    <w:name w:val="xl100"/>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olor w:val="000000"/>
      <w:sz w:val="18"/>
      <w:szCs w:val="18"/>
      <w:lang w:eastAsia="ru-RU"/>
    </w:rPr>
  </w:style>
  <w:style w:type="paragraph" w:customStyle="1" w:styleId="xl101">
    <w:name w:val="xl101"/>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102">
    <w:name w:val="xl102"/>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103">
    <w:name w:val="xl103"/>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lang w:eastAsia="ru-RU"/>
    </w:rPr>
  </w:style>
  <w:style w:type="paragraph" w:customStyle="1" w:styleId="xl104">
    <w:name w:val="xl104"/>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sz w:val="18"/>
      <w:szCs w:val="18"/>
      <w:lang w:eastAsia="ru-RU"/>
    </w:rPr>
  </w:style>
  <w:style w:type="paragraph" w:customStyle="1" w:styleId="xl105">
    <w:name w:val="xl105"/>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eastAsia="Times New Roman"/>
      <w:b/>
      <w:bCs/>
      <w:sz w:val="18"/>
      <w:szCs w:val="18"/>
      <w:lang w:eastAsia="ru-RU"/>
    </w:rPr>
  </w:style>
  <w:style w:type="paragraph" w:customStyle="1" w:styleId="xl106">
    <w:name w:val="xl106"/>
    <w:basedOn w:val="a"/>
    <w:rsid w:val="00DF56D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107">
    <w:name w:val="xl107"/>
    <w:basedOn w:val="a"/>
    <w:rsid w:val="00DF56DB"/>
    <w:pPr>
      <w:widowControl/>
      <w:suppressAutoHyphens w:val="0"/>
      <w:spacing w:before="100" w:beforeAutospacing="1" w:after="100" w:afterAutospacing="1"/>
      <w:textAlignment w:val="top"/>
    </w:pPr>
    <w:rPr>
      <w:rFonts w:eastAsia="Times New Roman"/>
      <w:lang w:eastAsia="ru-RU"/>
    </w:rPr>
  </w:style>
  <w:style w:type="paragraph" w:customStyle="1" w:styleId="xl108">
    <w:name w:val="xl108"/>
    <w:basedOn w:val="a"/>
    <w:rsid w:val="00DF56DB"/>
    <w:pPr>
      <w:widowControl/>
      <w:suppressAutoHyphens w:val="0"/>
      <w:spacing w:before="100" w:beforeAutospacing="1" w:after="100" w:afterAutospacing="1"/>
      <w:jc w:val="center"/>
      <w:textAlignment w:val="top"/>
    </w:pPr>
    <w:rPr>
      <w:rFonts w:ascii="Arial CYR" w:eastAsia="Times New Roman" w:hAnsi="Arial CYR" w:cs="Arial CYR"/>
      <w:b/>
      <w:bCs/>
      <w:lang w:eastAsia="ru-RU"/>
    </w:rPr>
  </w:style>
  <w:style w:type="paragraph" w:customStyle="1" w:styleId="xl109">
    <w:name w:val="xl109"/>
    <w:basedOn w:val="a"/>
    <w:rsid w:val="00DF56DB"/>
    <w:pPr>
      <w:widowControl/>
      <w:suppressAutoHyphens w:val="0"/>
      <w:spacing w:before="100" w:beforeAutospacing="1" w:after="100" w:afterAutospacing="1"/>
    </w:pPr>
    <w:rPr>
      <w:rFonts w:eastAsia="Times New Roman"/>
      <w:lang w:eastAsia="ru-RU"/>
    </w:rPr>
  </w:style>
  <w:style w:type="character" w:customStyle="1" w:styleId="ya-grid-template">
    <w:name w:val="ya-grid-template"/>
    <w:rsid w:val="00DF56DB"/>
  </w:style>
  <w:style w:type="paragraph" w:customStyle="1" w:styleId="xl68">
    <w:name w:val="xl68"/>
    <w:basedOn w:val="a"/>
    <w:rsid w:val="00DF56DB"/>
    <w:pPr>
      <w:widowControl/>
      <w:suppressAutoHyphens w:val="0"/>
      <w:spacing w:before="100" w:beforeAutospacing="1" w:after="100" w:afterAutospacing="1"/>
      <w:jc w:val="right"/>
    </w:pPr>
    <w:rPr>
      <w:rFonts w:eastAsia="Times New Roman"/>
      <w:lang w:eastAsia="ru-RU"/>
    </w:rPr>
  </w:style>
  <w:style w:type="paragraph" w:customStyle="1" w:styleId="xl69">
    <w:name w:val="xl69"/>
    <w:basedOn w:val="a"/>
    <w:rsid w:val="00DF56DB"/>
    <w:pPr>
      <w:widowControl/>
      <w:suppressAutoHyphens w:val="0"/>
      <w:spacing w:before="100" w:beforeAutospacing="1" w:after="100" w:afterAutospacing="1"/>
    </w:pPr>
    <w:rPr>
      <w:rFonts w:eastAsia="Times New Roman"/>
      <w:lang w:eastAsia="ru-RU"/>
    </w:rPr>
  </w:style>
  <w:style w:type="paragraph" w:customStyle="1" w:styleId="xl70">
    <w:name w:val="xl70"/>
    <w:basedOn w:val="a"/>
    <w:rsid w:val="00DF56DB"/>
    <w:pPr>
      <w:widowControl/>
      <w:suppressAutoHyphens w:val="0"/>
      <w:spacing w:before="100" w:beforeAutospacing="1" w:after="100" w:afterAutospacing="1"/>
      <w:jc w:val="center"/>
    </w:pPr>
    <w:rPr>
      <w:rFonts w:eastAsia="Times New Roman"/>
      <w:b/>
      <w:bCs/>
      <w:color w:val="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F567F06AF04C19C4C6210FA04A41AA487D2D0128D022F1F8A4DBBE522FEE3B19A497E3788AA0D66A33434FV3ID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567F06AF04C19C4C6210FA04A41AA487D2D0128D022F1F8A4DBBE522FEE3B19A497E3788AA0D66A33424DV3IFM"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webSettings" Target="webSettings.xml"/><Relationship Id="rId10" Type="http://schemas.openxmlformats.org/officeDocument/2006/relationships/hyperlink" Target="consultantplus://offline/ref=2B7FB9BA1D476E96B116BB22A112AD55F60896BAB90C46C2477109AEED68B05E0B67FAEACB82k4QBH" TargetMode="External"/><Relationship Id="rId4" Type="http://schemas.openxmlformats.org/officeDocument/2006/relationships/settings" Target="settings.xml"/><Relationship Id="rId9" Type="http://schemas.openxmlformats.org/officeDocument/2006/relationships/hyperlink" Target="consultantplus://offline/ref=2B7FB9BA1D476E96B116BB22A112AD55F60896BAB90C46C2477109AEED68B05E0B67FAEFCF8Bk4Q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9BBB59"/>
      </a:accent1>
      <a:accent2>
        <a:srgbClr val="9BBB59"/>
      </a:accent2>
      <a:accent3>
        <a:srgbClr val="9BBB59"/>
      </a:accent3>
      <a:accent4>
        <a:srgbClr val="F79646"/>
      </a:accent4>
      <a:accent5>
        <a:srgbClr val="F7964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30</Pages>
  <Words>9790</Words>
  <Characters>55807</Characters>
  <Application>Microsoft Office Word</Application>
  <DocSecurity>0</DocSecurity>
  <Lines>465</Lines>
  <Paragraphs>130</Paragraphs>
  <ScaleCrop>false</ScaleCrop>
  <Company>Reanimator Extreme Edition</Company>
  <LinksUpToDate>false</LinksUpToDate>
  <CharactersWithSpaces>65467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2026-01-13T08:18:00Z</dcterms:created>
  <dcterms:modified xsi:type="dcterms:W3CDTF">2026-04-21T08:11:00Z</dcterms:modified>
</cp:coreProperties>
</file>